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A2C46" w14:textId="77777777" w:rsidR="0075474A" w:rsidRDefault="0075474A" w:rsidP="0075474A">
      <w:pPr>
        <w:rPr>
          <w:rFonts w:ascii="Garamond" w:hAnsi="Garamond" w:cs="Tahoma"/>
          <w:b/>
          <w:sz w:val="28"/>
          <w:szCs w:val="28"/>
        </w:rPr>
      </w:pPr>
      <w:r w:rsidRPr="008C02AB">
        <w:rPr>
          <w:rFonts w:ascii="Garamond" w:hAnsi="Garamond" w:cs="Tahoma"/>
          <w:b/>
          <w:sz w:val="28"/>
          <w:szCs w:val="28"/>
        </w:rPr>
        <w:t>VIII.</w:t>
      </w:r>
      <w:r>
        <w:rPr>
          <w:rFonts w:ascii="Garamond" w:hAnsi="Garamond" w:cs="Tahoma"/>
          <w:b/>
          <w:sz w:val="28"/>
          <w:szCs w:val="28"/>
        </w:rPr>
        <w:t>2</w:t>
      </w:r>
      <w:r w:rsidRPr="008C02AB">
        <w:rPr>
          <w:rFonts w:ascii="Garamond" w:hAnsi="Garamond" w:cs="Tahoma"/>
          <w:b/>
          <w:sz w:val="28"/>
          <w:szCs w:val="28"/>
        </w:rPr>
        <w:t xml:space="preserve">. </w:t>
      </w:r>
      <w:r w:rsidR="000C14DC" w:rsidRPr="000C14DC">
        <w:rPr>
          <w:rFonts w:ascii="Garamond" w:hAnsi="Garamond" w:cs="Tahoma"/>
          <w:b/>
          <w:sz w:val="28"/>
          <w:szCs w:val="28"/>
        </w:rPr>
        <w:t>Изменения, связанные с уточнением порядка определения составляющих величин и оплаты отклонений по собственной и внешней инициативе гидроаккумулирующих станций</w:t>
      </w:r>
    </w:p>
    <w:p w14:paraId="51811F31" w14:textId="77777777" w:rsidR="00AF42ED" w:rsidRDefault="00AF42ED" w:rsidP="00AF42ED">
      <w:pPr>
        <w:jc w:val="right"/>
        <w:rPr>
          <w:rFonts w:ascii="Garamond" w:hAnsi="Garamond" w:cs="Tahoma"/>
          <w:b/>
          <w:sz w:val="28"/>
          <w:szCs w:val="28"/>
        </w:rPr>
      </w:pPr>
    </w:p>
    <w:p w14:paraId="6196899E" w14:textId="77777777" w:rsidR="00AF42ED" w:rsidRPr="0086489C" w:rsidRDefault="00AF42ED" w:rsidP="00AF42ED">
      <w:pPr>
        <w:jc w:val="right"/>
        <w:rPr>
          <w:rFonts w:ascii="Garamond" w:hAnsi="Garamond" w:cs="Tahoma"/>
          <w:b/>
          <w:sz w:val="28"/>
          <w:szCs w:val="28"/>
        </w:rPr>
      </w:pPr>
      <w:r>
        <w:rPr>
          <w:rFonts w:ascii="Garamond" w:hAnsi="Garamond" w:cs="Tahoma"/>
          <w:b/>
          <w:sz w:val="28"/>
          <w:szCs w:val="28"/>
        </w:rPr>
        <w:t xml:space="preserve">Приложение № </w:t>
      </w:r>
      <w:r w:rsidRPr="00AF42ED">
        <w:rPr>
          <w:rFonts w:ascii="Garamond" w:hAnsi="Garamond" w:cs="Tahoma"/>
          <w:b/>
          <w:sz w:val="28"/>
          <w:szCs w:val="28"/>
        </w:rPr>
        <w:t>8</w:t>
      </w:r>
      <w:r>
        <w:rPr>
          <w:rFonts w:ascii="Garamond" w:hAnsi="Garamond" w:cs="Tahoma"/>
          <w:b/>
          <w:sz w:val="28"/>
          <w:szCs w:val="28"/>
        </w:rPr>
        <w:t>.</w:t>
      </w:r>
      <w:r w:rsidRPr="00AF42ED">
        <w:rPr>
          <w:rFonts w:ascii="Garamond" w:hAnsi="Garamond" w:cs="Tahoma"/>
          <w:b/>
          <w:sz w:val="28"/>
          <w:szCs w:val="28"/>
        </w:rPr>
        <w:t>2</w:t>
      </w:r>
      <w:r>
        <w:rPr>
          <w:rFonts w:ascii="Garamond" w:hAnsi="Garamond" w:cs="Tahoma"/>
          <w:b/>
          <w:sz w:val="28"/>
          <w:szCs w:val="28"/>
        </w:rPr>
        <w:t>.1</w:t>
      </w:r>
    </w:p>
    <w:p w14:paraId="672A6509" w14:textId="77777777" w:rsidR="00AF42ED" w:rsidRPr="0033346D" w:rsidRDefault="00AF42ED" w:rsidP="00AF42ED">
      <w:pPr>
        <w:jc w:val="right"/>
        <w:rPr>
          <w:rFonts w:ascii="Garamond" w:hAnsi="Garamond" w:cs="Tahoma"/>
          <w:b/>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AF42ED" w:rsidRPr="00201E39" w14:paraId="4E9F8EA3" w14:textId="77777777" w:rsidTr="00314C0F">
        <w:trPr>
          <w:trHeight w:val="874"/>
        </w:trPr>
        <w:tc>
          <w:tcPr>
            <w:tcW w:w="15021" w:type="dxa"/>
          </w:tcPr>
          <w:p w14:paraId="60730706" w14:textId="0EC3EB88" w:rsidR="00AF42ED" w:rsidRPr="00201E39" w:rsidRDefault="00AF42ED" w:rsidP="0007270E">
            <w:pPr>
              <w:widowControl w:val="0"/>
              <w:tabs>
                <w:tab w:val="left" w:pos="0"/>
                <w:tab w:val="left" w:pos="3420"/>
              </w:tabs>
              <w:jc w:val="both"/>
              <w:rPr>
                <w:rFonts w:ascii="Garamond" w:hAnsi="Garamond"/>
              </w:rPr>
            </w:pPr>
            <w:r w:rsidRPr="00201E39">
              <w:rPr>
                <w:rFonts w:ascii="Garamond" w:hAnsi="Garamond"/>
                <w:b/>
              </w:rPr>
              <w:t>Инициатор:</w:t>
            </w:r>
            <w:r w:rsidRPr="00201E39">
              <w:rPr>
                <w:rFonts w:ascii="Garamond" w:hAnsi="Garamond"/>
              </w:rPr>
              <w:t xml:space="preserve"> </w:t>
            </w:r>
            <w:r w:rsidR="00314C0F">
              <w:rPr>
                <w:rFonts w:ascii="Garamond" w:hAnsi="Garamond"/>
              </w:rPr>
              <w:t>Ассоциация «НП Совет р</w:t>
            </w:r>
            <w:r>
              <w:rPr>
                <w:rFonts w:ascii="Garamond" w:hAnsi="Garamond"/>
              </w:rPr>
              <w:t>ынка».</w:t>
            </w:r>
          </w:p>
          <w:p w14:paraId="37E15B94" w14:textId="77777777" w:rsidR="00AF42ED" w:rsidRPr="00201E39" w:rsidRDefault="00AF42ED" w:rsidP="0007270E">
            <w:pPr>
              <w:widowControl w:val="0"/>
              <w:tabs>
                <w:tab w:val="left" w:pos="0"/>
                <w:tab w:val="left" w:pos="3420"/>
              </w:tabs>
              <w:jc w:val="both"/>
              <w:rPr>
                <w:rFonts w:ascii="Garamond" w:hAnsi="Garamond"/>
              </w:rPr>
            </w:pPr>
            <w:r w:rsidRPr="00201E39">
              <w:rPr>
                <w:rFonts w:ascii="Garamond" w:hAnsi="Garamond"/>
                <w:b/>
              </w:rPr>
              <w:t xml:space="preserve">Обоснование: </w:t>
            </w:r>
            <w:r w:rsidRPr="00201E39">
              <w:rPr>
                <w:rFonts w:ascii="Garamond" w:hAnsi="Garamond"/>
              </w:rPr>
              <w:t>уточнение</w:t>
            </w:r>
            <w:r>
              <w:rPr>
                <w:rFonts w:ascii="Garamond" w:hAnsi="Garamond"/>
              </w:rPr>
              <w:t xml:space="preserve"> определений ГТП, зарегистрированных в отношении гидроаккумулирующих станций.</w:t>
            </w:r>
          </w:p>
          <w:p w14:paraId="5B8313E8" w14:textId="77777777" w:rsidR="00AF42ED" w:rsidRPr="001C0C0C" w:rsidRDefault="00AF42ED" w:rsidP="00AF42ED">
            <w:pPr>
              <w:widowControl w:val="0"/>
              <w:tabs>
                <w:tab w:val="left" w:pos="0"/>
                <w:tab w:val="left" w:pos="3420"/>
              </w:tabs>
              <w:jc w:val="both"/>
              <w:rPr>
                <w:rFonts w:ascii="Garamond" w:hAnsi="Garamond"/>
              </w:rPr>
            </w:pPr>
            <w:r w:rsidRPr="00201E39">
              <w:rPr>
                <w:rFonts w:ascii="Garamond" w:hAnsi="Garamond"/>
                <w:b/>
              </w:rPr>
              <w:t>Дата вступления в силу:</w:t>
            </w:r>
            <w:r w:rsidRPr="00201E39">
              <w:rPr>
                <w:rFonts w:ascii="Garamond" w:hAnsi="Garamond"/>
              </w:rPr>
              <w:t xml:space="preserve"> </w:t>
            </w:r>
            <w:r w:rsidRPr="001C0C0C">
              <w:rPr>
                <w:rFonts w:ascii="Garamond" w:hAnsi="Garamond"/>
              </w:rPr>
              <w:t xml:space="preserve">1 </w:t>
            </w:r>
            <w:r>
              <w:rPr>
                <w:rFonts w:ascii="Garamond" w:hAnsi="Garamond"/>
              </w:rPr>
              <w:t>апреля 2024 года.</w:t>
            </w:r>
          </w:p>
        </w:tc>
      </w:tr>
    </w:tbl>
    <w:p w14:paraId="5A2FD782" w14:textId="77777777" w:rsidR="00AF42ED" w:rsidRPr="0033346D" w:rsidRDefault="00AF42ED" w:rsidP="00AF42ED">
      <w:pPr>
        <w:rPr>
          <w:rFonts w:ascii="Garamond" w:hAnsi="Garamond" w:cs="Tahoma"/>
          <w:b/>
        </w:rPr>
      </w:pPr>
    </w:p>
    <w:p w14:paraId="786B7D53" w14:textId="77777777" w:rsidR="00AF42ED" w:rsidRPr="00F5563C" w:rsidRDefault="00AF42ED" w:rsidP="00AF42ED">
      <w:pPr>
        <w:rPr>
          <w:rFonts w:ascii="Garamond" w:hAnsi="Garamond" w:cs="Tahoma"/>
          <w:b/>
          <w:sz w:val="26"/>
          <w:szCs w:val="26"/>
        </w:rPr>
      </w:pPr>
      <w:r w:rsidRPr="00F5563C">
        <w:rPr>
          <w:rFonts w:ascii="Garamond" w:hAnsi="Garamond" w:cs="Tahoma"/>
          <w:b/>
          <w:sz w:val="26"/>
          <w:szCs w:val="26"/>
        </w:rPr>
        <w:t>Предложения по изменениям и дополнениям в РЕГЛАМЕНТ ОПРЕДЕЛЕНИЯ ОБЪЕМОВ, ИНИЦИАТИВ И СТОИМОСТИ ОТКЛОНЕНИЙ</w:t>
      </w:r>
      <w:r w:rsidRPr="00F5563C" w:rsidDel="00A940F1">
        <w:rPr>
          <w:rFonts w:ascii="Garamond" w:hAnsi="Garamond" w:cs="Tahoma"/>
          <w:b/>
          <w:sz w:val="26"/>
          <w:szCs w:val="26"/>
        </w:rPr>
        <w:t xml:space="preserve"> </w:t>
      </w:r>
      <w:r w:rsidRPr="00F5563C">
        <w:rPr>
          <w:rFonts w:ascii="Garamond" w:hAnsi="Garamond" w:cs="Tahoma"/>
          <w:b/>
          <w:sz w:val="26"/>
          <w:szCs w:val="26"/>
        </w:rPr>
        <w:t>(Приложение № 12 к Договору о присоединении к торговой системе оптового рынка)</w:t>
      </w:r>
    </w:p>
    <w:p w14:paraId="4EB3D6F5" w14:textId="77777777" w:rsidR="00AF42ED" w:rsidRPr="00EA3F13" w:rsidRDefault="00AF42ED" w:rsidP="00AF42ED">
      <w:pPr>
        <w:rPr>
          <w:rFonts w:ascii="Garamond" w:hAnsi="Garamond" w:cs="Tahoma"/>
          <w:b/>
          <w:sz w:val="22"/>
          <w:szCs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7016"/>
        <w:gridCol w:w="7017"/>
      </w:tblGrid>
      <w:tr w:rsidR="00AF42ED" w:rsidRPr="00403999" w14:paraId="52127018" w14:textId="77777777" w:rsidTr="0007270E">
        <w:trPr>
          <w:trHeight w:val="579"/>
          <w:tblHeader/>
        </w:trPr>
        <w:tc>
          <w:tcPr>
            <w:tcW w:w="1022" w:type="dxa"/>
            <w:tcBorders>
              <w:top w:val="single" w:sz="4" w:space="0" w:color="auto"/>
              <w:left w:val="single" w:sz="4" w:space="0" w:color="auto"/>
              <w:bottom w:val="single" w:sz="4" w:space="0" w:color="auto"/>
              <w:right w:val="single" w:sz="4" w:space="0" w:color="auto"/>
            </w:tcBorders>
            <w:vAlign w:val="center"/>
          </w:tcPr>
          <w:p w14:paraId="644A4DF1" w14:textId="77777777" w:rsidR="00AF42ED" w:rsidRPr="00403999" w:rsidRDefault="00AF42ED" w:rsidP="0007270E">
            <w:pPr>
              <w:jc w:val="center"/>
              <w:rPr>
                <w:rFonts w:ascii="Garamond" w:hAnsi="Garamond"/>
                <w:b/>
                <w:bCs/>
                <w:sz w:val="22"/>
                <w:szCs w:val="22"/>
              </w:rPr>
            </w:pPr>
            <w:r w:rsidRPr="00403999">
              <w:rPr>
                <w:rFonts w:ascii="Garamond" w:hAnsi="Garamond"/>
                <w:b/>
                <w:bCs/>
                <w:sz w:val="22"/>
                <w:szCs w:val="22"/>
              </w:rPr>
              <w:t>№ пункта</w:t>
            </w:r>
          </w:p>
        </w:tc>
        <w:tc>
          <w:tcPr>
            <w:tcW w:w="7016" w:type="dxa"/>
            <w:tcBorders>
              <w:top w:val="single" w:sz="4" w:space="0" w:color="auto"/>
              <w:left w:val="single" w:sz="4" w:space="0" w:color="auto"/>
              <w:bottom w:val="single" w:sz="4" w:space="0" w:color="auto"/>
              <w:right w:val="single" w:sz="4" w:space="0" w:color="auto"/>
            </w:tcBorders>
            <w:vAlign w:val="center"/>
          </w:tcPr>
          <w:p w14:paraId="119D07B2" w14:textId="77777777" w:rsidR="00AF42ED" w:rsidRPr="00403999" w:rsidRDefault="00AF42ED" w:rsidP="0007270E">
            <w:pPr>
              <w:jc w:val="center"/>
              <w:rPr>
                <w:rFonts w:ascii="Garamond" w:hAnsi="Garamond" w:cs="Garamond"/>
                <w:b/>
                <w:bCs/>
                <w:sz w:val="22"/>
                <w:szCs w:val="22"/>
              </w:rPr>
            </w:pPr>
            <w:r w:rsidRPr="00403999">
              <w:rPr>
                <w:rFonts w:ascii="Garamond" w:hAnsi="Garamond" w:cs="Garamond"/>
                <w:b/>
                <w:bCs/>
                <w:sz w:val="22"/>
                <w:szCs w:val="22"/>
              </w:rPr>
              <w:t xml:space="preserve">Редакция, действующая на момент </w:t>
            </w:r>
          </w:p>
          <w:p w14:paraId="503CF5C7" w14:textId="77777777" w:rsidR="00AF42ED" w:rsidRPr="00403999" w:rsidRDefault="00AF42ED" w:rsidP="0007270E">
            <w:pPr>
              <w:jc w:val="center"/>
              <w:rPr>
                <w:rFonts w:ascii="Garamond" w:hAnsi="Garamond"/>
                <w:b/>
                <w:bCs/>
                <w:sz w:val="22"/>
                <w:szCs w:val="22"/>
              </w:rPr>
            </w:pPr>
            <w:r w:rsidRPr="00403999">
              <w:rPr>
                <w:rFonts w:ascii="Garamond" w:hAnsi="Garamond" w:cs="Garamond"/>
                <w:b/>
                <w:bCs/>
                <w:sz w:val="22"/>
                <w:szCs w:val="22"/>
              </w:rPr>
              <w:t>вступления в силу изменений</w:t>
            </w:r>
          </w:p>
        </w:tc>
        <w:tc>
          <w:tcPr>
            <w:tcW w:w="7017" w:type="dxa"/>
            <w:tcBorders>
              <w:top w:val="single" w:sz="4" w:space="0" w:color="auto"/>
              <w:left w:val="single" w:sz="4" w:space="0" w:color="auto"/>
              <w:bottom w:val="single" w:sz="4" w:space="0" w:color="auto"/>
              <w:right w:val="single" w:sz="4" w:space="0" w:color="auto"/>
            </w:tcBorders>
            <w:vAlign w:val="center"/>
          </w:tcPr>
          <w:p w14:paraId="4DADC363" w14:textId="77777777" w:rsidR="00AF42ED" w:rsidRPr="00403999" w:rsidRDefault="00AF42ED" w:rsidP="0007270E">
            <w:pPr>
              <w:jc w:val="center"/>
              <w:rPr>
                <w:rFonts w:ascii="Garamond" w:hAnsi="Garamond" w:cs="Garamond"/>
                <w:b/>
                <w:bCs/>
                <w:sz w:val="22"/>
                <w:szCs w:val="22"/>
              </w:rPr>
            </w:pPr>
            <w:r w:rsidRPr="00403999">
              <w:rPr>
                <w:rFonts w:ascii="Garamond" w:hAnsi="Garamond" w:cs="Garamond"/>
                <w:b/>
                <w:bCs/>
                <w:sz w:val="22"/>
                <w:szCs w:val="22"/>
              </w:rPr>
              <w:t>Предлагаемая редакция</w:t>
            </w:r>
          </w:p>
          <w:p w14:paraId="1E2D7C9E" w14:textId="77777777" w:rsidR="00AF42ED" w:rsidRPr="00403999" w:rsidRDefault="00AF42ED" w:rsidP="0007270E">
            <w:pPr>
              <w:jc w:val="center"/>
              <w:rPr>
                <w:rFonts w:ascii="Garamond" w:hAnsi="Garamond"/>
                <w:b/>
                <w:bCs/>
                <w:sz w:val="22"/>
                <w:szCs w:val="22"/>
              </w:rPr>
            </w:pPr>
            <w:r w:rsidRPr="00403999">
              <w:rPr>
                <w:rFonts w:ascii="Garamond" w:hAnsi="Garamond" w:cs="Garamond"/>
                <w:sz w:val="22"/>
                <w:szCs w:val="22"/>
              </w:rPr>
              <w:t>(изменения выделены цветом)</w:t>
            </w:r>
          </w:p>
        </w:tc>
      </w:tr>
      <w:tr w:rsidR="00AF42ED" w:rsidRPr="00403999" w14:paraId="05D57C04" w14:textId="77777777" w:rsidTr="0007270E">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2863397D" w14:textId="77777777" w:rsidR="00AF42ED" w:rsidRDefault="00AF42ED" w:rsidP="00AF42ED">
            <w:pPr>
              <w:jc w:val="center"/>
              <w:rPr>
                <w:rFonts w:ascii="Garamond" w:hAnsi="Garamond"/>
                <w:b/>
                <w:sz w:val="22"/>
                <w:szCs w:val="22"/>
              </w:rPr>
            </w:pPr>
            <w:r>
              <w:rPr>
                <w:rFonts w:ascii="Garamond" w:hAnsi="Garamond"/>
                <w:b/>
                <w:sz w:val="22"/>
                <w:szCs w:val="22"/>
              </w:rPr>
              <w:t>1.1</w:t>
            </w:r>
          </w:p>
        </w:tc>
        <w:tc>
          <w:tcPr>
            <w:tcW w:w="7016" w:type="dxa"/>
            <w:tcBorders>
              <w:top w:val="single" w:sz="4" w:space="0" w:color="auto"/>
              <w:left w:val="single" w:sz="4" w:space="0" w:color="auto"/>
              <w:bottom w:val="single" w:sz="4" w:space="0" w:color="auto"/>
              <w:right w:val="single" w:sz="4" w:space="0" w:color="auto"/>
            </w:tcBorders>
          </w:tcPr>
          <w:p w14:paraId="01A1320D" w14:textId="77777777" w:rsidR="00AF42ED" w:rsidRPr="001F4A23" w:rsidRDefault="00AF42ED" w:rsidP="00AF42ED">
            <w:pPr>
              <w:pStyle w:val="24"/>
              <w:jc w:val="both"/>
              <w:rPr>
                <w:rFonts w:ascii="Garamond" w:hAnsi="Garamond"/>
                <w:b/>
                <w:sz w:val="22"/>
                <w:szCs w:val="22"/>
              </w:rPr>
            </w:pPr>
            <w:r w:rsidRPr="001F4A23">
              <w:rPr>
                <w:rFonts w:ascii="Garamond" w:hAnsi="Garamond"/>
                <w:b/>
                <w:sz w:val="22"/>
                <w:szCs w:val="22"/>
              </w:rPr>
              <w:t>Предмет</w:t>
            </w:r>
          </w:p>
          <w:p w14:paraId="2009D4B2" w14:textId="77777777" w:rsidR="00AF42ED" w:rsidRPr="001F4A23" w:rsidRDefault="00AF42ED" w:rsidP="00AF42ED">
            <w:pPr>
              <w:pStyle w:val="24"/>
              <w:jc w:val="both"/>
              <w:rPr>
                <w:rFonts w:ascii="Garamond" w:hAnsi="Garamond"/>
                <w:sz w:val="22"/>
                <w:szCs w:val="22"/>
              </w:rPr>
            </w:pPr>
            <w:r w:rsidRPr="001F4A23">
              <w:rPr>
                <w:rFonts w:ascii="Garamond" w:hAnsi="Garamond"/>
                <w:sz w:val="22"/>
                <w:szCs w:val="22"/>
              </w:rPr>
              <w:t>Настоящий Регламент регулирует отношения между СР, КО, СО, ЦФР и участниками оптового рынка, ГТП которых отнесены к ценовым и неценовым зонам оптового рынка, связанные:</w:t>
            </w:r>
          </w:p>
          <w:p w14:paraId="34317E71" w14:textId="77777777" w:rsidR="00AF42ED" w:rsidRDefault="00AF42ED" w:rsidP="00AF42ED">
            <w:pPr>
              <w:pStyle w:val="24"/>
              <w:numPr>
                <w:ilvl w:val="0"/>
                <w:numId w:val="41"/>
              </w:numPr>
              <w:jc w:val="both"/>
              <w:rPr>
                <w:rFonts w:ascii="Garamond" w:hAnsi="Garamond"/>
                <w:sz w:val="22"/>
                <w:szCs w:val="22"/>
              </w:rPr>
            </w:pPr>
            <w:r w:rsidRPr="001F4A23">
              <w:rPr>
                <w:rFonts w:ascii="Garamond" w:hAnsi="Garamond"/>
                <w:sz w:val="22"/>
                <w:szCs w:val="22"/>
              </w:rPr>
              <w:t xml:space="preserve">с определением величины отклонения и составляющих величин отклонения фактических почасовых объемов электроэнергии в ГТП генерации, ГТП потребления, ГТП экспорта </w:t>
            </w:r>
            <w:r w:rsidRPr="001F4A23">
              <w:rPr>
                <w:rFonts w:ascii="Garamond" w:hAnsi="Garamond"/>
                <w:sz w:val="22"/>
                <w:szCs w:val="22"/>
                <w:highlight w:val="yellow"/>
              </w:rPr>
              <w:t>и</w:t>
            </w:r>
            <w:r w:rsidRPr="001F4A23">
              <w:rPr>
                <w:rFonts w:ascii="Garamond" w:hAnsi="Garamond"/>
                <w:sz w:val="22"/>
                <w:szCs w:val="22"/>
              </w:rPr>
              <w:t xml:space="preserve"> ГТП импорта от величины планового почасового производства (потребления, поставки) электрической энергии;</w:t>
            </w:r>
          </w:p>
          <w:p w14:paraId="69CC88DB" w14:textId="77777777" w:rsidR="00AF42ED" w:rsidRPr="0009360F" w:rsidRDefault="00AF42ED" w:rsidP="00AF42ED">
            <w:pPr>
              <w:pStyle w:val="24"/>
              <w:ind w:left="360"/>
              <w:jc w:val="both"/>
              <w:rPr>
                <w:rFonts w:ascii="Garamond" w:hAnsi="Garamond"/>
                <w:sz w:val="22"/>
                <w:szCs w:val="22"/>
              </w:rPr>
            </w:pPr>
            <w:r>
              <w:rPr>
                <w:rFonts w:ascii="Garamond" w:hAnsi="Garamond"/>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66AB2CE9" w14:textId="77777777" w:rsidR="00AF42ED" w:rsidRPr="001F4A23" w:rsidRDefault="00AF42ED" w:rsidP="00AF42ED">
            <w:pPr>
              <w:pStyle w:val="24"/>
              <w:jc w:val="both"/>
              <w:rPr>
                <w:rFonts w:ascii="Garamond" w:hAnsi="Garamond"/>
                <w:b/>
                <w:sz w:val="22"/>
                <w:szCs w:val="22"/>
              </w:rPr>
            </w:pPr>
            <w:r w:rsidRPr="001F4A23">
              <w:rPr>
                <w:rFonts w:ascii="Garamond" w:hAnsi="Garamond"/>
                <w:b/>
                <w:sz w:val="22"/>
                <w:szCs w:val="22"/>
              </w:rPr>
              <w:t>Предмет</w:t>
            </w:r>
          </w:p>
          <w:p w14:paraId="4FE6C5A7" w14:textId="77777777" w:rsidR="00AF42ED" w:rsidRPr="001F4A23" w:rsidRDefault="00AF42ED" w:rsidP="00AF42ED">
            <w:pPr>
              <w:pStyle w:val="24"/>
              <w:jc w:val="both"/>
              <w:rPr>
                <w:rFonts w:ascii="Garamond" w:hAnsi="Garamond"/>
                <w:sz w:val="22"/>
                <w:szCs w:val="22"/>
              </w:rPr>
            </w:pPr>
            <w:r w:rsidRPr="001F4A23">
              <w:rPr>
                <w:rFonts w:ascii="Garamond" w:hAnsi="Garamond"/>
                <w:sz w:val="22"/>
                <w:szCs w:val="22"/>
              </w:rPr>
              <w:t>Настоящий Регламент регулирует отношения между СР, КО, СО, ЦФР и участниками оптового рынка, ГТП которых отнесены к ценовым и неценовым зонам оптового рынка, связанные:</w:t>
            </w:r>
          </w:p>
          <w:p w14:paraId="63397DCB" w14:textId="77777777" w:rsidR="00AF42ED" w:rsidRDefault="00AF42ED" w:rsidP="00AF42ED">
            <w:pPr>
              <w:pStyle w:val="24"/>
              <w:numPr>
                <w:ilvl w:val="0"/>
                <w:numId w:val="42"/>
              </w:numPr>
              <w:jc w:val="both"/>
              <w:rPr>
                <w:rFonts w:ascii="Garamond" w:hAnsi="Garamond"/>
                <w:sz w:val="22"/>
                <w:szCs w:val="22"/>
              </w:rPr>
            </w:pPr>
            <w:r w:rsidRPr="001F4A23">
              <w:rPr>
                <w:rFonts w:ascii="Garamond" w:hAnsi="Garamond"/>
                <w:sz w:val="22"/>
                <w:szCs w:val="22"/>
              </w:rPr>
              <w:t>с определением величины отклонения и составляющих величин отклонения фактических почасовых объемов электроэнергии в ГТП генерации, ГТП потребления, ГТП экспорта</w:t>
            </w:r>
            <w:r w:rsidRPr="001F4A23">
              <w:rPr>
                <w:rFonts w:ascii="Garamond" w:hAnsi="Garamond"/>
                <w:sz w:val="22"/>
                <w:szCs w:val="22"/>
                <w:highlight w:val="yellow"/>
              </w:rPr>
              <w:t>,</w:t>
            </w:r>
            <w:r w:rsidRPr="001F4A23">
              <w:rPr>
                <w:rFonts w:ascii="Garamond" w:hAnsi="Garamond"/>
                <w:sz w:val="22"/>
                <w:szCs w:val="22"/>
              </w:rPr>
              <w:t xml:space="preserve"> ГТП импорта</w:t>
            </w:r>
            <w:r>
              <w:rPr>
                <w:rFonts w:ascii="Garamond" w:hAnsi="Garamond"/>
                <w:sz w:val="22"/>
                <w:szCs w:val="22"/>
              </w:rPr>
              <w:t>,</w:t>
            </w:r>
            <w:r w:rsidRPr="001F4A23">
              <w:rPr>
                <w:rFonts w:ascii="Garamond" w:hAnsi="Garamond"/>
                <w:sz w:val="22"/>
                <w:szCs w:val="22"/>
                <w:highlight w:val="yellow"/>
              </w:rPr>
              <w:t xml:space="preserve"> ГТП генерации ГАЭ</w:t>
            </w:r>
            <w:r>
              <w:rPr>
                <w:rFonts w:ascii="Garamond" w:hAnsi="Garamond"/>
                <w:sz w:val="22"/>
                <w:szCs w:val="22"/>
                <w:highlight w:val="yellow"/>
              </w:rPr>
              <w:t>С</w:t>
            </w:r>
            <w:r w:rsidRPr="001F4A23">
              <w:rPr>
                <w:rFonts w:ascii="Garamond" w:hAnsi="Garamond"/>
                <w:sz w:val="22"/>
                <w:szCs w:val="22"/>
                <w:highlight w:val="yellow"/>
              </w:rPr>
              <w:t xml:space="preserve"> </w:t>
            </w:r>
            <w:r>
              <w:rPr>
                <w:rFonts w:ascii="Garamond" w:hAnsi="Garamond"/>
                <w:sz w:val="22"/>
                <w:szCs w:val="22"/>
                <w:highlight w:val="yellow"/>
              </w:rPr>
              <w:t>(</w:t>
            </w:r>
            <w:r w:rsidRPr="001F4A23">
              <w:rPr>
                <w:rFonts w:ascii="Garamond" w:hAnsi="Garamond"/>
                <w:sz w:val="22"/>
                <w:szCs w:val="22"/>
                <w:highlight w:val="yellow"/>
              </w:rPr>
              <w:t>работа ГАЭС в режиме генерации</w:t>
            </w:r>
            <w:r>
              <w:rPr>
                <w:rFonts w:ascii="Garamond" w:hAnsi="Garamond"/>
                <w:sz w:val="22"/>
                <w:szCs w:val="22"/>
                <w:highlight w:val="yellow"/>
              </w:rPr>
              <w:t>,</w:t>
            </w:r>
            <w:r w:rsidRPr="001F4A23">
              <w:rPr>
                <w:rFonts w:ascii="Garamond" w:hAnsi="Garamond"/>
                <w:sz w:val="22"/>
                <w:szCs w:val="22"/>
                <w:highlight w:val="yellow"/>
              </w:rPr>
              <w:t xml:space="preserve"> далее – ГТП генерации ГАЭС)</w:t>
            </w:r>
            <w:r>
              <w:rPr>
                <w:rFonts w:ascii="Garamond" w:hAnsi="Garamond"/>
                <w:sz w:val="22"/>
                <w:szCs w:val="22"/>
                <w:highlight w:val="yellow"/>
              </w:rPr>
              <w:t xml:space="preserve"> и ГТП потребления поставщика (</w:t>
            </w:r>
            <w:r w:rsidRPr="001F4A23">
              <w:rPr>
                <w:rFonts w:ascii="Garamond" w:hAnsi="Garamond"/>
                <w:sz w:val="22"/>
                <w:szCs w:val="22"/>
                <w:highlight w:val="yellow"/>
              </w:rPr>
              <w:t>ра</w:t>
            </w:r>
            <w:r>
              <w:rPr>
                <w:rFonts w:ascii="Garamond" w:hAnsi="Garamond"/>
                <w:sz w:val="22"/>
                <w:szCs w:val="22"/>
                <w:highlight w:val="yellow"/>
              </w:rPr>
              <w:t>бота ГАЭС в режиме потребления</w:t>
            </w:r>
            <w:r w:rsidRPr="00F60A44">
              <w:rPr>
                <w:rFonts w:ascii="Garamond" w:hAnsi="Garamond"/>
                <w:sz w:val="22"/>
                <w:szCs w:val="22"/>
                <w:highlight w:val="yellow"/>
              </w:rPr>
              <w:t>,</w:t>
            </w:r>
            <w:r>
              <w:rPr>
                <w:rFonts w:ascii="Garamond" w:hAnsi="Garamond"/>
                <w:sz w:val="22"/>
                <w:szCs w:val="22"/>
                <w:highlight w:val="yellow"/>
              </w:rPr>
              <w:t xml:space="preserve"> </w:t>
            </w:r>
            <w:r w:rsidRPr="001F4A23">
              <w:rPr>
                <w:rFonts w:ascii="Garamond" w:hAnsi="Garamond"/>
                <w:sz w:val="22"/>
                <w:szCs w:val="22"/>
                <w:highlight w:val="yellow"/>
              </w:rPr>
              <w:t>далее – ГТП потребления ГАЭС)</w:t>
            </w:r>
            <w:r w:rsidRPr="001F4A23">
              <w:rPr>
                <w:rFonts w:ascii="Garamond" w:hAnsi="Garamond"/>
                <w:sz w:val="22"/>
                <w:szCs w:val="22"/>
              </w:rPr>
              <w:t xml:space="preserve"> от величины планового почасового производства (потребления, поставки) электрической энергии;</w:t>
            </w:r>
          </w:p>
          <w:p w14:paraId="2F9BC4B1" w14:textId="77777777" w:rsidR="00AF42ED" w:rsidRPr="0009360F" w:rsidRDefault="00AF42ED" w:rsidP="00AF42ED">
            <w:pPr>
              <w:pStyle w:val="24"/>
              <w:jc w:val="both"/>
              <w:rPr>
                <w:rFonts w:ascii="Garamond" w:hAnsi="Garamond"/>
                <w:sz w:val="22"/>
                <w:szCs w:val="22"/>
              </w:rPr>
            </w:pPr>
            <w:r>
              <w:rPr>
                <w:rFonts w:ascii="Garamond" w:hAnsi="Garamond"/>
                <w:sz w:val="22"/>
                <w:szCs w:val="22"/>
              </w:rPr>
              <w:t>…</w:t>
            </w:r>
          </w:p>
        </w:tc>
      </w:tr>
    </w:tbl>
    <w:p w14:paraId="6A036464" w14:textId="77777777" w:rsidR="00AF42ED" w:rsidRDefault="00AF42ED">
      <w:pPr>
        <w:spacing w:after="160" w:line="259" w:lineRule="auto"/>
        <w:rPr>
          <w:rFonts w:ascii="Garamond" w:hAnsi="Garamond" w:cs="Tahoma"/>
          <w:b/>
          <w:sz w:val="28"/>
          <w:szCs w:val="28"/>
        </w:rPr>
      </w:pPr>
      <w:r>
        <w:rPr>
          <w:rFonts w:ascii="Garamond" w:hAnsi="Garamond" w:cs="Tahoma"/>
          <w:b/>
          <w:sz w:val="28"/>
          <w:szCs w:val="28"/>
        </w:rPr>
        <w:br w:type="page"/>
      </w:r>
    </w:p>
    <w:p w14:paraId="1F2F4059" w14:textId="77777777" w:rsidR="0075474A" w:rsidRPr="0086489C" w:rsidRDefault="0068455F" w:rsidP="0075474A">
      <w:pPr>
        <w:jc w:val="right"/>
        <w:rPr>
          <w:rFonts w:ascii="Garamond" w:hAnsi="Garamond" w:cs="Tahoma"/>
          <w:b/>
          <w:sz w:val="28"/>
          <w:szCs w:val="28"/>
        </w:rPr>
      </w:pPr>
      <w:r>
        <w:rPr>
          <w:rFonts w:ascii="Garamond" w:hAnsi="Garamond" w:cs="Tahoma"/>
          <w:b/>
          <w:sz w:val="28"/>
          <w:szCs w:val="28"/>
        </w:rPr>
        <w:t xml:space="preserve">Приложение № </w:t>
      </w:r>
      <w:r w:rsidR="0086489C" w:rsidRPr="00AF42ED">
        <w:rPr>
          <w:rFonts w:ascii="Garamond" w:hAnsi="Garamond" w:cs="Tahoma"/>
          <w:b/>
          <w:sz w:val="28"/>
          <w:szCs w:val="28"/>
        </w:rPr>
        <w:t>8</w:t>
      </w:r>
      <w:r>
        <w:rPr>
          <w:rFonts w:ascii="Garamond" w:hAnsi="Garamond" w:cs="Tahoma"/>
          <w:b/>
          <w:sz w:val="28"/>
          <w:szCs w:val="28"/>
        </w:rPr>
        <w:t>.</w:t>
      </w:r>
      <w:r w:rsidR="0086489C" w:rsidRPr="00AF42ED">
        <w:rPr>
          <w:rFonts w:ascii="Garamond" w:hAnsi="Garamond" w:cs="Tahoma"/>
          <w:b/>
          <w:sz w:val="28"/>
          <w:szCs w:val="28"/>
        </w:rPr>
        <w:t>2</w:t>
      </w:r>
      <w:r w:rsidR="0086489C">
        <w:rPr>
          <w:rFonts w:ascii="Garamond" w:hAnsi="Garamond" w:cs="Tahoma"/>
          <w:b/>
          <w:sz w:val="28"/>
          <w:szCs w:val="28"/>
        </w:rPr>
        <w:t>.</w:t>
      </w:r>
      <w:r w:rsidR="00AF42ED">
        <w:rPr>
          <w:rFonts w:ascii="Garamond" w:hAnsi="Garamond" w:cs="Tahoma"/>
          <w:b/>
          <w:sz w:val="28"/>
          <w:szCs w:val="28"/>
        </w:rPr>
        <w:t>2</w:t>
      </w:r>
    </w:p>
    <w:p w14:paraId="72C45F02" w14:textId="77777777" w:rsidR="0075474A" w:rsidRPr="0033346D" w:rsidRDefault="0075474A" w:rsidP="0075474A">
      <w:pPr>
        <w:jc w:val="right"/>
        <w:rPr>
          <w:rFonts w:ascii="Garamond" w:hAnsi="Garamond" w:cs="Tahoma"/>
          <w:b/>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75474A" w:rsidRPr="00201E39" w14:paraId="17BE38E2" w14:textId="77777777" w:rsidTr="00314C0F">
        <w:trPr>
          <w:trHeight w:val="928"/>
        </w:trPr>
        <w:tc>
          <w:tcPr>
            <w:tcW w:w="15021" w:type="dxa"/>
          </w:tcPr>
          <w:p w14:paraId="727DD745" w14:textId="22066EEE" w:rsidR="0075474A" w:rsidRPr="00201E39" w:rsidRDefault="0075474A" w:rsidP="00617F89">
            <w:pPr>
              <w:widowControl w:val="0"/>
              <w:tabs>
                <w:tab w:val="left" w:pos="0"/>
                <w:tab w:val="left" w:pos="3420"/>
              </w:tabs>
              <w:jc w:val="both"/>
              <w:rPr>
                <w:rFonts w:ascii="Garamond" w:hAnsi="Garamond"/>
              </w:rPr>
            </w:pPr>
            <w:r w:rsidRPr="00201E39">
              <w:rPr>
                <w:rFonts w:ascii="Garamond" w:hAnsi="Garamond"/>
                <w:b/>
              </w:rPr>
              <w:t>Инициатор:</w:t>
            </w:r>
            <w:r w:rsidRPr="00201E39">
              <w:rPr>
                <w:rFonts w:ascii="Garamond" w:hAnsi="Garamond"/>
              </w:rPr>
              <w:t xml:space="preserve"> </w:t>
            </w:r>
            <w:r w:rsidR="00314C0F">
              <w:rPr>
                <w:rFonts w:ascii="Garamond" w:hAnsi="Garamond"/>
              </w:rPr>
              <w:t>Ассоциация «НП Совет р</w:t>
            </w:r>
            <w:r>
              <w:rPr>
                <w:rFonts w:ascii="Garamond" w:hAnsi="Garamond"/>
              </w:rPr>
              <w:t>ынка»</w:t>
            </w:r>
            <w:r w:rsidR="00CF351F">
              <w:rPr>
                <w:rFonts w:ascii="Garamond" w:hAnsi="Garamond"/>
              </w:rPr>
              <w:t>.</w:t>
            </w:r>
          </w:p>
          <w:p w14:paraId="60B86288" w14:textId="77777777" w:rsidR="0075474A" w:rsidRPr="00201E39" w:rsidRDefault="0075474A" w:rsidP="00617F89">
            <w:pPr>
              <w:widowControl w:val="0"/>
              <w:tabs>
                <w:tab w:val="left" w:pos="0"/>
                <w:tab w:val="left" w:pos="3420"/>
              </w:tabs>
              <w:jc w:val="both"/>
              <w:rPr>
                <w:rFonts w:ascii="Garamond" w:hAnsi="Garamond"/>
              </w:rPr>
            </w:pPr>
            <w:r w:rsidRPr="00201E39">
              <w:rPr>
                <w:rFonts w:ascii="Garamond" w:hAnsi="Garamond"/>
                <w:b/>
              </w:rPr>
              <w:t xml:space="preserve">Обоснование: </w:t>
            </w:r>
            <w:r w:rsidR="000F14CB" w:rsidRPr="00201E39">
              <w:rPr>
                <w:rFonts w:ascii="Garamond" w:hAnsi="Garamond"/>
              </w:rPr>
              <w:t xml:space="preserve">уточнение порядка </w:t>
            </w:r>
            <w:r w:rsidR="000F14CB">
              <w:rPr>
                <w:rFonts w:ascii="Garamond" w:hAnsi="Garamond"/>
              </w:rPr>
              <w:t xml:space="preserve">расчета </w:t>
            </w:r>
            <w:r w:rsidR="000F14CB" w:rsidRPr="005825D6">
              <w:rPr>
                <w:rFonts w:ascii="Garamond" w:hAnsi="Garamond"/>
              </w:rPr>
              <w:t>величины</w:t>
            </w:r>
            <w:r w:rsidR="000F14CB" w:rsidRPr="00A175ED">
              <w:rPr>
                <w:rFonts w:ascii="Garamond" w:hAnsi="Garamond"/>
              </w:rPr>
              <w:t xml:space="preserve"> удельных затрат в насосном режиме на гидроаккумулирующих станциях</w:t>
            </w:r>
            <w:r w:rsidR="00CF351F">
              <w:rPr>
                <w:rFonts w:ascii="Garamond" w:hAnsi="Garamond"/>
              </w:rPr>
              <w:t>.</w:t>
            </w:r>
          </w:p>
          <w:p w14:paraId="1CA8EDF9" w14:textId="3551E439" w:rsidR="0075474A" w:rsidRPr="001C0C0C" w:rsidRDefault="0075474A" w:rsidP="006209C2">
            <w:pPr>
              <w:widowControl w:val="0"/>
              <w:tabs>
                <w:tab w:val="left" w:pos="0"/>
                <w:tab w:val="left" w:pos="3420"/>
              </w:tabs>
              <w:jc w:val="both"/>
              <w:rPr>
                <w:rFonts w:ascii="Garamond" w:hAnsi="Garamond"/>
              </w:rPr>
            </w:pPr>
            <w:r w:rsidRPr="00201E39">
              <w:rPr>
                <w:rFonts w:ascii="Garamond" w:hAnsi="Garamond"/>
                <w:b/>
              </w:rPr>
              <w:t>Дата вступления в силу:</w:t>
            </w:r>
            <w:r w:rsidRPr="00201E39">
              <w:rPr>
                <w:rFonts w:ascii="Garamond" w:hAnsi="Garamond"/>
              </w:rPr>
              <w:t xml:space="preserve"> </w:t>
            </w:r>
            <w:r w:rsidR="000D67F9" w:rsidRPr="000D67F9">
              <w:rPr>
                <w:rFonts w:ascii="Garamond" w:hAnsi="Garamond"/>
              </w:rPr>
              <w:t>с 1 апреля 2024 года и действуют по 31 августа 2024 года (включительно).</w:t>
            </w:r>
          </w:p>
        </w:tc>
      </w:tr>
    </w:tbl>
    <w:p w14:paraId="7798FE41" w14:textId="77777777" w:rsidR="0075474A" w:rsidRPr="0033346D" w:rsidRDefault="0075474A" w:rsidP="0075474A">
      <w:pPr>
        <w:rPr>
          <w:rFonts w:ascii="Garamond" w:hAnsi="Garamond" w:cs="Tahoma"/>
          <w:b/>
        </w:rPr>
      </w:pPr>
    </w:p>
    <w:p w14:paraId="435F00BE" w14:textId="77777777" w:rsidR="0075474A" w:rsidRPr="00F5563C" w:rsidRDefault="0075474A" w:rsidP="0075474A">
      <w:pPr>
        <w:rPr>
          <w:rFonts w:ascii="Garamond" w:hAnsi="Garamond" w:cs="Tahoma"/>
          <w:b/>
          <w:sz w:val="26"/>
          <w:szCs w:val="26"/>
        </w:rPr>
      </w:pPr>
      <w:r w:rsidRPr="00F5563C">
        <w:rPr>
          <w:rFonts w:ascii="Garamond" w:hAnsi="Garamond" w:cs="Tahoma"/>
          <w:b/>
          <w:sz w:val="26"/>
          <w:szCs w:val="26"/>
        </w:rPr>
        <w:t>Предложения по изменениям и дополнениям в РЕГЛАМЕНТ ОПРЕДЕЛЕНИЯ ОБЪЕМОВ, ИНИЦИАТИВ И СТОИМОСТИ ОТКЛОНЕНИЙ</w:t>
      </w:r>
      <w:r w:rsidRPr="00F5563C" w:rsidDel="00A940F1">
        <w:rPr>
          <w:rFonts w:ascii="Garamond" w:hAnsi="Garamond" w:cs="Tahoma"/>
          <w:b/>
          <w:sz w:val="26"/>
          <w:szCs w:val="26"/>
        </w:rPr>
        <w:t xml:space="preserve"> </w:t>
      </w:r>
      <w:r w:rsidRPr="00F5563C">
        <w:rPr>
          <w:rFonts w:ascii="Garamond" w:hAnsi="Garamond" w:cs="Tahoma"/>
          <w:b/>
          <w:sz w:val="26"/>
          <w:szCs w:val="26"/>
        </w:rPr>
        <w:t>(Приложение № 12 к Договору о присоединении к торговой системе оптового рынка)</w:t>
      </w:r>
    </w:p>
    <w:p w14:paraId="2EAC600D" w14:textId="77777777" w:rsidR="0075474A" w:rsidRPr="00EA3F13" w:rsidRDefault="0075474A" w:rsidP="0075474A">
      <w:pPr>
        <w:rPr>
          <w:rFonts w:ascii="Garamond" w:hAnsi="Garamond" w:cs="Tahoma"/>
          <w:b/>
          <w:sz w:val="22"/>
          <w:szCs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7016"/>
        <w:gridCol w:w="7017"/>
      </w:tblGrid>
      <w:tr w:rsidR="0075474A" w:rsidRPr="00403999" w14:paraId="050FCB04" w14:textId="77777777" w:rsidTr="00617F89">
        <w:trPr>
          <w:trHeight w:val="579"/>
          <w:tblHeader/>
        </w:trPr>
        <w:tc>
          <w:tcPr>
            <w:tcW w:w="1022" w:type="dxa"/>
            <w:tcBorders>
              <w:top w:val="single" w:sz="4" w:space="0" w:color="auto"/>
              <w:left w:val="single" w:sz="4" w:space="0" w:color="auto"/>
              <w:bottom w:val="single" w:sz="4" w:space="0" w:color="auto"/>
              <w:right w:val="single" w:sz="4" w:space="0" w:color="auto"/>
            </w:tcBorders>
            <w:vAlign w:val="center"/>
          </w:tcPr>
          <w:p w14:paraId="25EDA333" w14:textId="77777777" w:rsidR="0075474A" w:rsidRPr="00403999" w:rsidRDefault="0075474A" w:rsidP="00617F89">
            <w:pPr>
              <w:jc w:val="center"/>
              <w:rPr>
                <w:rFonts w:ascii="Garamond" w:hAnsi="Garamond"/>
                <w:b/>
                <w:bCs/>
                <w:sz w:val="22"/>
                <w:szCs w:val="22"/>
              </w:rPr>
            </w:pPr>
            <w:r w:rsidRPr="00403999">
              <w:rPr>
                <w:rFonts w:ascii="Garamond" w:hAnsi="Garamond"/>
                <w:b/>
                <w:bCs/>
                <w:sz w:val="22"/>
                <w:szCs w:val="22"/>
              </w:rPr>
              <w:t>№ пункта</w:t>
            </w:r>
          </w:p>
        </w:tc>
        <w:tc>
          <w:tcPr>
            <w:tcW w:w="7016" w:type="dxa"/>
            <w:tcBorders>
              <w:top w:val="single" w:sz="4" w:space="0" w:color="auto"/>
              <w:left w:val="single" w:sz="4" w:space="0" w:color="auto"/>
              <w:bottom w:val="single" w:sz="4" w:space="0" w:color="auto"/>
              <w:right w:val="single" w:sz="4" w:space="0" w:color="auto"/>
            </w:tcBorders>
            <w:vAlign w:val="center"/>
          </w:tcPr>
          <w:p w14:paraId="289A9227" w14:textId="77777777" w:rsidR="0075474A" w:rsidRPr="00403999" w:rsidRDefault="0075474A" w:rsidP="00617F89">
            <w:pPr>
              <w:jc w:val="center"/>
              <w:rPr>
                <w:rFonts w:ascii="Garamond" w:hAnsi="Garamond" w:cs="Garamond"/>
                <w:b/>
                <w:bCs/>
                <w:sz w:val="22"/>
                <w:szCs w:val="22"/>
              </w:rPr>
            </w:pPr>
            <w:r w:rsidRPr="00403999">
              <w:rPr>
                <w:rFonts w:ascii="Garamond" w:hAnsi="Garamond" w:cs="Garamond"/>
                <w:b/>
                <w:bCs/>
                <w:sz w:val="22"/>
                <w:szCs w:val="22"/>
              </w:rPr>
              <w:t xml:space="preserve">Редакция, действующая на момент </w:t>
            </w:r>
          </w:p>
          <w:p w14:paraId="4CE5A59A" w14:textId="77777777" w:rsidR="0075474A" w:rsidRPr="00403999" w:rsidRDefault="0075474A" w:rsidP="00617F89">
            <w:pPr>
              <w:jc w:val="center"/>
              <w:rPr>
                <w:rFonts w:ascii="Garamond" w:hAnsi="Garamond"/>
                <w:b/>
                <w:bCs/>
                <w:sz w:val="22"/>
                <w:szCs w:val="22"/>
              </w:rPr>
            </w:pPr>
            <w:r w:rsidRPr="00403999">
              <w:rPr>
                <w:rFonts w:ascii="Garamond" w:hAnsi="Garamond" w:cs="Garamond"/>
                <w:b/>
                <w:bCs/>
                <w:sz w:val="22"/>
                <w:szCs w:val="22"/>
              </w:rPr>
              <w:t>вступления в силу изменений</w:t>
            </w:r>
          </w:p>
        </w:tc>
        <w:tc>
          <w:tcPr>
            <w:tcW w:w="7017" w:type="dxa"/>
            <w:tcBorders>
              <w:top w:val="single" w:sz="4" w:space="0" w:color="auto"/>
              <w:left w:val="single" w:sz="4" w:space="0" w:color="auto"/>
              <w:bottom w:val="single" w:sz="4" w:space="0" w:color="auto"/>
              <w:right w:val="single" w:sz="4" w:space="0" w:color="auto"/>
            </w:tcBorders>
            <w:vAlign w:val="center"/>
          </w:tcPr>
          <w:p w14:paraId="210EF112" w14:textId="77777777" w:rsidR="0075474A" w:rsidRPr="00403999" w:rsidRDefault="0075474A" w:rsidP="00617F89">
            <w:pPr>
              <w:jc w:val="center"/>
              <w:rPr>
                <w:rFonts w:ascii="Garamond" w:hAnsi="Garamond" w:cs="Garamond"/>
                <w:b/>
                <w:bCs/>
                <w:sz w:val="22"/>
                <w:szCs w:val="22"/>
              </w:rPr>
            </w:pPr>
            <w:r w:rsidRPr="00403999">
              <w:rPr>
                <w:rFonts w:ascii="Garamond" w:hAnsi="Garamond" w:cs="Garamond"/>
                <w:b/>
                <w:bCs/>
                <w:sz w:val="22"/>
                <w:szCs w:val="22"/>
              </w:rPr>
              <w:t>Предлагаемая редакция</w:t>
            </w:r>
          </w:p>
          <w:p w14:paraId="5542F723" w14:textId="77777777" w:rsidR="0075474A" w:rsidRPr="00403999" w:rsidRDefault="0075474A" w:rsidP="00617F89">
            <w:pPr>
              <w:jc w:val="center"/>
              <w:rPr>
                <w:rFonts w:ascii="Garamond" w:hAnsi="Garamond"/>
                <w:b/>
                <w:bCs/>
                <w:sz w:val="22"/>
                <w:szCs w:val="22"/>
              </w:rPr>
            </w:pPr>
            <w:r w:rsidRPr="00403999">
              <w:rPr>
                <w:rFonts w:ascii="Garamond" w:hAnsi="Garamond" w:cs="Garamond"/>
                <w:sz w:val="22"/>
                <w:szCs w:val="22"/>
              </w:rPr>
              <w:t>(изменения выделены цветом)</w:t>
            </w:r>
          </w:p>
        </w:tc>
      </w:tr>
      <w:tr w:rsidR="0009360F" w:rsidRPr="00403999" w14:paraId="5C4A87FB" w14:textId="77777777" w:rsidTr="00617F89">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49EC0F00" w14:textId="77777777" w:rsidR="0009360F" w:rsidRPr="00403999" w:rsidRDefault="0009360F" w:rsidP="0009360F">
            <w:pPr>
              <w:jc w:val="center"/>
              <w:rPr>
                <w:rFonts w:ascii="Garamond" w:hAnsi="Garamond"/>
                <w:b/>
                <w:sz w:val="22"/>
                <w:szCs w:val="22"/>
                <w:lang w:val="en-US"/>
              </w:rPr>
            </w:pPr>
            <w:r>
              <w:rPr>
                <w:rFonts w:ascii="Garamond" w:hAnsi="Garamond"/>
                <w:b/>
                <w:sz w:val="22"/>
                <w:szCs w:val="22"/>
                <w:lang w:val="en-US"/>
              </w:rPr>
              <w:t>3.1.2</w:t>
            </w:r>
          </w:p>
        </w:tc>
        <w:tc>
          <w:tcPr>
            <w:tcW w:w="7016" w:type="dxa"/>
            <w:tcBorders>
              <w:top w:val="single" w:sz="4" w:space="0" w:color="auto"/>
              <w:left w:val="single" w:sz="4" w:space="0" w:color="auto"/>
              <w:bottom w:val="single" w:sz="4" w:space="0" w:color="auto"/>
              <w:right w:val="single" w:sz="4" w:space="0" w:color="auto"/>
            </w:tcBorders>
          </w:tcPr>
          <w:p w14:paraId="000855D6" w14:textId="77777777" w:rsidR="0009360F" w:rsidRDefault="0009360F" w:rsidP="0009360F">
            <w:pPr>
              <w:pStyle w:val="24"/>
              <w:spacing w:before="60" w:after="60"/>
              <w:jc w:val="both"/>
              <w:rPr>
                <w:rFonts w:ascii="Garamond" w:hAnsi="Garamond"/>
                <w:sz w:val="22"/>
                <w:szCs w:val="22"/>
              </w:rPr>
            </w:pPr>
            <w:r>
              <w:rPr>
                <w:rFonts w:ascii="Garamond" w:hAnsi="Garamond"/>
                <w:sz w:val="22"/>
                <w:szCs w:val="22"/>
              </w:rPr>
              <w:t>…</w:t>
            </w:r>
          </w:p>
          <w:p w14:paraId="5AD19642" w14:textId="77777777" w:rsidR="0009360F" w:rsidRPr="000E11CC" w:rsidRDefault="0009360F" w:rsidP="0009360F">
            <w:pPr>
              <w:pStyle w:val="24"/>
              <w:numPr>
                <w:ilvl w:val="0"/>
                <w:numId w:val="19"/>
              </w:numPr>
              <w:tabs>
                <w:tab w:val="clear" w:pos="567"/>
                <w:tab w:val="num" w:pos="310"/>
              </w:tabs>
              <w:spacing w:before="60" w:after="60"/>
              <w:jc w:val="both"/>
              <w:rPr>
                <w:rFonts w:ascii="Garamond" w:hAnsi="Garamond" w:cs="Garamond"/>
                <w:color w:val="000000"/>
                <w:sz w:val="22"/>
                <w:szCs w:val="22"/>
              </w:rPr>
            </w:pPr>
            <w:r>
              <w:rPr>
                <w:rFonts w:ascii="Garamond" w:hAnsi="Garamond"/>
                <w:b/>
                <w:i/>
                <w:noProof/>
                <w:color w:val="000000"/>
                <w:position w:val="-12"/>
                <w:sz w:val="22"/>
                <w:szCs w:val="22"/>
              </w:rPr>
              <w:drawing>
                <wp:inline distT="0" distB="0" distL="0" distR="0" wp14:anchorId="32FD78B2" wp14:editId="410C0554">
                  <wp:extent cx="638175" cy="219075"/>
                  <wp:effectExtent l="0" t="0" r="9525" b="9525"/>
                  <wp:docPr id="645" name="Рисунок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color w:val="000000"/>
                <w:sz w:val="22"/>
                <w:szCs w:val="22"/>
              </w:rPr>
              <w:t xml:space="preserve">― </w:t>
            </w:r>
            <w:r w:rsidRPr="000E11CC">
              <w:rPr>
                <w:rFonts w:ascii="Garamond" w:hAnsi="Garamond"/>
                <w:sz w:val="22"/>
                <w:szCs w:val="22"/>
              </w:rPr>
              <w:t>величина удельных затрат в насосном режиме на гидроаккумулирующих станциях, которая рассчитывается по следующей формуле:</w:t>
            </w:r>
          </w:p>
          <w:p w14:paraId="357E3F90" w14:textId="77777777" w:rsidR="0009360F" w:rsidRPr="00B82E23" w:rsidRDefault="0009360F" w:rsidP="0009360F">
            <w:pPr>
              <w:pStyle w:val="24"/>
              <w:tabs>
                <w:tab w:val="num" w:pos="0"/>
                <w:tab w:val="num" w:pos="900"/>
              </w:tabs>
              <w:spacing w:before="60" w:after="60"/>
              <w:rPr>
                <w:rFonts w:ascii="Garamond" w:hAnsi="Garamond"/>
                <w:color w:val="000000"/>
                <w:sz w:val="22"/>
                <w:szCs w:val="22"/>
              </w:rPr>
            </w:pPr>
            <w:r>
              <w:rPr>
                <w:rFonts w:ascii="Garamond" w:hAnsi="Garamond"/>
                <w:b/>
                <w:i/>
                <w:noProof/>
                <w:color w:val="000000"/>
                <w:position w:val="-12"/>
                <w:sz w:val="22"/>
                <w:szCs w:val="22"/>
              </w:rPr>
              <w:drawing>
                <wp:inline distT="0" distB="0" distL="0" distR="0" wp14:anchorId="053537FE" wp14:editId="65B1C1E5">
                  <wp:extent cx="638175" cy="219075"/>
                  <wp:effectExtent l="0" t="0" r="9525" b="9525"/>
                  <wp:docPr id="646" name="Рисунок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b/>
                <w:i/>
                <w:color w:val="000000"/>
                <w:sz w:val="22"/>
                <w:szCs w:val="22"/>
              </w:rPr>
              <w:t xml:space="preserve"> </w:t>
            </w:r>
            <w:r w:rsidRPr="000E11CC">
              <w:rPr>
                <w:rFonts w:ascii="Garamond" w:hAnsi="Garamond"/>
                <w:i/>
                <w:color w:val="000000"/>
                <w:sz w:val="22"/>
                <w:szCs w:val="22"/>
              </w:rPr>
              <w:t>=</w:t>
            </w:r>
            <w:r w:rsidRPr="000E11CC">
              <w:rPr>
                <w:rFonts w:ascii="Garamond" w:hAnsi="Garamond"/>
                <w:b/>
                <w:i/>
                <w:color w:val="000000"/>
                <w:sz w:val="22"/>
                <w:szCs w:val="22"/>
              </w:rPr>
              <w:t xml:space="preserve"> </w:t>
            </w:r>
            <w:r>
              <w:rPr>
                <w:rFonts w:ascii="Garamond" w:hAnsi="Garamond"/>
                <w:b/>
                <w:i/>
                <w:noProof/>
                <w:color w:val="000000"/>
                <w:position w:val="-12"/>
                <w:sz w:val="22"/>
                <w:szCs w:val="22"/>
              </w:rPr>
              <w:drawing>
                <wp:inline distT="0" distB="0" distL="0" distR="0" wp14:anchorId="6F6857FD" wp14:editId="11047109">
                  <wp:extent cx="962025" cy="219075"/>
                  <wp:effectExtent l="0" t="0" r="9525" b="9525"/>
                  <wp:docPr id="647" name="Рисунок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219075"/>
                          </a:xfrm>
                          <a:prstGeom prst="rect">
                            <a:avLst/>
                          </a:prstGeom>
                          <a:noFill/>
                          <a:ln>
                            <a:noFill/>
                          </a:ln>
                        </pic:spPr>
                      </pic:pic>
                    </a:graphicData>
                  </a:graphic>
                </wp:inline>
              </w:drawing>
            </w:r>
            <w:r w:rsidRPr="000E11CC">
              <w:rPr>
                <w:rFonts w:ascii="Garamond" w:hAnsi="Garamond"/>
                <w:color w:val="000000"/>
                <w:sz w:val="22"/>
                <w:szCs w:val="22"/>
              </w:rPr>
              <w:t>;</w:t>
            </w:r>
          </w:p>
          <w:p w14:paraId="475959C5" w14:textId="77777777" w:rsidR="0009360F" w:rsidRPr="003B46AE" w:rsidRDefault="0009360F" w:rsidP="0009360F">
            <w:pPr>
              <w:pStyle w:val="24"/>
              <w:spacing w:before="60" w:after="60"/>
              <w:jc w:val="both"/>
              <w:rPr>
                <w:rFonts w:ascii="Garamond" w:hAnsi="Garamond" w:cs="Garamond"/>
                <w:color w:val="000000"/>
                <w:sz w:val="22"/>
                <w:szCs w:val="22"/>
              </w:rPr>
            </w:pPr>
            <w:r w:rsidRPr="003B46AE">
              <w:rPr>
                <w:rFonts w:ascii="Garamond" w:hAnsi="Garamond"/>
                <w:sz w:val="22"/>
                <w:szCs w:val="22"/>
              </w:rPr>
              <w:t xml:space="preserve">4) Величина </w:t>
            </w:r>
            <w:r w:rsidRPr="003B46AE">
              <w:rPr>
                <w:rFonts w:ascii="Garamond" w:hAnsi="Garamond"/>
                <w:noProof/>
                <w:position w:val="-10"/>
                <w:sz w:val="22"/>
                <w:szCs w:val="22"/>
              </w:rPr>
              <w:drawing>
                <wp:inline distT="0" distB="0" distL="0" distR="0" wp14:anchorId="72711DF0" wp14:editId="78967ED0">
                  <wp:extent cx="95250" cy="123825"/>
                  <wp:effectExtent l="0" t="0" r="0" b="9525"/>
                  <wp:docPr id="948" name="Рисунок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Pr="003B46AE">
              <w:rPr>
                <w:rFonts w:ascii="Garamond" w:hAnsi="Garamond"/>
                <w:sz w:val="22"/>
                <w:szCs w:val="22"/>
              </w:rPr>
              <w:t xml:space="preserve">определяется следующим образом: </w:t>
            </w:r>
          </w:p>
          <w:p w14:paraId="49D5A7F8" w14:textId="77777777" w:rsidR="0009360F" w:rsidRPr="00365D94" w:rsidRDefault="0009360F" w:rsidP="0009360F">
            <w:pPr>
              <w:rPr>
                <w:rFonts w:ascii="Garamond" w:hAnsi="Garamond"/>
                <w:sz w:val="22"/>
                <w:szCs w:val="22"/>
              </w:rPr>
            </w:pPr>
            <w:r w:rsidRPr="00365D94">
              <w:rPr>
                <w:rFonts w:ascii="Garamond" w:hAnsi="Garamond"/>
                <w:i/>
                <w:color w:val="000000"/>
                <w:sz w:val="22"/>
                <w:szCs w:val="22"/>
              </w:rPr>
              <w:t xml:space="preserve">а) </w:t>
            </w:r>
            <w:r w:rsidRPr="00365D94">
              <w:rPr>
                <w:rFonts w:ascii="Garamond" w:hAnsi="Garamond"/>
                <w:color w:val="000000"/>
                <w:sz w:val="22"/>
                <w:szCs w:val="22"/>
              </w:rPr>
              <w:t xml:space="preserve">если </w:t>
            </w:r>
            <w:r w:rsidRPr="00365D94">
              <w:rPr>
                <w:rFonts w:ascii="Garamond" w:hAnsi="Garamond"/>
                <w:noProof/>
                <w:position w:val="-28"/>
                <w:sz w:val="22"/>
                <w:szCs w:val="22"/>
              </w:rPr>
              <w:drawing>
                <wp:inline distT="0" distB="0" distL="0" distR="0" wp14:anchorId="408BF0DE" wp14:editId="53A43F80">
                  <wp:extent cx="1085850" cy="333375"/>
                  <wp:effectExtent l="0" t="0" r="0" b="9525"/>
                  <wp:docPr id="949" name="Рисунок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365D94">
              <w:rPr>
                <w:rFonts w:ascii="Garamond" w:hAnsi="Garamond"/>
                <w:sz w:val="22"/>
                <w:szCs w:val="22"/>
              </w:rPr>
              <w:t xml:space="preserve"> и </w:t>
            </w:r>
            <w:r w:rsidRPr="00365D94">
              <w:rPr>
                <w:rFonts w:ascii="Garamond" w:hAnsi="Garamond"/>
                <w:noProof/>
                <w:position w:val="-28"/>
                <w:sz w:val="22"/>
                <w:szCs w:val="22"/>
              </w:rPr>
              <w:drawing>
                <wp:inline distT="0" distB="0" distL="0" distR="0" wp14:anchorId="5F24FCF2" wp14:editId="2908BBE3">
                  <wp:extent cx="1133475" cy="333375"/>
                  <wp:effectExtent l="0" t="0" r="9525" b="9525"/>
                  <wp:docPr id="950" name="Рисунок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65D94">
              <w:rPr>
                <w:rFonts w:ascii="Garamond" w:hAnsi="Garamond"/>
                <w:sz w:val="22"/>
                <w:szCs w:val="22"/>
              </w:rPr>
              <w:t>), то</w:t>
            </w:r>
          </w:p>
          <w:p w14:paraId="2499A0EC" w14:textId="77777777" w:rsidR="0009360F" w:rsidRPr="003B46AE" w:rsidRDefault="0009360F" w:rsidP="0009360F">
            <w:pPr>
              <w:rPr>
                <w:rFonts w:ascii="Garamond" w:hAnsi="Garamond"/>
                <w:color w:val="000000"/>
                <w:sz w:val="22"/>
                <w:szCs w:val="22"/>
              </w:rPr>
            </w:pPr>
            <w:r w:rsidRPr="001D7869">
              <w:rPr>
                <w:rFonts w:ascii="Garamond" w:hAnsi="Garamond"/>
                <w:i/>
                <w:noProof/>
                <w:color w:val="000000"/>
                <w:position w:val="-50"/>
                <w:sz w:val="22"/>
                <w:szCs w:val="22"/>
                <w:highlight w:val="yellow"/>
              </w:rPr>
              <w:drawing>
                <wp:inline distT="0" distB="0" distL="0" distR="0" wp14:anchorId="4F1CC37D" wp14:editId="1D846BF4">
                  <wp:extent cx="1162050" cy="676275"/>
                  <wp:effectExtent l="0" t="0" r="0" b="9525"/>
                  <wp:docPr id="951" name="Рисунок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62050" cy="676275"/>
                          </a:xfrm>
                          <a:prstGeom prst="rect">
                            <a:avLst/>
                          </a:prstGeom>
                          <a:noFill/>
                          <a:ln>
                            <a:noFill/>
                          </a:ln>
                        </pic:spPr>
                      </pic:pic>
                    </a:graphicData>
                  </a:graphic>
                </wp:inline>
              </w:drawing>
            </w:r>
            <w:r w:rsidRPr="001D7869">
              <w:rPr>
                <w:rFonts w:ascii="Garamond" w:hAnsi="Garamond"/>
                <w:sz w:val="22"/>
                <w:szCs w:val="22"/>
                <w:highlight w:val="yellow"/>
              </w:rPr>
              <w:t>;</w:t>
            </w:r>
          </w:p>
          <w:p w14:paraId="34BF50AE" w14:textId="77777777" w:rsidR="0009360F" w:rsidRPr="003B46AE" w:rsidRDefault="0009360F" w:rsidP="0009360F">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случаях </w:t>
            </w:r>
            <w:r w:rsidRPr="00365D94">
              <w:rPr>
                <w:rFonts w:ascii="Garamond" w:hAnsi="Garamond"/>
                <w:i/>
                <w:noProof/>
                <w:color w:val="000000"/>
                <w:position w:val="-10"/>
                <w:sz w:val="22"/>
                <w:szCs w:val="22"/>
              </w:rPr>
              <w:drawing>
                <wp:inline distT="0" distB="0" distL="0" distR="0" wp14:anchorId="7C2E2570" wp14:editId="115F2390">
                  <wp:extent cx="314325" cy="161925"/>
                  <wp:effectExtent l="0" t="0" r="9525" b="9525"/>
                  <wp:docPr id="952" name="Рисунок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4325" cy="161925"/>
                          </a:xfrm>
                          <a:prstGeom prst="rect">
                            <a:avLst/>
                          </a:prstGeom>
                          <a:noFill/>
                          <a:ln>
                            <a:noFill/>
                          </a:ln>
                        </pic:spPr>
                      </pic:pic>
                    </a:graphicData>
                  </a:graphic>
                </wp:inline>
              </w:drawing>
            </w:r>
            <w:r w:rsidRPr="003B46AE">
              <w:rPr>
                <w:rFonts w:ascii="Garamond" w:hAnsi="Garamond"/>
                <w:sz w:val="22"/>
                <w:szCs w:val="22"/>
              </w:rPr>
              <w:t>;</w:t>
            </w:r>
          </w:p>
          <w:p w14:paraId="2A86FFF9" w14:textId="77777777" w:rsidR="0009360F" w:rsidRPr="003B46AE" w:rsidRDefault="0009360F" w:rsidP="0009360F">
            <w:pPr>
              <w:rPr>
                <w:rFonts w:ascii="Garamond" w:hAnsi="Garamond"/>
                <w:color w:val="000000"/>
                <w:sz w:val="22"/>
                <w:szCs w:val="22"/>
              </w:rPr>
            </w:pP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 отнесенных к данному расчетному периоду;</w:t>
            </w:r>
          </w:p>
          <w:p w14:paraId="1816C85B" w14:textId="77777777" w:rsidR="0009360F" w:rsidRPr="003B46AE" w:rsidRDefault="0009360F" w:rsidP="0009360F">
            <w:pPr>
              <w:ind w:left="360"/>
              <w:rPr>
                <w:rFonts w:ascii="Garamond" w:hAnsi="Garamond"/>
                <w:color w:val="000000"/>
                <w:sz w:val="22"/>
                <w:szCs w:val="22"/>
              </w:rPr>
            </w:pPr>
            <w:r w:rsidRPr="003B46AE">
              <w:rPr>
                <w:rFonts w:ascii="Garamond" w:hAnsi="Garamond"/>
                <w:noProof/>
                <w:color w:val="000000"/>
                <w:position w:val="-4"/>
                <w:sz w:val="22"/>
                <w:szCs w:val="22"/>
              </w:rPr>
              <w:drawing>
                <wp:inline distT="0" distB="0" distL="0" distR="0" wp14:anchorId="09E4181E" wp14:editId="0E7DF159">
                  <wp:extent cx="228600" cy="133350"/>
                  <wp:effectExtent l="0" t="0" r="0" b="0"/>
                  <wp:docPr id="953" name="Рисунок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xml:space="preserve">– </w:t>
            </w:r>
            <w:proofErr w:type="gramStart"/>
            <w:r w:rsidRPr="003B46AE">
              <w:rPr>
                <w:rFonts w:ascii="Garamond" w:hAnsi="Garamond"/>
                <w:color w:val="000000"/>
                <w:sz w:val="22"/>
                <w:szCs w:val="22"/>
              </w:rPr>
              <w:t>календарный год</w:t>
            </w:r>
            <w:proofErr w:type="gramEnd"/>
            <w:r w:rsidRPr="003B46AE">
              <w:rPr>
                <w:rFonts w:ascii="Garamond" w:hAnsi="Garamond"/>
                <w:color w:val="000000"/>
                <w:sz w:val="22"/>
                <w:szCs w:val="22"/>
              </w:rPr>
              <w:t xml:space="preserve"> предшествующий году, включающему данный расчетный период; </w:t>
            </w:r>
          </w:p>
          <w:p w14:paraId="3D10F6D1" w14:textId="77777777" w:rsidR="0009360F" w:rsidRPr="003B46AE" w:rsidRDefault="0009360F" w:rsidP="0009360F">
            <w:pPr>
              <w:tabs>
                <w:tab w:val="left" w:pos="0"/>
              </w:tabs>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i/>
                <w:color w:val="000000"/>
                <w:sz w:val="22"/>
                <w:szCs w:val="22"/>
              </w:rPr>
              <w:t xml:space="preserve"> </w:t>
            </w:r>
            <w:r w:rsidRPr="003B46AE">
              <w:rPr>
                <w:rFonts w:ascii="Garamond" w:hAnsi="Garamond"/>
                <w:color w:val="000000"/>
                <w:sz w:val="22"/>
                <w:szCs w:val="22"/>
              </w:rPr>
              <w:t>– ГТП генерации ГАЭС,</w:t>
            </w:r>
          </w:p>
          <w:p w14:paraId="4ED98CC3"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p</w:t>
            </w:r>
            <w:r w:rsidRPr="003B46AE">
              <w:rPr>
                <w:rFonts w:ascii="Garamond" w:hAnsi="Garamond"/>
                <w:color w:val="000000"/>
                <w:sz w:val="22"/>
                <w:szCs w:val="22"/>
              </w:rPr>
              <w:t xml:space="preserve"> – ГТП потребления ГАЭС, не являющаяся ГТП потребления поставщика.</w:t>
            </w:r>
          </w:p>
          <w:p w14:paraId="0AF9F0B5" w14:textId="77777777" w:rsidR="0009360F" w:rsidRPr="003B46AE" w:rsidRDefault="0009360F" w:rsidP="0009360F">
            <w:pPr>
              <w:jc w:val="both"/>
              <w:rPr>
                <w:rFonts w:ascii="Garamond" w:hAnsi="Garamond"/>
                <w:color w:val="000000"/>
                <w:sz w:val="22"/>
                <w:szCs w:val="22"/>
              </w:rPr>
            </w:pPr>
            <w:r w:rsidRPr="003B46AE">
              <w:rPr>
                <w:rFonts w:ascii="Garamond" w:hAnsi="Garamond"/>
                <w:color w:val="000000"/>
                <w:sz w:val="22"/>
                <w:szCs w:val="22"/>
              </w:rPr>
              <w:t xml:space="preserve">Величина </w:t>
            </w:r>
            <w:r w:rsidRPr="003B46AE">
              <w:rPr>
                <w:rFonts w:ascii="Garamond" w:hAnsi="Garamond"/>
                <w:noProof/>
                <w:color w:val="000000"/>
                <w:position w:val="-12"/>
                <w:sz w:val="22"/>
                <w:szCs w:val="22"/>
              </w:rPr>
              <w:drawing>
                <wp:inline distT="0" distB="0" distL="0" distR="0" wp14:anchorId="10A08A86" wp14:editId="79EEEA14">
                  <wp:extent cx="704850" cy="209550"/>
                  <wp:effectExtent l="0" t="0" r="0" b="0"/>
                  <wp:docPr id="954" name="Рисунок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3B46AE">
              <w:rPr>
                <w:rFonts w:ascii="Garamond" w:hAnsi="Garamond"/>
                <w:color w:val="000000"/>
                <w:sz w:val="22"/>
                <w:szCs w:val="22"/>
              </w:rPr>
              <w:t xml:space="preserve"> определяется следующим образом: </w:t>
            </w:r>
          </w:p>
          <w:p w14:paraId="3193F764" w14:textId="77777777" w:rsidR="0009360F" w:rsidRPr="003B46AE" w:rsidRDefault="0009360F" w:rsidP="0009360F">
            <w:pPr>
              <w:rPr>
                <w:rFonts w:ascii="Garamond" w:hAnsi="Garamond"/>
                <w:sz w:val="22"/>
                <w:szCs w:val="22"/>
              </w:rPr>
            </w:pPr>
            <w:r w:rsidRPr="003B46AE">
              <w:rPr>
                <w:rFonts w:ascii="Garamond" w:hAnsi="Garamond"/>
                <w:i/>
                <w:color w:val="000000"/>
                <w:sz w:val="22"/>
                <w:szCs w:val="22"/>
              </w:rPr>
              <w:t xml:space="preserve">а) </w:t>
            </w:r>
            <w:r w:rsidRPr="003B46AE">
              <w:rPr>
                <w:rFonts w:ascii="Garamond" w:hAnsi="Garamond"/>
                <w:color w:val="000000"/>
                <w:sz w:val="22"/>
                <w:szCs w:val="22"/>
              </w:rPr>
              <w:t xml:space="preserve">если </w:t>
            </w:r>
            <w:r w:rsidRPr="003B46AE">
              <w:rPr>
                <w:rFonts w:ascii="Garamond" w:hAnsi="Garamond"/>
                <w:noProof/>
                <w:position w:val="-28"/>
                <w:sz w:val="22"/>
                <w:szCs w:val="22"/>
              </w:rPr>
              <w:drawing>
                <wp:inline distT="0" distB="0" distL="0" distR="0" wp14:anchorId="5D96F255" wp14:editId="02DB8478">
                  <wp:extent cx="990600" cy="323850"/>
                  <wp:effectExtent l="0" t="0" r="0" b="0"/>
                  <wp:docPr id="955" name="Рисунок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90600" cy="323850"/>
                          </a:xfrm>
                          <a:prstGeom prst="rect">
                            <a:avLst/>
                          </a:prstGeom>
                          <a:noFill/>
                          <a:ln>
                            <a:noFill/>
                          </a:ln>
                        </pic:spPr>
                      </pic:pic>
                    </a:graphicData>
                  </a:graphic>
                </wp:inline>
              </w:drawing>
            </w:r>
            <w:r w:rsidRPr="003B46AE">
              <w:rPr>
                <w:rFonts w:ascii="Garamond" w:hAnsi="Garamond"/>
                <w:sz w:val="22"/>
                <w:szCs w:val="22"/>
              </w:rPr>
              <w:t>и</w:t>
            </w:r>
            <w:r w:rsidRPr="003B46AE">
              <w:rPr>
                <w:rFonts w:ascii="Garamond" w:hAnsi="Garamond"/>
                <w:noProof/>
                <w:position w:val="-28"/>
                <w:sz w:val="22"/>
                <w:szCs w:val="22"/>
              </w:rPr>
              <w:drawing>
                <wp:inline distT="0" distB="0" distL="0" distR="0" wp14:anchorId="3A759E0D" wp14:editId="4D3D23E1">
                  <wp:extent cx="1133475" cy="333375"/>
                  <wp:effectExtent l="0" t="0" r="9525" b="9525"/>
                  <wp:docPr id="956" name="Рисунок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p>
          <w:p w14:paraId="1486948B" w14:textId="77777777" w:rsidR="0009360F" w:rsidRPr="003B46AE" w:rsidRDefault="0009360F" w:rsidP="0009360F">
            <w:pPr>
              <w:rPr>
                <w:rFonts w:ascii="Garamond" w:hAnsi="Garamond"/>
                <w:sz w:val="22"/>
                <w:szCs w:val="22"/>
              </w:rPr>
            </w:pPr>
            <w:r w:rsidRPr="003B46AE">
              <w:rPr>
                <w:rFonts w:ascii="Garamond" w:hAnsi="Garamond"/>
                <w:sz w:val="22"/>
                <w:szCs w:val="22"/>
              </w:rPr>
              <w:t>и если</w:t>
            </w:r>
          </w:p>
          <w:p w14:paraId="09FD4A7A" w14:textId="77777777" w:rsidR="0009360F" w:rsidRPr="003B46AE" w:rsidRDefault="0009360F" w:rsidP="0009360F">
            <w:pPr>
              <w:numPr>
                <w:ilvl w:val="0"/>
                <w:numId w:val="20"/>
              </w:numPr>
              <w:ind w:left="0" w:firstLine="0"/>
              <w:rPr>
                <w:rFonts w:ascii="Garamond" w:hAnsi="Garamond"/>
                <w:sz w:val="22"/>
                <w:szCs w:val="22"/>
              </w:rPr>
            </w:pPr>
            <w:r w:rsidRPr="003B46AE">
              <w:rPr>
                <w:rFonts w:ascii="Garamond" w:hAnsi="Garamond"/>
                <w:sz w:val="22"/>
                <w:szCs w:val="22"/>
              </w:rPr>
              <w:lastRenderedPageBreak/>
              <w:t xml:space="preserve"> </w:t>
            </w:r>
            <w:r w:rsidRPr="003B46AE">
              <w:rPr>
                <w:rFonts w:ascii="Garamond" w:hAnsi="Garamond"/>
                <w:i/>
                <w:noProof/>
                <w:color w:val="000000"/>
                <w:position w:val="-52"/>
                <w:sz w:val="22"/>
                <w:szCs w:val="22"/>
              </w:rPr>
              <w:drawing>
                <wp:inline distT="0" distB="0" distL="0" distR="0" wp14:anchorId="3D964056" wp14:editId="482EF5AA">
                  <wp:extent cx="1485900" cy="704850"/>
                  <wp:effectExtent l="0" t="0" r="0" b="0"/>
                  <wp:docPr id="957" name="Рисунок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85900" cy="704850"/>
                          </a:xfrm>
                          <a:prstGeom prst="rect">
                            <a:avLst/>
                          </a:prstGeom>
                          <a:noFill/>
                          <a:ln>
                            <a:noFill/>
                          </a:ln>
                        </pic:spPr>
                      </pic:pic>
                    </a:graphicData>
                  </a:graphic>
                </wp:inline>
              </w:drawing>
            </w:r>
            <w:r w:rsidRPr="003B46AE">
              <w:rPr>
                <w:rFonts w:ascii="Garamond" w:hAnsi="Garamond"/>
                <w:i/>
                <w:color w:val="000000"/>
                <w:sz w:val="22"/>
                <w:szCs w:val="22"/>
              </w:rPr>
              <w:t xml:space="preserve">-, </w:t>
            </w:r>
            <w:r w:rsidRPr="003B46AE">
              <w:rPr>
                <w:rFonts w:ascii="Garamond" w:hAnsi="Garamond"/>
                <w:color w:val="000000"/>
                <w:sz w:val="22"/>
                <w:szCs w:val="22"/>
              </w:rPr>
              <w:t>то</w:t>
            </w: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4C934D1B" wp14:editId="4A01D030">
                  <wp:extent cx="2209800" cy="685800"/>
                  <wp:effectExtent l="0" t="0" r="0" b="0"/>
                  <wp:docPr id="958" name="Рисунок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09800" cy="685800"/>
                          </a:xfrm>
                          <a:prstGeom prst="rect">
                            <a:avLst/>
                          </a:prstGeom>
                          <a:noFill/>
                          <a:ln>
                            <a:noFill/>
                          </a:ln>
                        </pic:spPr>
                      </pic:pic>
                    </a:graphicData>
                  </a:graphic>
                </wp:inline>
              </w:drawing>
            </w:r>
            <w:r w:rsidRPr="003B46AE">
              <w:rPr>
                <w:rFonts w:ascii="Garamond" w:hAnsi="Garamond"/>
                <w:sz w:val="22"/>
                <w:szCs w:val="22"/>
              </w:rPr>
              <w:t>;</w:t>
            </w:r>
          </w:p>
          <w:p w14:paraId="551EE3B7" w14:textId="77777777" w:rsidR="0009360F" w:rsidRPr="003B46AE" w:rsidRDefault="0009360F" w:rsidP="0009360F">
            <w:pPr>
              <w:numPr>
                <w:ilvl w:val="0"/>
                <w:numId w:val="20"/>
              </w:numPr>
              <w:ind w:left="0" w:firstLine="0"/>
              <w:rPr>
                <w:rFonts w:ascii="Garamond" w:hAnsi="Garamond"/>
                <w:color w:val="000000"/>
                <w:sz w:val="22"/>
                <w:szCs w:val="22"/>
              </w:rPr>
            </w:pPr>
            <w:r w:rsidRPr="003B46AE">
              <w:rPr>
                <w:rFonts w:ascii="Garamond" w:hAnsi="Garamond"/>
                <w:i/>
                <w:noProof/>
                <w:color w:val="000000"/>
                <w:position w:val="-52"/>
                <w:sz w:val="22"/>
                <w:szCs w:val="22"/>
              </w:rPr>
              <w:drawing>
                <wp:inline distT="0" distB="0" distL="0" distR="0" wp14:anchorId="429C90F0" wp14:editId="0B711651">
                  <wp:extent cx="1895475" cy="704850"/>
                  <wp:effectExtent l="0" t="0" r="9525" b="0"/>
                  <wp:docPr id="959" name="Рисунок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a:noFill/>
                          <a:ln>
                            <a:noFill/>
                          </a:ln>
                        </pic:spPr>
                      </pic:pic>
                    </a:graphicData>
                  </a:graphic>
                </wp:inline>
              </w:drawing>
            </w:r>
            <w:r w:rsidRPr="003B46AE">
              <w:rPr>
                <w:rFonts w:ascii="Garamond" w:hAnsi="Garamond"/>
                <w:i/>
                <w:color w:val="000000"/>
                <w:sz w:val="22"/>
                <w:szCs w:val="22"/>
              </w:rPr>
              <w:t xml:space="preserve">, </w:t>
            </w:r>
            <w:r w:rsidRPr="003B46AE">
              <w:rPr>
                <w:rFonts w:ascii="Garamond" w:hAnsi="Garamond"/>
                <w:color w:val="000000"/>
                <w:sz w:val="22"/>
                <w:szCs w:val="22"/>
              </w:rPr>
              <w:t>то</w:t>
            </w: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0C71CDB6" wp14:editId="04ED8002">
                  <wp:extent cx="2162175" cy="685800"/>
                  <wp:effectExtent l="0" t="0" r="9525" b="0"/>
                  <wp:docPr id="960" name="Рисунок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2175" cy="685800"/>
                          </a:xfrm>
                          <a:prstGeom prst="rect">
                            <a:avLst/>
                          </a:prstGeom>
                          <a:noFill/>
                          <a:ln>
                            <a:noFill/>
                          </a:ln>
                        </pic:spPr>
                      </pic:pic>
                    </a:graphicData>
                  </a:graphic>
                </wp:inline>
              </w:drawing>
            </w:r>
            <w:r w:rsidRPr="003B46AE">
              <w:rPr>
                <w:rFonts w:ascii="Garamond" w:hAnsi="Garamond"/>
                <w:color w:val="000000"/>
                <w:sz w:val="22"/>
                <w:szCs w:val="22"/>
              </w:rPr>
              <w:t>;</w:t>
            </w:r>
          </w:p>
          <w:p w14:paraId="1D12C291" w14:textId="77777777" w:rsidR="0009360F" w:rsidRPr="003B46AE" w:rsidRDefault="0009360F" w:rsidP="0009360F">
            <w:pPr>
              <w:rPr>
                <w:rFonts w:ascii="Garamond" w:hAnsi="Garamond"/>
                <w:sz w:val="22"/>
                <w:szCs w:val="22"/>
              </w:rPr>
            </w:pPr>
            <w:r w:rsidRPr="003B46AE">
              <w:rPr>
                <w:rFonts w:ascii="Garamond" w:hAnsi="Garamond"/>
                <w:i/>
                <w:color w:val="000000"/>
                <w:sz w:val="22"/>
                <w:szCs w:val="22"/>
              </w:rPr>
              <w:t>б)</w:t>
            </w:r>
            <w:r w:rsidRPr="003B46AE">
              <w:rPr>
                <w:rFonts w:ascii="Garamond" w:hAnsi="Garamond"/>
                <w:color w:val="000000"/>
                <w:sz w:val="22"/>
                <w:szCs w:val="22"/>
              </w:rPr>
              <w:t xml:space="preserve"> если (</w:t>
            </w:r>
            <w:r w:rsidRPr="003B46AE">
              <w:rPr>
                <w:rFonts w:ascii="Garamond" w:hAnsi="Garamond"/>
                <w:noProof/>
                <w:position w:val="-28"/>
                <w:sz w:val="22"/>
                <w:szCs w:val="22"/>
              </w:rPr>
              <w:drawing>
                <wp:inline distT="0" distB="0" distL="0" distR="0" wp14:anchorId="26548BBE" wp14:editId="1481C8A6">
                  <wp:extent cx="1085850" cy="333375"/>
                  <wp:effectExtent l="0" t="0" r="0" b="9525"/>
                  <wp:docPr id="961" name="Рисунок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3B46AE">
              <w:rPr>
                <w:rFonts w:ascii="Garamond" w:hAnsi="Garamond"/>
                <w:sz w:val="22"/>
                <w:szCs w:val="22"/>
              </w:rPr>
              <w:t>и (или)</w:t>
            </w:r>
            <w:r w:rsidRPr="003B46AE">
              <w:rPr>
                <w:rFonts w:ascii="Garamond" w:hAnsi="Garamond"/>
                <w:noProof/>
                <w:position w:val="-28"/>
                <w:sz w:val="22"/>
                <w:szCs w:val="22"/>
              </w:rPr>
              <w:drawing>
                <wp:inline distT="0" distB="0" distL="0" distR="0" wp14:anchorId="51FB4CDD" wp14:editId="30C09BD8">
                  <wp:extent cx="1133475" cy="333375"/>
                  <wp:effectExtent l="0" t="0" r="9525" b="9525"/>
                  <wp:docPr id="962" name="Рисунок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и (</w:t>
            </w:r>
            <w:r w:rsidRPr="003B46AE">
              <w:rPr>
                <w:rFonts w:ascii="Garamond" w:hAnsi="Garamond"/>
                <w:noProof/>
                <w:position w:val="-28"/>
                <w:sz w:val="22"/>
                <w:szCs w:val="22"/>
              </w:rPr>
              <w:drawing>
                <wp:inline distT="0" distB="0" distL="0" distR="0" wp14:anchorId="682773F9" wp14:editId="4C9914BD">
                  <wp:extent cx="1085850" cy="333375"/>
                  <wp:effectExtent l="0" t="0" r="0" b="9525"/>
                  <wp:docPr id="963" name="Рисунок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3B46AE">
              <w:rPr>
                <w:rFonts w:ascii="Garamond" w:hAnsi="Garamond"/>
                <w:sz w:val="22"/>
                <w:szCs w:val="22"/>
              </w:rPr>
              <w:t xml:space="preserve"> и </w:t>
            </w:r>
            <w:r w:rsidRPr="003B46AE">
              <w:rPr>
                <w:rFonts w:ascii="Garamond" w:hAnsi="Garamond"/>
                <w:noProof/>
                <w:position w:val="-28"/>
                <w:sz w:val="22"/>
                <w:szCs w:val="22"/>
              </w:rPr>
              <w:drawing>
                <wp:inline distT="0" distB="0" distL="0" distR="0" wp14:anchorId="27BD651D" wp14:editId="27DCC3D5">
                  <wp:extent cx="1133475" cy="333375"/>
                  <wp:effectExtent l="0" t="0" r="9525" b="9525"/>
                  <wp:docPr id="969" name="Рисунок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то</w:t>
            </w:r>
          </w:p>
          <w:p w14:paraId="73BEFB68" w14:textId="77777777" w:rsidR="0009360F" w:rsidRPr="003B46AE" w:rsidRDefault="0009360F" w:rsidP="0009360F">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5B5181FE" wp14:editId="60F4CF47">
                  <wp:extent cx="2162175" cy="676275"/>
                  <wp:effectExtent l="0" t="0" r="9525" b="9525"/>
                  <wp:docPr id="970" name="Рисунок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62175" cy="676275"/>
                          </a:xfrm>
                          <a:prstGeom prst="rect">
                            <a:avLst/>
                          </a:prstGeom>
                          <a:noFill/>
                          <a:ln>
                            <a:noFill/>
                          </a:ln>
                        </pic:spPr>
                      </pic:pic>
                    </a:graphicData>
                  </a:graphic>
                </wp:inline>
              </w:drawing>
            </w:r>
            <w:r w:rsidRPr="003B46AE">
              <w:rPr>
                <w:rFonts w:ascii="Garamond" w:hAnsi="Garamond"/>
                <w:sz w:val="22"/>
                <w:szCs w:val="22"/>
              </w:rPr>
              <w:t>;</w:t>
            </w:r>
          </w:p>
          <w:p w14:paraId="00BFB09B" w14:textId="77777777" w:rsidR="0009360F" w:rsidRPr="003B46AE" w:rsidRDefault="0009360F" w:rsidP="0009360F">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случаях </w:t>
            </w:r>
            <w:r w:rsidRPr="003B46AE">
              <w:rPr>
                <w:rFonts w:ascii="Garamond" w:hAnsi="Garamond"/>
                <w:noProof/>
                <w:position w:val="-14"/>
                <w:sz w:val="22"/>
                <w:szCs w:val="22"/>
              </w:rPr>
              <w:drawing>
                <wp:inline distT="0" distB="0" distL="0" distR="0" wp14:anchorId="2AC0C71D" wp14:editId="40A361BA">
                  <wp:extent cx="1171575" cy="238125"/>
                  <wp:effectExtent l="0" t="0" r="9525" b="9525"/>
                  <wp:docPr id="971" name="Рисунок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71575" cy="238125"/>
                          </a:xfrm>
                          <a:prstGeom prst="rect">
                            <a:avLst/>
                          </a:prstGeom>
                          <a:noFill/>
                          <a:ln>
                            <a:noFill/>
                          </a:ln>
                        </pic:spPr>
                      </pic:pic>
                    </a:graphicData>
                  </a:graphic>
                </wp:inline>
              </w:drawing>
            </w:r>
            <w:r w:rsidRPr="003B46AE">
              <w:rPr>
                <w:rFonts w:ascii="Garamond" w:hAnsi="Garamond"/>
                <w:sz w:val="22"/>
                <w:szCs w:val="22"/>
              </w:rPr>
              <w:t>;</w:t>
            </w:r>
          </w:p>
          <w:p w14:paraId="54E6EC78" w14:textId="77777777" w:rsidR="0009360F" w:rsidRPr="003B46AE" w:rsidRDefault="0009360F" w:rsidP="0009360F">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w:t>
            </w:r>
          </w:p>
          <w:p w14:paraId="3A0AA058"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d</w:t>
            </w:r>
            <w:r w:rsidRPr="003B46AE">
              <w:rPr>
                <w:rFonts w:ascii="Garamond" w:hAnsi="Garamond"/>
                <w:color w:val="000000"/>
                <w:sz w:val="22"/>
                <w:szCs w:val="22"/>
              </w:rPr>
              <w:t xml:space="preserve"> – операционные сутки расчетного периода </w:t>
            </w:r>
            <w:r w:rsidRPr="003B46AE">
              <w:rPr>
                <w:rFonts w:ascii="Garamond" w:hAnsi="Garamond"/>
                <w:i/>
                <w:color w:val="000000"/>
                <w:sz w:val="22"/>
                <w:szCs w:val="22"/>
                <w:lang w:val="en-US"/>
              </w:rPr>
              <w:t>m</w:t>
            </w:r>
            <w:r w:rsidRPr="003B46AE">
              <w:rPr>
                <w:rFonts w:ascii="Garamond" w:hAnsi="Garamond"/>
                <w:color w:val="000000"/>
                <w:sz w:val="22"/>
                <w:szCs w:val="22"/>
              </w:rPr>
              <w:t xml:space="preserve">, к которым отнесен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w:t>
            </w:r>
          </w:p>
          <w:p w14:paraId="44B632B9"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m</w:t>
            </w:r>
            <w:r w:rsidRPr="003B46AE">
              <w:rPr>
                <w:rFonts w:ascii="Garamond" w:hAnsi="Garamond"/>
                <w:color w:val="000000"/>
                <w:sz w:val="22"/>
                <w:szCs w:val="22"/>
              </w:rPr>
              <w:t xml:space="preserve"> – расчетный период,</w:t>
            </w:r>
          </w:p>
          <w:p w14:paraId="1CC4CC7C" w14:textId="77777777" w:rsidR="0009360F" w:rsidRPr="003B46AE" w:rsidRDefault="0009360F" w:rsidP="0009360F">
            <w:pPr>
              <w:ind w:left="360"/>
              <w:rPr>
                <w:rFonts w:ascii="Garamond" w:hAnsi="Garamond"/>
                <w:color w:val="000000"/>
                <w:sz w:val="22"/>
                <w:szCs w:val="22"/>
              </w:rPr>
            </w:pPr>
            <w:r w:rsidRPr="003B46AE">
              <w:rPr>
                <w:rFonts w:ascii="Garamond" w:hAnsi="Garamond"/>
                <w:noProof/>
                <w:color w:val="000000"/>
                <w:position w:val="-4"/>
                <w:sz w:val="22"/>
                <w:szCs w:val="22"/>
              </w:rPr>
              <w:drawing>
                <wp:inline distT="0" distB="0" distL="0" distR="0" wp14:anchorId="56E8ED44" wp14:editId="40E33B98">
                  <wp:extent cx="228600" cy="133350"/>
                  <wp:effectExtent l="0" t="0" r="0" b="0"/>
                  <wp:docPr id="972" name="Рисунок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xml:space="preserve">– календарный год, предшествующий году, включающему данный расчетный период </w:t>
            </w:r>
            <w:r w:rsidRPr="003B46AE">
              <w:rPr>
                <w:rFonts w:ascii="Garamond" w:hAnsi="Garamond"/>
                <w:i/>
                <w:color w:val="000000"/>
                <w:sz w:val="22"/>
                <w:szCs w:val="22"/>
              </w:rPr>
              <w:t>m</w:t>
            </w:r>
            <w:r w:rsidRPr="003B46AE">
              <w:rPr>
                <w:rFonts w:ascii="Garamond" w:hAnsi="Garamond"/>
                <w:color w:val="000000"/>
                <w:sz w:val="22"/>
                <w:szCs w:val="22"/>
              </w:rPr>
              <w:t>,</w:t>
            </w:r>
          </w:p>
          <w:p w14:paraId="44E56C64"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color w:val="000000"/>
                <w:sz w:val="22"/>
                <w:szCs w:val="22"/>
              </w:rPr>
              <w:t xml:space="preserve"> – ГТП генерации ГАЭС, </w:t>
            </w:r>
          </w:p>
          <w:p w14:paraId="307C0CC6"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lastRenderedPageBreak/>
              <w:t>p</w:t>
            </w:r>
            <w:r w:rsidRPr="003B46AE">
              <w:rPr>
                <w:rFonts w:ascii="Garamond" w:hAnsi="Garamond"/>
                <w:color w:val="000000"/>
                <w:sz w:val="22"/>
                <w:szCs w:val="22"/>
              </w:rPr>
              <w:t xml:space="preserve"> – ГТП потребления ГАЭС, не являющаяся ГТП потребления поставщика;</w:t>
            </w:r>
          </w:p>
          <w:p w14:paraId="2202D69B" w14:textId="77777777" w:rsidR="0009360F" w:rsidRPr="003B46AE" w:rsidRDefault="0009360F" w:rsidP="0009360F">
            <w:pPr>
              <w:ind w:left="360"/>
              <w:jc w:val="both"/>
              <w:rPr>
                <w:rFonts w:ascii="Garamond" w:hAnsi="Garamond"/>
                <w:color w:val="000000"/>
                <w:sz w:val="22"/>
                <w:szCs w:val="22"/>
              </w:rPr>
            </w:pPr>
            <w:r w:rsidRPr="003B46AE">
              <w:rPr>
                <w:rFonts w:ascii="Garamond" w:hAnsi="Garamond"/>
                <w:noProof/>
                <w:sz w:val="22"/>
                <w:szCs w:val="22"/>
              </w:rPr>
              <w:drawing>
                <wp:inline distT="0" distB="0" distL="0" distR="0" wp14:anchorId="687213A7" wp14:editId="7B68DAE9">
                  <wp:extent cx="438150" cy="333375"/>
                  <wp:effectExtent l="0" t="0" r="0" b="0"/>
                  <wp:docPr id="973" name="Рисунок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8150" cy="333375"/>
                          </a:xfrm>
                          <a:prstGeom prst="rect">
                            <a:avLst/>
                          </a:prstGeom>
                          <a:noFill/>
                          <a:ln>
                            <a:noFill/>
                          </a:ln>
                        </pic:spPr>
                      </pic:pic>
                    </a:graphicData>
                  </a:graphic>
                </wp:inline>
              </w:drawing>
            </w:r>
            <w:r w:rsidRPr="003B46AE">
              <w:rPr>
                <w:rFonts w:ascii="Garamond" w:hAnsi="Garamond"/>
                <w:sz w:val="22"/>
                <w:szCs w:val="22"/>
              </w:rPr>
              <w:t xml:space="preserve">– цена электроэнергии в ГТП потребления </w:t>
            </w:r>
            <w:r w:rsidRPr="003B46AE">
              <w:rPr>
                <w:rFonts w:ascii="Garamond" w:hAnsi="Garamond"/>
                <w:i/>
                <w:sz w:val="22"/>
                <w:szCs w:val="22"/>
              </w:rPr>
              <w:t>p</w:t>
            </w:r>
            <w:r w:rsidRPr="003B46AE">
              <w:rPr>
                <w:rFonts w:ascii="Garamond" w:hAnsi="Garamond"/>
                <w:sz w:val="22"/>
                <w:szCs w:val="22"/>
              </w:rPr>
              <w:t xml:space="preserve"> для участника оптового рынка </w:t>
            </w:r>
            <w:r w:rsidRPr="003B46AE">
              <w:rPr>
                <w:rFonts w:ascii="Garamond" w:hAnsi="Garamond"/>
                <w:i/>
                <w:sz w:val="22"/>
                <w:szCs w:val="22"/>
              </w:rPr>
              <w:t>i</w:t>
            </w:r>
            <w:r w:rsidRPr="003B46AE">
              <w:rPr>
                <w:rFonts w:ascii="Garamond" w:hAnsi="Garamond"/>
                <w:sz w:val="22"/>
                <w:szCs w:val="22"/>
              </w:rPr>
              <w:t xml:space="preserve"> в час операционных суток </w:t>
            </w:r>
            <w:r w:rsidRPr="003B46AE">
              <w:rPr>
                <w:rFonts w:ascii="Garamond" w:hAnsi="Garamond"/>
                <w:i/>
                <w:sz w:val="22"/>
                <w:szCs w:val="22"/>
              </w:rPr>
              <w:t>h</w:t>
            </w:r>
            <w:r w:rsidRPr="003B46AE">
              <w:rPr>
                <w:rFonts w:ascii="Garamond" w:hAnsi="Garamond"/>
                <w:sz w:val="22"/>
                <w:szCs w:val="22"/>
              </w:rPr>
              <w:t xml:space="preserve">, рассчитанная для целей расчета стоимости электроэнергии на сутки вперед в соответствии с </w:t>
            </w:r>
            <w:r w:rsidRPr="003B46AE">
              <w:rPr>
                <w:rFonts w:ascii="Garamond" w:hAnsi="Garamond"/>
                <w:i/>
                <w:sz w:val="22"/>
                <w:szCs w:val="22"/>
              </w:rPr>
              <w:t>Регламентом расчета плановых объемов производства и потребления и расчета стоимости электроэнергии на сутки вперед</w:t>
            </w:r>
            <w:r w:rsidRPr="003B46AE">
              <w:rPr>
                <w:rFonts w:ascii="Garamond" w:hAnsi="Garamond"/>
                <w:sz w:val="22"/>
                <w:szCs w:val="22"/>
              </w:rPr>
              <w:t xml:space="preserve"> (Приложение № 8 к </w:t>
            </w:r>
            <w:r w:rsidRPr="003B46AE">
              <w:rPr>
                <w:rFonts w:ascii="Garamond" w:hAnsi="Garamond"/>
                <w:i/>
                <w:sz w:val="22"/>
                <w:szCs w:val="22"/>
              </w:rPr>
              <w:t>Договору о присоединении к торговой системе оптового рынка</w:t>
            </w:r>
            <w:r w:rsidRPr="003B46AE">
              <w:rPr>
                <w:rFonts w:ascii="Garamond" w:hAnsi="Garamond"/>
                <w:sz w:val="22"/>
                <w:szCs w:val="22"/>
              </w:rPr>
              <w:t>)</w:t>
            </w:r>
            <w:r w:rsidRPr="003B46AE">
              <w:rPr>
                <w:rFonts w:ascii="Garamond" w:hAnsi="Garamond"/>
                <w:color w:val="000000"/>
                <w:sz w:val="22"/>
                <w:szCs w:val="22"/>
              </w:rPr>
              <w:t>.</w:t>
            </w:r>
          </w:p>
          <w:p w14:paraId="61EFC782" w14:textId="77777777" w:rsidR="0009360F" w:rsidRPr="006A1A7F" w:rsidRDefault="0009360F" w:rsidP="0009360F">
            <w:pPr>
              <w:pStyle w:val="24"/>
              <w:tabs>
                <w:tab w:val="num" w:pos="900"/>
              </w:tabs>
              <w:spacing w:before="60" w:after="60"/>
              <w:rPr>
                <w:rFonts w:ascii="Garamond" w:hAnsi="Garamond" w:cs="Garamond"/>
                <w:color w:val="000000"/>
                <w:sz w:val="22"/>
                <w:szCs w:val="22"/>
              </w:rPr>
            </w:pPr>
            <w:r w:rsidRPr="003B46AE">
              <w:rPr>
                <w:rFonts w:ascii="Garamond" w:hAnsi="Garamond"/>
                <w:color w:val="000000"/>
                <w:sz w:val="22"/>
                <w:szCs w:val="22"/>
              </w:rPr>
              <w:t xml:space="preserve">В случае если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отнесен к периоду действия государственного регулирования цен (тарифов), то КО в указанных в данном подпункте формулах вместо величины </w:t>
            </w:r>
            <w:r w:rsidRPr="003B46AE">
              <w:rPr>
                <w:rFonts w:ascii="Garamond" w:hAnsi="Garamond"/>
                <w:noProof/>
                <w:position w:val="-14"/>
                <w:sz w:val="22"/>
                <w:szCs w:val="22"/>
              </w:rPr>
              <w:drawing>
                <wp:inline distT="0" distB="0" distL="0" distR="0" wp14:anchorId="00A31668" wp14:editId="0B9F4DB4">
                  <wp:extent cx="295275" cy="247650"/>
                  <wp:effectExtent l="0" t="0" r="9525" b="0"/>
                  <wp:docPr id="974" name="Рисунок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noFill/>
                          <a:ln>
                            <a:noFill/>
                          </a:ln>
                        </pic:spPr>
                      </pic:pic>
                    </a:graphicData>
                  </a:graphic>
                </wp:inline>
              </w:drawing>
            </w:r>
            <w:r w:rsidRPr="003B46AE">
              <w:rPr>
                <w:rFonts w:ascii="Garamond" w:hAnsi="Garamond"/>
                <w:sz w:val="22"/>
                <w:szCs w:val="22"/>
              </w:rPr>
              <w:t xml:space="preserve"> использует величину</w:t>
            </w:r>
            <w:r>
              <w:rPr>
                <w:rFonts w:ascii="Garamond" w:hAnsi="Garamond"/>
                <w:sz w:val="22"/>
                <w:szCs w:val="22"/>
              </w:rPr>
              <w:t xml:space="preserve"> Λ</w:t>
            </w:r>
            <w:r w:rsidRPr="00E86876">
              <w:rPr>
                <w:rFonts w:ascii="Garamond" w:hAnsi="Garamond"/>
                <w:sz w:val="22"/>
                <w:szCs w:val="22"/>
                <w:vertAlign w:val="subscript"/>
                <w:lang w:val="en-US"/>
              </w:rPr>
              <w:t>z</w:t>
            </w:r>
            <w:r w:rsidRPr="00E86876">
              <w:rPr>
                <w:rFonts w:ascii="Garamond" w:hAnsi="Garamond"/>
                <w:sz w:val="22"/>
                <w:szCs w:val="22"/>
                <w:vertAlign w:val="subscript"/>
              </w:rPr>
              <w:t>,</w:t>
            </w:r>
            <w:r w:rsidRPr="00E86876">
              <w:rPr>
                <w:rFonts w:ascii="Garamond" w:hAnsi="Garamond"/>
                <w:sz w:val="22"/>
                <w:szCs w:val="22"/>
                <w:vertAlign w:val="subscript"/>
                <w:lang w:val="en-US"/>
              </w:rPr>
              <w:t>p</w:t>
            </w:r>
            <w:r w:rsidRPr="00E86876">
              <w:rPr>
                <w:rFonts w:ascii="Garamond" w:hAnsi="Garamond"/>
                <w:sz w:val="22"/>
                <w:szCs w:val="22"/>
                <w:vertAlign w:val="subscript"/>
              </w:rPr>
              <w:t>,</w:t>
            </w:r>
            <w:r w:rsidRPr="00E86876">
              <w:rPr>
                <w:rFonts w:ascii="Garamond" w:hAnsi="Garamond"/>
                <w:sz w:val="22"/>
                <w:szCs w:val="22"/>
                <w:vertAlign w:val="subscript"/>
                <w:lang w:val="en-US"/>
              </w:rPr>
              <w:t>h</w:t>
            </w:r>
            <w:r w:rsidRPr="003B46AE">
              <w:rPr>
                <w:rFonts w:ascii="Garamond" w:hAnsi="Garamond"/>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46C59FD7" w14:textId="77777777" w:rsidR="0009360F" w:rsidRDefault="0009360F" w:rsidP="0009360F">
            <w:pPr>
              <w:pStyle w:val="24"/>
              <w:spacing w:before="60" w:after="60"/>
              <w:jc w:val="both"/>
              <w:rPr>
                <w:rFonts w:ascii="Garamond" w:hAnsi="Garamond"/>
                <w:sz w:val="22"/>
                <w:szCs w:val="22"/>
              </w:rPr>
            </w:pPr>
            <w:r>
              <w:rPr>
                <w:rFonts w:ascii="Garamond" w:hAnsi="Garamond"/>
                <w:sz w:val="22"/>
                <w:szCs w:val="22"/>
              </w:rPr>
              <w:lastRenderedPageBreak/>
              <w:t>…</w:t>
            </w:r>
          </w:p>
          <w:p w14:paraId="2691DE3D" w14:textId="77777777" w:rsidR="0009360F" w:rsidRPr="000E11CC" w:rsidRDefault="0009360F" w:rsidP="0009360F">
            <w:pPr>
              <w:pStyle w:val="24"/>
              <w:numPr>
                <w:ilvl w:val="0"/>
                <w:numId w:val="36"/>
              </w:numPr>
              <w:tabs>
                <w:tab w:val="clear" w:pos="567"/>
                <w:tab w:val="num" w:pos="250"/>
              </w:tabs>
              <w:spacing w:before="60" w:after="60"/>
              <w:jc w:val="both"/>
              <w:rPr>
                <w:rFonts w:ascii="Garamond" w:hAnsi="Garamond" w:cs="Garamond"/>
                <w:color w:val="000000"/>
                <w:sz w:val="22"/>
                <w:szCs w:val="22"/>
              </w:rPr>
            </w:pPr>
            <w:r>
              <w:rPr>
                <w:rFonts w:ascii="Garamond" w:hAnsi="Garamond"/>
                <w:b/>
                <w:i/>
                <w:noProof/>
                <w:color w:val="000000"/>
                <w:position w:val="-12"/>
                <w:sz w:val="22"/>
                <w:szCs w:val="22"/>
              </w:rPr>
              <w:drawing>
                <wp:inline distT="0" distB="0" distL="0" distR="0" wp14:anchorId="7974B586" wp14:editId="0D64D7CC">
                  <wp:extent cx="638175" cy="219075"/>
                  <wp:effectExtent l="0" t="0" r="9525" b="9525"/>
                  <wp:docPr id="7" name="Рисунок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color w:val="000000"/>
                <w:sz w:val="22"/>
                <w:szCs w:val="22"/>
              </w:rPr>
              <w:t xml:space="preserve">― </w:t>
            </w:r>
            <w:r w:rsidRPr="000E11CC">
              <w:rPr>
                <w:rFonts w:ascii="Garamond" w:hAnsi="Garamond"/>
                <w:sz w:val="22"/>
                <w:szCs w:val="22"/>
              </w:rPr>
              <w:t>величина удельных затрат в насосном режиме на гидроаккумулирующих станциях, которая рассчитывается по следующей формуле:</w:t>
            </w:r>
          </w:p>
          <w:p w14:paraId="4507898D" w14:textId="77777777" w:rsidR="0009360F" w:rsidRPr="00B82E23" w:rsidRDefault="0009360F" w:rsidP="0009360F">
            <w:pPr>
              <w:pStyle w:val="24"/>
              <w:tabs>
                <w:tab w:val="num" w:pos="0"/>
                <w:tab w:val="num" w:pos="900"/>
              </w:tabs>
              <w:spacing w:before="60" w:after="60"/>
              <w:rPr>
                <w:rFonts w:ascii="Garamond" w:hAnsi="Garamond"/>
                <w:color w:val="000000"/>
                <w:sz w:val="22"/>
                <w:szCs w:val="22"/>
              </w:rPr>
            </w:pPr>
            <w:r>
              <w:rPr>
                <w:rFonts w:ascii="Garamond" w:hAnsi="Garamond"/>
                <w:b/>
                <w:i/>
                <w:noProof/>
                <w:color w:val="000000"/>
                <w:position w:val="-12"/>
                <w:sz w:val="22"/>
                <w:szCs w:val="22"/>
              </w:rPr>
              <w:drawing>
                <wp:inline distT="0" distB="0" distL="0" distR="0" wp14:anchorId="70B75D96" wp14:editId="458E3156">
                  <wp:extent cx="638175" cy="219075"/>
                  <wp:effectExtent l="0" t="0" r="9525" b="9525"/>
                  <wp:docPr id="12" name="Рисунок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b/>
                <w:i/>
                <w:color w:val="000000"/>
                <w:sz w:val="22"/>
                <w:szCs w:val="22"/>
              </w:rPr>
              <w:t xml:space="preserve"> </w:t>
            </w:r>
            <w:r w:rsidRPr="000E11CC">
              <w:rPr>
                <w:rFonts w:ascii="Garamond" w:hAnsi="Garamond"/>
                <w:i/>
                <w:color w:val="000000"/>
                <w:sz w:val="22"/>
                <w:szCs w:val="22"/>
              </w:rPr>
              <w:t>=</w:t>
            </w:r>
            <w:r w:rsidRPr="000E11CC">
              <w:rPr>
                <w:rFonts w:ascii="Garamond" w:hAnsi="Garamond"/>
                <w:b/>
                <w:i/>
                <w:color w:val="000000"/>
                <w:sz w:val="22"/>
                <w:szCs w:val="22"/>
              </w:rPr>
              <w:t xml:space="preserve"> </w:t>
            </w:r>
            <w:r>
              <w:rPr>
                <w:rFonts w:ascii="Garamond" w:hAnsi="Garamond"/>
                <w:b/>
                <w:i/>
                <w:noProof/>
                <w:color w:val="000000"/>
                <w:position w:val="-12"/>
                <w:sz w:val="22"/>
                <w:szCs w:val="22"/>
              </w:rPr>
              <w:drawing>
                <wp:inline distT="0" distB="0" distL="0" distR="0" wp14:anchorId="7B07952B" wp14:editId="6CF28628">
                  <wp:extent cx="962025" cy="219075"/>
                  <wp:effectExtent l="0" t="0" r="9525" b="9525"/>
                  <wp:docPr id="15" name="Рисунок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219075"/>
                          </a:xfrm>
                          <a:prstGeom prst="rect">
                            <a:avLst/>
                          </a:prstGeom>
                          <a:noFill/>
                          <a:ln>
                            <a:noFill/>
                          </a:ln>
                        </pic:spPr>
                      </pic:pic>
                    </a:graphicData>
                  </a:graphic>
                </wp:inline>
              </w:drawing>
            </w:r>
            <w:r w:rsidRPr="000E11CC">
              <w:rPr>
                <w:rFonts w:ascii="Garamond" w:hAnsi="Garamond"/>
                <w:color w:val="000000"/>
                <w:sz w:val="22"/>
                <w:szCs w:val="22"/>
              </w:rPr>
              <w:t>;</w:t>
            </w:r>
          </w:p>
          <w:p w14:paraId="4D34B353" w14:textId="77777777" w:rsidR="0009360F" w:rsidRPr="003B46AE" w:rsidRDefault="0009360F" w:rsidP="0009360F">
            <w:pPr>
              <w:pStyle w:val="24"/>
              <w:spacing w:before="60" w:after="60"/>
              <w:jc w:val="both"/>
              <w:rPr>
                <w:rFonts w:ascii="Garamond" w:hAnsi="Garamond" w:cs="Garamond"/>
                <w:color w:val="000000"/>
                <w:sz w:val="22"/>
                <w:szCs w:val="22"/>
              </w:rPr>
            </w:pPr>
            <w:r w:rsidRPr="001D7869">
              <w:rPr>
                <w:rFonts w:ascii="Garamond" w:hAnsi="Garamond"/>
                <w:sz w:val="22"/>
                <w:szCs w:val="22"/>
              </w:rPr>
              <w:t xml:space="preserve">4) </w:t>
            </w:r>
            <w:r w:rsidRPr="003B46AE">
              <w:rPr>
                <w:rFonts w:ascii="Garamond" w:hAnsi="Garamond"/>
                <w:sz w:val="22"/>
                <w:szCs w:val="22"/>
              </w:rPr>
              <w:t>Величина</w:t>
            </w:r>
            <w:r w:rsidRPr="006A1A7F">
              <w:rPr>
                <w:rFonts w:ascii="Garamond" w:hAnsi="Garamond"/>
                <w:sz w:val="22"/>
                <w:szCs w:val="22"/>
              </w:rPr>
              <w:t xml:space="preserve"> </w:t>
            </w:r>
            <w:r w:rsidRPr="00B82E23">
              <w:rPr>
                <w:rFonts w:ascii="Garamond" w:hAnsi="Garamond"/>
                <w:i/>
                <w:sz w:val="22"/>
                <w:szCs w:val="22"/>
                <w:lang w:val="en-US"/>
              </w:rPr>
              <w:t>η</w:t>
            </w:r>
            <w:r w:rsidRPr="003B46AE">
              <w:rPr>
                <w:rFonts w:ascii="Garamond" w:hAnsi="Garamond"/>
                <w:sz w:val="22"/>
                <w:szCs w:val="22"/>
              </w:rPr>
              <w:t xml:space="preserve"> определяется следующим образом: </w:t>
            </w:r>
          </w:p>
          <w:p w14:paraId="79D04D77" w14:textId="77777777" w:rsidR="00FF594B" w:rsidRPr="00365D94" w:rsidRDefault="00FF594B" w:rsidP="00FF594B">
            <w:pPr>
              <w:rPr>
                <w:rFonts w:ascii="Garamond" w:hAnsi="Garamond"/>
                <w:sz w:val="22"/>
                <w:szCs w:val="22"/>
              </w:rPr>
            </w:pPr>
            <w:r w:rsidRPr="00365D94">
              <w:rPr>
                <w:rFonts w:ascii="Garamond" w:hAnsi="Garamond"/>
                <w:i/>
                <w:color w:val="000000"/>
                <w:sz w:val="22"/>
                <w:szCs w:val="22"/>
              </w:rPr>
              <w:t xml:space="preserve">а) </w:t>
            </w:r>
            <w:r w:rsidRPr="00365D94">
              <w:rPr>
                <w:rFonts w:ascii="Garamond" w:hAnsi="Garamond"/>
                <w:color w:val="000000"/>
                <w:sz w:val="22"/>
                <w:szCs w:val="22"/>
              </w:rPr>
              <w:t xml:space="preserve">если </w:t>
            </w:r>
            <m:oMath>
              <m:nary>
                <m:naryPr>
                  <m:chr m:val="∑"/>
                  <m:limLoc m:val="subSup"/>
                  <m:supHide m:val="1"/>
                  <m:ctrlPr>
                    <w:rPr>
                      <w:rFonts w:ascii="Cambria Math" w:hAnsi="Cambria Math"/>
                      <w:i/>
                      <w:color w:val="000000"/>
                      <w:sz w:val="22"/>
                      <w:szCs w:val="22"/>
                    </w:rPr>
                  </m:ctrlPr>
                </m:naryPr>
                <m:sub>
                  <m:r>
                    <w:rPr>
                      <w:rFonts w:ascii="Cambria Math" w:hAnsi="Cambria Math"/>
                      <w:color w:val="000000"/>
                      <w:sz w:val="22"/>
                      <w:szCs w:val="22"/>
                    </w:rPr>
                    <m:t>hϵ∆T</m:t>
                  </m:r>
                </m:sub>
                <m:sup/>
                <m:e>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lang w:val="en-US"/>
                        </w:rPr>
                        <m:t>i</m:t>
                      </m:r>
                      <m:r>
                        <w:rPr>
                          <w:rFonts w:ascii="Cambria Math" w:hAnsi="Cambria Math"/>
                          <w:color w:val="000000"/>
                          <w:sz w:val="22"/>
                          <w:szCs w:val="22"/>
                        </w:rPr>
                        <m:t>,</m:t>
                      </m:r>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ГТП ППП</m:t>
                      </m:r>
                    </m:sup>
                  </m:sSubSup>
                </m:e>
              </m:nary>
              <m:r>
                <w:rPr>
                  <w:rFonts w:ascii="Cambria Math" w:hAnsi="Cambria Math"/>
                  <w:color w:val="000000"/>
                  <w:sz w:val="22"/>
                  <w:szCs w:val="22"/>
                </w:rPr>
                <m:t>≠0</m:t>
              </m:r>
            </m:oMath>
            <w:r w:rsidRPr="00365D94">
              <w:rPr>
                <w:rFonts w:ascii="Garamond" w:hAnsi="Garamond"/>
                <w:sz w:val="22"/>
                <w:szCs w:val="22"/>
              </w:rPr>
              <w:t xml:space="preserve"> и </w:t>
            </w:r>
            <m:oMath>
              <m:nary>
                <m:naryPr>
                  <m:chr m:val="∑"/>
                  <m:limLoc m:val="subSup"/>
                  <m:supHide m:val="1"/>
                  <m:ctrlPr>
                    <w:rPr>
                      <w:rFonts w:ascii="Cambria Math" w:hAnsi="Cambria Math"/>
                      <w:i/>
                      <w:color w:val="000000"/>
                      <w:sz w:val="22"/>
                      <w:szCs w:val="22"/>
                    </w:rPr>
                  </m:ctrlPr>
                </m:naryPr>
                <m:sub>
                  <m:r>
                    <w:rPr>
                      <w:rFonts w:ascii="Cambria Math" w:hAnsi="Cambria Math"/>
                      <w:color w:val="000000"/>
                      <w:sz w:val="22"/>
                      <w:szCs w:val="22"/>
                    </w:rPr>
                    <m:t>hϵ∆T</m:t>
                  </m:r>
                </m:sub>
                <m:sup/>
                <m:e>
                  <m:sSubSup>
                    <m:sSubSupPr>
                      <m:ctrlPr>
                        <w:rPr>
                          <w:rFonts w:ascii="Cambria Math" w:hAnsi="Cambria Math"/>
                          <w:i/>
                          <w:color w:val="000000"/>
                          <w:sz w:val="22"/>
                          <w:szCs w:val="22"/>
                        </w:rPr>
                      </m:ctrlPr>
                    </m:sSubSupPr>
                    <m:e>
                      <m:r>
                        <w:rPr>
                          <w:rFonts w:ascii="Cambria Math" w:hAnsi="Cambria Math"/>
                          <w:color w:val="000000"/>
                          <w:sz w:val="22"/>
                          <w:szCs w:val="22"/>
                        </w:rPr>
                        <m:t>VC</m:t>
                      </m:r>
                    </m:e>
                    <m:sub>
                      <m:r>
                        <w:rPr>
                          <w:rFonts w:ascii="Cambria Math" w:hAnsi="Cambria Math"/>
                          <w:color w:val="000000"/>
                          <w:sz w:val="22"/>
                          <w:szCs w:val="22"/>
                          <w:lang w:val="en-US"/>
                        </w:rPr>
                        <m:t>i</m:t>
                      </m:r>
                      <m:r>
                        <w:rPr>
                          <w:rFonts w:ascii="Cambria Math" w:hAnsi="Cambria Math"/>
                          <w:color w:val="000000"/>
                          <w:sz w:val="22"/>
                          <w:szCs w:val="22"/>
                        </w:rPr>
                        <m:t>,</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*ГТП ППП</m:t>
                      </m:r>
                    </m:sup>
                  </m:sSubSup>
                </m:e>
              </m:nary>
              <m:r>
                <w:rPr>
                  <w:rFonts w:ascii="Cambria Math" w:hAnsi="Cambria Math"/>
                  <w:color w:val="000000"/>
                  <w:sz w:val="22"/>
                  <w:szCs w:val="22"/>
                </w:rPr>
                <m:t>≠0</m:t>
              </m:r>
            </m:oMath>
            <w:r w:rsidRPr="00365D94">
              <w:rPr>
                <w:rFonts w:ascii="Garamond" w:hAnsi="Garamond"/>
                <w:sz w:val="22"/>
                <w:szCs w:val="22"/>
              </w:rPr>
              <w:t>, то</w:t>
            </w:r>
          </w:p>
          <w:p w14:paraId="4738D806" w14:textId="77777777" w:rsidR="00FF594B" w:rsidRPr="001D7869" w:rsidRDefault="00FF594B" w:rsidP="00FF594B">
            <w:pPr>
              <w:rPr>
                <w:rFonts w:ascii="Garamond" w:hAnsi="Garamond"/>
                <w:sz w:val="22"/>
                <w:szCs w:val="22"/>
              </w:rPr>
            </w:pPr>
            <m:oMath>
              <m:r>
                <w:rPr>
                  <w:rFonts w:ascii="Cambria Math" w:hAnsi="Cambria Math"/>
                  <w:color w:val="000000"/>
                  <w:sz w:val="22"/>
                  <w:szCs w:val="22"/>
                  <w:highlight w:val="yellow"/>
                </w:rPr>
                <m:t>η=</m:t>
              </m:r>
              <m:r>
                <m:rPr>
                  <m:sty m:val="p"/>
                </m:rPr>
                <w:rPr>
                  <w:rFonts w:ascii="Cambria Math" w:hAnsi="Cambria Math"/>
                  <w:color w:val="000000"/>
                  <w:sz w:val="22"/>
                  <w:szCs w:val="22"/>
                  <w:highlight w:val="yellow"/>
                </w:rPr>
                <m:t>max⁡</m:t>
              </m:r>
              <m:r>
                <w:rPr>
                  <w:rFonts w:ascii="Cambria Math" w:hAnsi="Cambria Math"/>
                  <w:color w:val="000000"/>
                  <w:sz w:val="22"/>
                  <w:szCs w:val="22"/>
                  <w:highlight w:val="yellow"/>
                </w:rPr>
                <m:t>(0,7;</m:t>
              </m:r>
              <m:f>
                <m:fPr>
                  <m:ctrlPr>
                    <w:rPr>
                      <w:rFonts w:ascii="Cambria Math" w:hAnsi="Cambria Math"/>
                      <w:i/>
                      <w:color w:val="000000"/>
                      <w:sz w:val="22"/>
                      <w:szCs w:val="22"/>
                      <w:highlight w:val="yellow"/>
                    </w:rPr>
                  </m:ctrlPr>
                </m:fPr>
                <m:num>
                  <m:nary>
                    <m:naryPr>
                      <m:chr m:val="∑"/>
                      <m:limLoc m:val="subSup"/>
                      <m:supHide m:val="1"/>
                      <m:ctrlPr>
                        <w:rPr>
                          <w:rFonts w:ascii="Cambria Math" w:hAnsi="Cambria Math"/>
                          <w:i/>
                          <w:color w:val="000000"/>
                          <w:sz w:val="22"/>
                          <w:szCs w:val="22"/>
                          <w:highlight w:val="yellow"/>
                        </w:rPr>
                      </m:ctrlPr>
                    </m:naryPr>
                    <m:sub>
                      <m:r>
                        <w:rPr>
                          <w:rFonts w:ascii="Cambria Math" w:hAnsi="Cambria Math"/>
                          <w:color w:val="000000"/>
                          <w:sz w:val="22"/>
                          <w:szCs w:val="22"/>
                          <w:highlight w:val="yellow"/>
                        </w:rPr>
                        <m:t>hϵ∆T</m:t>
                      </m:r>
                    </m:sub>
                    <m:sup/>
                    <m:e>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lang w:val="en-US"/>
                            </w:rPr>
                            <m:t>i</m:t>
                          </m:r>
                          <m:r>
                            <w:rPr>
                              <w:rFonts w:ascii="Cambria Math" w:hAnsi="Cambria Math"/>
                              <w:color w:val="000000"/>
                              <w:sz w:val="22"/>
                              <w:szCs w:val="22"/>
                            </w:rPr>
                            <m:t>,</m:t>
                          </m:r>
                          <m:r>
                            <w:rPr>
                              <w:rFonts w:ascii="Cambria Math" w:hAnsi="Cambria Math"/>
                              <w:color w:val="000000"/>
                              <w:sz w:val="22"/>
                              <w:szCs w:val="22"/>
                              <w:lang w:val="en-US"/>
                            </w:rPr>
                            <m:t>q</m:t>
                          </m:r>
                          <m:r>
                            <w:rPr>
                              <w:rFonts w:ascii="Cambria Math" w:hAnsi="Cambria Math"/>
                              <w:color w:val="000000"/>
                              <w:sz w:val="22"/>
                              <w:szCs w:val="22"/>
                            </w:rPr>
                            <m:t>,h</m:t>
                          </m:r>
                        </m:sub>
                        <m:sup>
                          <m:r>
                            <w:rPr>
                              <w:rFonts w:ascii="Cambria Math" w:hAnsi="Cambria Math"/>
                              <w:color w:val="000000"/>
                              <w:sz w:val="22"/>
                              <w:szCs w:val="22"/>
                            </w:rPr>
                            <m:t>ГТП ППП</m:t>
                          </m:r>
                        </m:sup>
                      </m:sSubSup>
                    </m:e>
                  </m:nary>
                </m:num>
                <m:den>
                  <m:nary>
                    <m:naryPr>
                      <m:chr m:val="∑"/>
                      <m:limLoc m:val="subSup"/>
                      <m:supHide m:val="1"/>
                      <m:ctrlPr>
                        <w:rPr>
                          <w:rFonts w:ascii="Cambria Math" w:hAnsi="Cambria Math"/>
                          <w:i/>
                          <w:color w:val="000000"/>
                          <w:sz w:val="22"/>
                          <w:szCs w:val="22"/>
                          <w:highlight w:val="yellow"/>
                        </w:rPr>
                      </m:ctrlPr>
                    </m:naryPr>
                    <m:sub>
                      <m:r>
                        <w:rPr>
                          <w:rFonts w:ascii="Cambria Math" w:hAnsi="Cambria Math"/>
                          <w:color w:val="000000"/>
                          <w:sz w:val="22"/>
                          <w:szCs w:val="22"/>
                          <w:highlight w:val="yellow"/>
                        </w:rPr>
                        <m:t>hϵ∆T</m:t>
                      </m:r>
                    </m:sub>
                    <m:sup/>
                    <m:e>
                      <m:sSubSup>
                        <m:sSubSupPr>
                          <m:ctrlPr>
                            <w:rPr>
                              <w:rFonts w:ascii="Cambria Math" w:hAnsi="Cambria Math"/>
                              <w:i/>
                              <w:color w:val="000000"/>
                              <w:sz w:val="22"/>
                              <w:szCs w:val="22"/>
                            </w:rPr>
                          </m:ctrlPr>
                        </m:sSubSupPr>
                        <m:e>
                          <m:r>
                            <w:rPr>
                              <w:rFonts w:ascii="Cambria Math" w:hAnsi="Cambria Math"/>
                              <w:color w:val="000000"/>
                              <w:sz w:val="22"/>
                              <w:szCs w:val="22"/>
                            </w:rPr>
                            <m:t>VC</m:t>
                          </m:r>
                        </m:e>
                        <m:sub>
                          <m:r>
                            <w:rPr>
                              <w:rFonts w:ascii="Cambria Math" w:hAnsi="Cambria Math"/>
                              <w:color w:val="000000"/>
                              <w:sz w:val="22"/>
                              <w:szCs w:val="22"/>
                              <w:lang w:val="en-US"/>
                            </w:rPr>
                            <m:t>i</m:t>
                          </m:r>
                          <m:r>
                            <w:rPr>
                              <w:rFonts w:ascii="Cambria Math" w:hAnsi="Cambria Math"/>
                              <w:color w:val="000000"/>
                              <w:sz w:val="22"/>
                              <w:szCs w:val="22"/>
                            </w:rPr>
                            <m:t>,</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*ГТП ППП</m:t>
                          </m:r>
                        </m:sup>
                      </m:sSubSup>
                    </m:e>
                  </m:nary>
                </m:den>
              </m:f>
              <m:r>
                <w:rPr>
                  <w:rFonts w:ascii="Cambria Math" w:hAnsi="Cambria Math"/>
                  <w:color w:val="000000"/>
                  <w:sz w:val="22"/>
                  <w:szCs w:val="22"/>
                  <w:highlight w:val="yellow"/>
                </w:rPr>
                <m:t>)</m:t>
              </m:r>
            </m:oMath>
            <w:r w:rsidRPr="001D7869">
              <w:rPr>
                <w:rFonts w:ascii="Garamond" w:hAnsi="Garamond"/>
                <w:sz w:val="22"/>
                <w:szCs w:val="22"/>
                <w:highlight w:val="yellow"/>
              </w:rPr>
              <w:t>;</w:t>
            </w:r>
          </w:p>
          <w:p w14:paraId="6AC43984" w14:textId="77777777" w:rsidR="0009360F" w:rsidRPr="003B46AE" w:rsidRDefault="0009360F" w:rsidP="0009360F">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w:t>
            </w:r>
            <w:r w:rsidRPr="00365D94">
              <w:rPr>
                <w:rFonts w:ascii="Garamond" w:hAnsi="Garamond"/>
                <w:color w:val="000000"/>
                <w:sz w:val="22"/>
                <w:szCs w:val="22"/>
              </w:rPr>
              <w:t xml:space="preserve">случаях </w:t>
            </w:r>
            <w:r w:rsidRPr="00365D94">
              <w:rPr>
                <w:rFonts w:ascii="Garamond" w:hAnsi="Garamond"/>
                <w:i/>
                <w:sz w:val="22"/>
                <w:szCs w:val="22"/>
                <w:lang w:val="en-US"/>
              </w:rPr>
              <w:t>η</w:t>
            </w:r>
            <w:r w:rsidR="00FF594B" w:rsidRPr="00365D94">
              <w:rPr>
                <w:rFonts w:ascii="Garamond" w:hAnsi="Garamond"/>
                <w:sz w:val="22"/>
                <w:szCs w:val="22"/>
              </w:rPr>
              <w:t xml:space="preserve"> </w:t>
            </w:r>
            <w:r w:rsidRPr="00365D94">
              <w:rPr>
                <w:rFonts w:ascii="Garamond" w:hAnsi="Garamond"/>
                <w:sz w:val="22"/>
                <w:szCs w:val="22"/>
              </w:rPr>
              <w:t>=</w:t>
            </w:r>
            <w:r w:rsidR="00FF594B" w:rsidRPr="00365D94">
              <w:rPr>
                <w:rFonts w:ascii="Garamond" w:hAnsi="Garamond"/>
                <w:sz w:val="22"/>
                <w:szCs w:val="22"/>
              </w:rPr>
              <w:t xml:space="preserve"> </w:t>
            </w:r>
            <w:r w:rsidRPr="00365D94">
              <w:rPr>
                <w:rFonts w:ascii="Garamond" w:hAnsi="Garamond"/>
                <w:sz w:val="22"/>
                <w:szCs w:val="22"/>
              </w:rPr>
              <w:t>1</w:t>
            </w:r>
            <w:r w:rsidRPr="003B46AE">
              <w:rPr>
                <w:rFonts w:ascii="Garamond" w:hAnsi="Garamond"/>
                <w:sz w:val="22"/>
                <w:szCs w:val="22"/>
              </w:rPr>
              <w:t>;</w:t>
            </w:r>
          </w:p>
          <w:p w14:paraId="04DF66E8" w14:textId="77777777" w:rsidR="0009360F" w:rsidRPr="003B46AE" w:rsidRDefault="0009360F" w:rsidP="0009360F">
            <w:pPr>
              <w:rPr>
                <w:rFonts w:ascii="Garamond" w:hAnsi="Garamond"/>
                <w:color w:val="000000"/>
                <w:sz w:val="22"/>
                <w:szCs w:val="22"/>
              </w:rPr>
            </w:pP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 отнесенных к данному расчетному периоду;</w:t>
            </w:r>
          </w:p>
          <w:p w14:paraId="097B7F9E" w14:textId="77777777" w:rsidR="0009360F" w:rsidRPr="003B46AE" w:rsidRDefault="0009360F" w:rsidP="0009360F">
            <w:pPr>
              <w:ind w:left="360"/>
              <w:rPr>
                <w:rFonts w:ascii="Garamond" w:hAnsi="Garamond"/>
                <w:color w:val="000000"/>
                <w:sz w:val="22"/>
                <w:szCs w:val="22"/>
              </w:rPr>
            </w:pPr>
            <w:r w:rsidRPr="003B46AE">
              <w:rPr>
                <w:rFonts w:ascii="Garamond" w:hAnsi="Garamond"/>
                <w:noProof/>
                <w:color w:val="000000"/>
                <w:position w:val="-4"/>
                <w:sz w:val="22"/>
                <w:szCs w:val="22"/>
              </w:rPr>
              <w:drawing>
                <wp:inline distT="0" distB="0" distL="0" distR="0" wp14:anchorId="2F11B055" wp14:editId="54A673D6">
                  <wp:extent cx="228600" cy="133350"/>
                  <wp:effectExtent l="0" t="0" r="0" b="0"/>
                  <wp:docPr id="975" name="Рисунок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календарный год</w:t>
            </w:r>
            <w:r w:rsidR="001F5EA0" w:rsidRPr="001F5EA0">
              <w:rPr>
                <w:rFonts w:ascii="Garamond" w:hAnsi="Garamond"/>
                <w:color w:val="000000"/>
                <w:sz w:val="22"/>
                <w:szCs w:val="22"/>
                <w:highlight w:val="yellow"/>
              </w:rPr>
              <w:t>,</w:t>
            </w:r>
            <w:r w:rsidRPr="003B46AE">
              <w:rPr>
                <w:rFonts w:ascii="Garamond" w:hAnsi="Garamond"/>
                <w:color w:val="000000"/>
                <w:sz w:val="22"/>
                <w:szCs w:val="22"/>
              </w:rPr>
              <w:t xml:space="preserve"> предшествующий году, включающему данный расчетный период; </w:t>
            </w:r>
          </w:p>
          <w:p w14:paraId="61DB7FC0" w14:textId="77777777" w:rsidR="0009360F" w:rsidRPr="003B46AE" w:rsidRDefault="0009360F" w:rsidP="0009360F">
            <w:pPr>
              <w:tabs>
                <w:tab w:val="left" w:pos="0"/>
              </w:tabs>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i/>
                <w:color w:val="000000"/>
                <w:sz w:val="22"/>
                <w:szCs w:val="22"/>
              </w:rPr>
              <w:t xml:space="preserve"> </w:t>
            </w:r>
            <w:r w:rsidRPr="003B46AE">
              <w:rPr>
                <w:rFonts w:ascii="Garamond" w:hAnsi="Garamond"/>
                <w:color w:val="000000"/>
                <w:sz w:val="22"/>
                <w:szCs w:val="22"/>
              </w:rPr>
              <w:t>– ГТП генерации ГАЭС,</w:t>
            </w:r>
          </w:p>
          <w:p w14:paraId="3CC0E129"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p</w:t>
            </w:r>
            <w:r w:rsidRPr="003B46AE">
              <w:rPr>
                <w:rFonts w:ascii="Garamond" w:hAnsi="Garamond"/>
                <w:color w:val="000000"/>
                <w:sz w:val="22"/>
                <w:szCs w:val="22"/>
              </w:rPr>
              <w:t xml:space="preserve"> – ГТП потребления ГАЭС, не являющаяся ГТП потребления поставщика.</w:t>
            </w:r>
          </w:p>
          <w:p w14:paraId="4E8AB7C3" w14:textId="77777777" w:rsidR="0009360F" w:rsidRPr="003B46AE" w:rsidRDefault="0009360F" w:rsidP="0009360F">
            <w:pPr>
              <w:jc w:val="both"/>
              <w:rPr>
                <w:rFonts w:ascii="Garamond" w:hAnsi="Garamond"/>
                <w:color w:val="000000"/>
                <w:sz w:val="22"/>
                <w:szCs w:val="22"/>
              </w:rPr>
            </w:pPr>
            <w:r w:rsidRPr="003B46AE">
              <w:rPr>
                <w:rFonts w:ascii="Garamond" w:hAnsi="Garamond"/>
                <w:color w:val="000000"/>
                <w:sz w:val="22"/>
                <w:szCs w:val="22"/>
              </w:rPr>
              <w:t xml:space="preserve">Величина </w:t>
            </w:r>
            <w:r w:rsidRPr="003B46AE">
              <w:rPr>
                <w:rFonts w:ascii="Garamond" w:hAnsi="Garamond"/>
                <w:noProof/>
                <w:color w:val="000000"/>
                <w:position w:val="-12"/>
                <w:sz w:val="22"/>
                <w:szCs w:val="22"/>
              </w:rPr>
              <w:drawing>
                <wp:inline distT="0" distB="0" distL="0" distR="0" wp14:anchorId="10B6B31C" wp14:editId="4C01EEE5">
                  <wp:extent cx="704850" cy="209550"/>
                  <wp:effectExtent l="0" t="0" r="0" b="0"/>
                  <wp:docPr id="976" name="Рисунок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3B46AE">
              <w:rPr>
                <w:rFonts w:ascii="Garamond" w:hAnsi="Garamond"/>
                <w:color w:val="000000"/>
                <w:sz w:val="22"/>
                <w:szCs w:val="22"/>
              </w:rPr>
              <w:t xml:space="preserve"> определяется следующим образом: </w:t>
            </w:r>
          </w:p>
          <w:p w14:paraId="3AB893D3" w14:textId="77777777" w:rsidR="0009360F" w:rsidRDefault="0009360F" w:rsidP="0009360F">
            <w:pPr>
              <w:rPr>
                <w:rFonts w:ascii="Garamond" w:hAnsi="Garamond"/>
                <w:sz w:val="22"/>
                <w:szCs w:val="22"/>
              </w:rPr>
            </w:pPr>
            <w:r w:rsidRPr="003B46AE">
              <w:rPr>
                <w:rFonts w:ascii="Garamond" w:hAnsi="Garamond"/>
                <w:i/>
                <w:color w:val="000000"/>
                <w:sz w:val="22"/>
                <w:szCs w:val="22"/>
              </w:rPr>
              <w:t xml:space="preserve">а) </w:t>
            </w:r>
            <w:r w:rsidRPr="003B46AE">
              <w:rPr>
                <w:rFonts w:ascii="Garamond" w:hAnsi="Garamond"/>
                <w:color w:val="000000"/>
                <w:sz w:val="22"/>
                <w:szCs w:val="22"/>
              </w:rPr>
              <w:t xml:space="preserve">если </w:t>
            </w:r>
            <w:r w:rsidRPr="003B46AE">
              <w:rPr>
                <w:rFonts w:ascii="Garamond" w:hAnsi="Garamond"/>
                <w:noProof/>
                <w:position w:val="-28"/>
                <w:sz w:val="22"/>
                <w:szCs w:val="22"/>
              </w:rPr>
              <w:drawing>
                <wp:inline distT="0" distB="0" distL="0" distR="0" wp14:anchorId="0136AA1A" wp14:editId="292851EE">
                  <wp:extent cx="990600" cy="323850"/>
                  <wp:effectExtent l="0" t="0" r="0" b="0"/>
                  <wp:docPr id="977" name="Рисунок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90600" cy="323850"/>
                          </a:xfrm>
                          <a:prstGeom prst="rect">
                            <a:avLst/>
                          </a:prstGeom>
                          <a:noFill/>
                          <a:ln>
                            <a:noFill/>
                          </a:ln>
                        </pic:spPr>
                      </pic:pic>
                    </a:graphicData>
                  </a:graphic>
                </wp:inline>
              </w:drawing>
            </w:r>
            <w:r w:rsidRPr="003B46AE">
              <w:rPr>
                <w:rFonts w:ascii="Garamond" w:hAnsi="Garamond"/>
                <w:sz w:val="22"/>
                <w:szCs w:val="22"/>
              </w:rPr>
              <w:t>и</w:t>
            </w:r>
            <w:r w:rsidRPr="003B46AE">
              <w:rPr>
                <w:rFonts w:ascii="Garamond" w:hAnsi="Garamond"/>
                <w:noProof/>
                <w:position w:val="-28"/>
                <w:sz w:val="22"/>
                <w:szCs w:val="22"/>
              </w:rPr>
              <w:drawing>
                <wp:inline distT="0" distB="0" distL="0" distR="0" wp14:anchorId="0ADBF0EE" wp14:editId="32B694CB">
                  <wp:extent cx="1133475" cy="333375"/>
                  <wp:effectExtent l="0" t="0" r="9525" b="9525"/>
                  <wp:docPr id="978" name="Рисунок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p>
          <w:p w14:paraId="560BD347" w14:textId="77777777" w:rsidR="0009360F" w:rsidRDefault="0009360F" w:rsidP="0009360F">
            <w:pPr>
              <w:rPr>
                <w:rFonts w:ascii="Garamond" w:hAnsi="Garamond"/>
                <w:sz w:val="22"/>
                <w:szCs w:val="22"/>
              </w:rPr>
            </w:pPr>
            <w:r w:rsidRPr="00244648">
              <w:rPr>
                <w:rFonts w:ascii="Garamond" w:hAnsi="Garamond"/>
                <w:sz w:val="22"/>
                <w:szCs w:val="22"/>
              </w:rPr>
              <w:t xml:space="preserve"> и если</w:t>
            </w:r>
          </w:p>
          <w:p w14:paraId="1EB52B87" w14:textId="77777777" w:rsidR="0009360F" w:rsidRPr="00244648" w:rsidRDefault="0009360F" w:rsidP="0009360F">
            <w:pPr>
              <w:pStyle w:val="aff4"/>
              <w:numPr>
                <w:ilvl w:val="0"/>
                <w:numId w:val="3"/>
              </w:numPr>
              <w:ind w:left="380"/>
              <w:rPr>
                <w:rFonts w:ascii="Garamond" w:hAnsi="Garamond"/>
                <w:sz w:val="22"/>
                <w:szCs w:val="22"/>
              </w:rPr>
            </w:pPr>
            <w:r w:rsidRPr="003B46AE">
              <w:rPr>
                <w:i/>
                <w:noProof/>
                <w:color w:val="000000"/>
                <w:position w:val="-52"/>
              </w:rPr>
              <w:drawing>
                <wp:inline distT="0" distB="0" distL="0" distR="0" wp14:anchorId="21770607" wp14:editId="6E2F074E">
                  <wp:extent cx="1485900" cy="704850"/>
                  <wp:effectExtent l="0" t="0" r="0" b="0"/>
                  <wp:docPr id="979" name="Рисунок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85900" cy="704850"/>
                          </a:xfrm>
                          <a:prstGeom prst="rect">
                            <a:avLst/>
                          </a:prstGeom>
                          <a:noFill/>
                          <a:ln>
                            <a:noFill/>
                          </a:ln>
                        </pic:spPr>
                      </pic:pic>
                    </a:graphicData>
                  </a:graphic>
                </wp:inline>
              </w:drawing>
            </w:r>
            <w:r w:rsidRPr="00244648">
              <w:rPr>
                <w:rFonts w:ascii="Garamond" w:hAnsi="Garamond"/>
                <w:i/>
                <w:color w:val="000000"/>
                <w:sz w:val="22"/>
                <w:szCs w:val="22"/>
              </w:rPr>
              <w:t xml:space="preserve">, </w:t>
            </w:r>
            <w:r w:rsidRPr="00244648">
              <w:rPr>
                <w:rFonts w:ascii="Garamond" w:hAnsi="Garamond"/>
                <w:color w:val="000000"/>
                <w:sz w:val="22"/>
                <w:szCs w:val="22"/>
              </w:rPr>
              <w:t>то</w:t>
            </w:r>
            <w:r w:rsidRPr="00244648">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1D382BD8" wp14:editId="0EF6B9F0">
                  <wp:extent cx="2209800" cy="685800"/>
                  <wp:effectExtent l="0" t="0" r="0" b="0"/>
                  <wp:docPr id="980" name="Рисунок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09800" cy="685800"/>
                          </a:xfrm>
                          <a:prstGeom prst="rect">
                            <a:avLst/>
                          </a:prstGeom>
                          <a:noFill/>
                          <a:ln>
                            <a:noFill/>
                          </a:ln>
                        </pic:spPr>
                      </pic:pic>
                    </a:graphicData>
                  </a:graphic>
                </wp:inline>
              </w:drawing>
            </w:r>
            <w:r w:rsidRPr="00244648">
              <w:rPr>
                <w:rFonts w:ascii="Garamond" w:hAnsi="Garamond"/>
                <w:sz w:val="22"/>
                <w:szCs w:val="22"/>
              </w:rPr>
              <w:t>;</w:t>
            </w:r>
          </w:p>
          <w:p w14:paraId="2753A0A1" w14:textId="77777777" w:rsidR="0009360F" w:rsidRPr="00244648" w:rsidRDefault="0009360F" w:rsidP="0009360F">
            <w:pPr>
              <w:pStyle w:val="aff4"/>
              <w:numPr>
                <w:ilvl w:val="0"/>
                <w:numId w:val="3"/>
              </w:numPr>
              <w:ind w:left="380"/>
              <w:rPr>
                <w:rFonts w:ascii="Garamond" w:hAnsi="Garamond"/>
                <w:color w:val="000000"/>
                <w:sz w:val="22"/>
                <w:szCs w:val="22"/>
              </w:rPr>
            </w:pPr>
            <w:r w:rsidRPr="006A1A7F">
              <w:rPr>
                <w:rFonts w:ascii="Garamond" w:hAnsi="Garamond"/>
                <w:noProof/>
                <w:sz w:val="22"/>
                <w:szCs w:val="22"/>
              </w:rPr>
              <w:lastRenderedPageBreak/>
              <w:drawing>
                <wp:inline distT="0" distB="0" distL="0" distR="0" wp14:anchorId="2A47F612" wp14:editId="25B7C7C3">
                  <wp:extent cx="1895475" cy="704850"/>
                  <wp:effectExtent l="0" t="0" r="9525" b="0"/>
                  <wp:docPr id="981" name="Рисунок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pic:spPr>
                      </pic:pic>
                    </a:graphicData>
                  </a:graphic>
                </wp:inline>
              </w:drawing>
            </w:r>
            <w:r w:rsidRPr="00244648">
              <w:rPr>
                <w:rFonts w:ascii="Garamond" w:hAnsi="Garamond"/>
                <w:sz w:val="22"/>
                <w:szCs w:val="22"/>
              </w:rPr>
              <w:t xml:space="preserve">, </w:t>
            </w:r>
            <w:r w:rsidRPr="00244648">
              <w:rPr>
                <w:rFonts w:ascii="Garamond" w:hAnsi="Garamond"/>
                <w:color w:val="000000"/>
                <w:sz w:val="22"/>
                <w:szCs w:val="22"/>
              </w:rPr>
              <w:t>то</w:t>
            </w:r>
            <w:r w:rsidRPr="00244648">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167758A9" wp14:editId="7B91168B">
                  <wp:extent cx="2162175" cy="685800"/>
                  <wp:effectExtent l="0" t="0" r="9525" b="0"/>
                  <wp:docPr id="982" name="Рисунок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2175" cy="685800"/>
                          </a:xfrm>
                          <a:prstGeom prst="rect">
                            <a:avLst/>
                          </a:prstGeom>
                          <a:noFill/>
                          <a:ln>
                            <a:noFill/>
                          </a:ln>
                        </pic:spPr>
                      </pic:pic>
                    </a:graphicData>
                  </a:graphic>
                </wp:inline>
              </w:drawing>
            </w:r>
            <w:r w:rsidRPr="00244648">
              <w:rPr>
                <w:rFonts w:ascii="Garamond" w:hAnsi="Garamond"/>
                <w:color w:val="000000"/>
                <w:sz w:val="22"/>
                <w:szCs w:val="22"/>
              </w:rPr>
              <w:t>;</w:t>
            </w:r>
          </w:p>
          <w:p w14:paraId="4E45F802" w14:textId="77777777" w:rsidR="0009360F" w:rsidRPr="003B46AE" w:rsidRDefault="0009360F" w:rsidP="0009360F">
            <w:pPr>
              <w:rPr>
                <w:rFonts w:ascii="Garamond" w:hAnsi="Garamond"/>
                <w:sz w:val="22"/>
                <w:szCs w:val="22"/>
              </w:rPr>
            </w:pPr>
            <w:r w:rsidRPr="003B46AE">
              <w:rPr>
                <w:rFonts w:ascii="Garamond" w:hAnsi="Garamond"/>
                <w:i/>
                <w:color w:val="000000"/>
                <w:sz w:val="22"/>
                <w:szCs w:val="22"/>
              </w:rPr>
              <w:t>б)</w:t>
            </w:r>
            <w:r w:rsidRPr="003B46AE">
              <w:rPr>
                <w:rFonts w:ascii="Garamond" w:hAnsi="Garamond"/>
                <w:color w:val="000000"/>
                <w:sz w:val="22"/>
                <w:szCs w:val="22"/>
              </w:rPr>
              <w:t xml:space="preserve"> если (</w:t>
            </w:r>
            <w:r w:rsidRPr="003B46AE">
              <w:rPr>
                <w:rFonts w:ascii="Garamond" w:hAnsi="Garamond"/>
                <w:noProof/>
                <w:position w:val="-28"/>
                <w:sz w:val="22"/>
                <w:szCs w:val="22"/>
              </w:rPr>
              <w:drawing>
                <wp:inline distT="0" distB="0" distL="0" distR="0" wp14:anchorId="081AD9D2" wp14:editId="09230291">
                  <wp:extent cx="1085850" cy="333375"/>
                  <wp:effectExtent l="0" t="0" r="0" b="9525"/>
                  <wp:docPr id="983" name="Рисунок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3B46AE">
              <w:rPr>
                <w:rFonts w:ascii="Garamond" w:hAnsi="Garamond"/>
                <w:sz w:val="22"/>
                <w:szCs w:val="22"/>
              </w:rPr>
              <w:t>и (или)</w:t>
            </w:r>
            <w:r w:rsidRPr="003B46AE">
              <w:rPr>
                <w:rFonts w:ascii="Garamond" w:hAnsi="Garamond"/>
                <w:noProof/>
                <w:position w:val="-28"/>
                <w:sz w:val="22"/>
                <w:szCs w:val="22"/>
              </w:rPr>
              <w:drawing>
                <wp:inline distT="0" distB="0" distL="0" distR="0" wp14:anchorId="1F262DC6" wp14:editId="16B6C825">
                  <wp:extent cx="1133475" cy="333375"/>
                  <wp:effectExtent l="0" t="0" r="9525" b="9525"/>
                  <wp:docPr id="984" name="Рисунок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xml:space="preserve">) </w:t>
            </w:r>
            <w:r>
              <w:rPr>
                <w:rFonts w:ascii="Garamond" w:hAnsi="Garamond"/>
                <w:sz w:val="22"/>
                <w:szCs w:val="22"/>
              </w:rPr>
              <w:t xml:space="preserve">и </w:t>
            </w:r>
            <w:r w:rsidRPr="003B46AE">
              <w:rPr>
                <w:rFonts w:ascii="Garamond" w:hAnsi="Garamond"/>
                <w:noProof/>
                <w:position w:val="-28"/>
                <w:sz w:val="22"/>
                <w:szCs w:val="22"/>
              </w:rPr>
              <w:drawing>
                <wp:inline distT="0" distB="0" distL="0" distR="0" wp14:anchorId="7D28E44B" wp14:editId="24CAFB92">
                  <wp:extent cx="1085850" cy="333375"/>
                  <wp:effectExtent l="0" t="0" r="0" b="9525"/>
                  <wp:docPr id="985" name="Рисунок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Pr>
                <w:rFonts w:ascii="Garamond" w:hAnsi="Garamond"/>
                <w:sz w:val="22"/>
                <w:szCs w:val="22"/>
              </w:rPr>
              <w:t>,</w:t>
            </w:r>
            <w:r w:rsidRPr="003B46AE">
              <w:rPr>
                <w:rFonts w:ascii="Garamond" w:hAnsi="Garamond"/>
                <w:sz w:val="22"/>
                <w:szCs w:val="22"/>
              </w:rPr>
              <w:t xml:space="preserve"> и </w:t>
            </w:r>
            <w:r w:rsidRPr="003B46AE">
              <w:rPr>
                <w:rFonts w:ascii="Garamond" w:hAnsi="Garamond"/>
                <w:noProof/>
                <w:position w:val="-28"/>
                <w:sz w:val="22"/>
                <w:szCs w:val="22"/>
              </w:rPr>
              <w:drawing>
                <wp:inline distT="0" distB="0" distL="0" distR="0" wp14:anchorId="1A21E04A" wp14:editId="20A63EF7">
                  <wp:extent cx="1133475" cy="333375"/>
                  <wp:effectExtent l="0" t="0" r="9525" b="9525"/>
                  <wp:docPr id="986" name="Рисунок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то</w:t>
            </w:r>
          </w:p>
          <w:p w14:paraId="6D48556B" w14:textId="77777777" w:rsidR="0009360F" w:rsidRPr="003B46AE" w:rsidRDefault="0009360F" w:rsidP="0009360F">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24CA5988" wp14:editId="01D97B0B">
                  <wp:extent cx="2162175" cy="676275"/>
                  <wp:effectExtent l="0" t="0" r="9525" b="9525"/>
                  <wp:docPr id="987" name="Рисунок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62175" cy="676275"/>
                          </a:xfrm>
                          <a:prstGeom prst="rect">
                            <a:avLst/>
                          </a:prstGeom>
                          <a:noFill/>
                          <a:ln>
                            <a:noFill/>
                          </a:ln>
                        </pic:spPr>
                      </pic:pic>
                    </a:graphicData>
                  </a:graphic>
                </wp:inline>
              </w:drawing>
            </w:r>
            <w:r w:rsidRPr="003B46AE">
              <w:rPr>
                <w:rFonts w:ascii="Garamond" w:hAnsi="Garamond"/>
                <w:sz w:val="22"/>
                <w:szCs w:val="22"/>
              </w:rPr>
              <w:t>;</w:t>
            </w:r>
          </w:p>
          <w:p w14:paraId="0B01CAE8" w14:textId="77777777" w:rsidR="0009360F" w:rsidRPr="003B46AE" w:rsidRDefault="0009360F" w:rsidP="0009360F">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случаях </w:t>
            </w:r>
            <w:r w:rsidRPr="003B46AE">
              <w:rPr>
                <w:rFonts w:ascii="Garamond" w:hAnsi="Garamond"/>
                <w:noProof/>
                <w:position w:val="-14"/>
                <w:sz w:val="22"/>
                <w:szCs w:val="22"/>
              </w:rPr>
              <w:drawing>
                <wp:inline distT="0" distB="0" distL="0" distR="0" wp14:anchorId="0F521729" wp14:editId="5B4F4248">
                  <wp:extent cx="1171575" cy="238125"/>
                  <wp:effectExtent l="0" t="0" r="9525" b="9525"/>
                  <wp:docPr id="988" name="Рисунок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71575" cy="238125"/>
                          </a:xfrm>
                          <a:prstGeom prst="rect">
                            <a:avLst/>
                          </a:prstGeom>
                          <a:noFill/>
                          <a:ln>
                            <a:noFill/>
                          </a:ln>
                        </pic:spPr>
                      </pic:pic>
                    </a:graphicData>
                  </a:graphic>
                </wp:inline>
              </w:drawing>
            </w:r>
            <w:r w:rsidRPr="003B46AE">
              <w:rPr>
                <w:rFonts w:ascii="Garamond" w:hAnsi="Garamond"/>
                <w:sz w:val="22"/>
                <w:szCs w:val="22"/>
              </w:rPr>
              <w:t>;</w:t>
            </w:r>
          </w:p>
          <w:p w14:paraId="5ED1E272" w14:textId="77777777" w:rsidR="0009360F" w:rsidRPr="003B46AE" w:rsidRDefault="0009360F" w:rsidP="0009360F">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w:t>
            </w:r>
          </w:p>
          <w:p w14:paraId="34E92A26"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d</w:t>
            </w:r>
            <w:r w:rsidRPr="003B46AE">
              <w:rPr>
                <w:rFonts w:ascii="Garamond" w:hAnsi="Garamond"/>
                <w:color w:val="000000"/>
                <w:sz w:val="22"/>
                <w:szCs w:val="22"/>
              </w:rPr>
              <w:t xml:space="preserve"> – операционные сутки расчетного периода </w:t>
            </w:r>
            <w:r w:rsidRPr="003B46AE">
              <w:rPr>
                <w:rFonts w:ascii="Garamond" w:hAnsi="Garamond"/>
                <w:i/>
                <w:color w:val="000000"/>
                <w:sz w:val="22"/>
                <w:szCs w:val="22"/>
                <w:lang w:val="en-US"/>
              </w:rPr>
              <w:t>m</w:t>
            </w:r>
            <w:r w:rsidRPr="003B46AE">
              <w:rPr>
                <w:rFonts w:ascii="Garamond" w:hAnsi="Garamond"/>
                <w:color w:val="000000"/>
                <w:sz w:val="22"/>
                <w:szCs w:val="22"/>
              </w:rPr>
              <w:t xml:space="preserve">, к которым отнесен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w:t>
            </w:r>
          </w:p>
          <w:p w14:paraId="7002BB82"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m</w:t>
            </w:r>
            <w:r w:rsidRPr="003B46AE">
              <w:rPr>
                <w:rFonts w:ascii="Garamond" w:hAnsi="Garamond"/>
                <w:color w:val="000000"/>
                <w:sz w:val="22"/>
                <w:szCs w:val="22"/>
              </w:rPr>
              <w:t xml:space="preserve"> – расчетный период,</w:t>
            </w:r>
          </w:p>
          <w:p w14:paraId="33E063E9" w14:textId="77777777" w:rsidR="0009360F" w:rsidRPr="003B46AE" w:rsidRDefault="0009360F" w:rsidP="0009360F">
            <w:pPr>
              <w:ind w:left="360"/>
              <w:rPr>
                <w:rFonts w:ascii="Garamond" w:hAnsi="Garamond"/>
                <w:color w:val="000000"/>
                <w:sz w:val="22"/>
                <w:szCs w:val="22"/>
              </w:rPr>
            </w:pPr>
            <w:r w:rsidRPr="003B46AE">
              <w:rPr>
                <w:rFonts w:ascii="Garamond" w:hAnsi="Garamond"/>
                <w:noProof/>
                <w:color w:val="000000"/>
                <w:position w:val="-4"/>
                <w:sz w:val="22"/>
                <w:szCs w:val="22"/>
              </w:rPr>
              <w:drawing>
                <wp:inline distT="0" distB="0" distL="0" distR="0" wp14:anchorId="0AAEB274" wp14:editId="6B00CE00">
                  <wp:extent cx="228600" cy="133350"/>
                  <wp:effectExtent l="0" t="0" r="0" b="0"/>
                  <wp:docPr id="989" name="Рисунок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xml:space="preserve">– календарный год, предшествующий году, включающему данный расчетный период </w:t>
            </w:r>
            <w:r w:rsidRPr="003B46AE">
              <w:rPr>
                <w:rFonts w:ascii="Garamond" w:hAnsi="Garamond"/>
                <w:i/>
                <w:color w:val="000000"/>
                <w:sz w:val="22"/>
                <w:szCs w:val="22"/>
              </w:rPr>
              <w:t>m</w:t>
            </w:r>
            <w:r w:rsidRPr="003B46AE">
              <w:rPr>
                <w:rFonts w:ascii="Garamond" w:hAnsi="Garamond"/>
                <w:color w:val="000000"/>
                <w:sz w:val="22"/>
                <w:szCs w:val="22"/>
              </w:rPr>
              <w:t>,</w:t>
            </w:r>
          </w:p>
          <w:p w14:paraId="4265BAE2"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color w:val="000000"/>
                <w:sz w:val="22"/>
                <w:szCs w:val="22"/>
              </w:rPr>
              <w:t xml:space="preserve"> – ГТП генерации ГАЭС, </w:t>
            </w:r>
          </w:p>
          <w:p w14:paraId="53BF56C1" w14:textId="77777777" w:rsidR="0009360F" w:rsidRPr="003B46AE" w:rsidRDefault="0009360F" w:rsidP="0009360F">
            <w:pPr>
              <w:ind w:left="360"/>
              <w:rPr>
                <w:rFonts w:ascii="Garamond" w:hAnsi="Garamond"/>
                <w:color w:val="000000"/>
                <w:sz w:val="22"/>
                <w:szCs w:val="22"/>
              </w:rPr>
            </w:pPr>
            <w:r w:rsidRPr="003B46AE">
              <w:rPr>
                <w:rFonts w:ascii="Garamond" w:hAnsi="Garamond"/>
                <w:i/>
                <w:color w:val="000000"/>
                <w:sz w:val="22"/>
                <w:szCs w:val="22"/>
                <w:lang w:val="en-US"/>
              </w:rPr>
              <w:t>p</w:t>
            </w:r>
            <w:r w:rsidRPr="003B46AE">
              <w:rPr>
                <w:rFonts w:ascii="Garamond" w:hAnsi="Garamond"/>
                <w:color w:val="000000"/>
                <w:sz w:val="22"/>
                <w:szCs w:val="22"/>
              </w:rPr>
              <w:t xml:space="preserve"> – ГТП потребления ГАЭС, не являющаяся ГТП потребления поставщика;</w:t>
            </w:r>
          </w:p>
          <w:p w14:paraId="6E6FFE1B" w14:textId="77777777" w:rsidR="0009360F" w:rsidRPr="003B46AE" w:rsidRDefault="0009360F" w:rsidP="0009360F">
            <w:pPr>
              <w:ind w:left="360"/>
              <w:jc w:val="both"/>
              <w:rPr>
                <w:rFonts w:ascii="Garamond" w:hAnsi="Garamond"/>
                <w:color w:val="000000"/>
                <w:sz w:val="22"/>
                <w:szCs w:val="22"/>
              </w:rPr>
            </w:pPr>
            <w:r w:rsidRPr="003B46AE">
              <w:rPr>
                <w:rFonts w:ascii="Garamond" w:hAnsi="Garamond"/>
                <w:noProof/>
                <w:sz w:val="22"/>
                <w:szCs w:val="22"/>
              </w:rPr>
              <w:drawing>
                <wp:inline distT="0" distB="0" distL="0" distR="0" wp14:anchorId="18EBC93E" wp14:editId="28941116">
                  <wp:extent cx="438150" cy="333375"/>
                  <wp:effectExtent l="0" t="0" r="0" b="0"/>
                  <wp:docPr id="990" name="Рисунок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8150" cy="333375"/>
                          </a:xfrm>
                          <a:prstGeom prst="rect">
                            <a:avLst/>
                          </a:prstGeom>
                          <a:noFill/>
                          <a:ln>
                            <a:noFill/>
                          </a:ln>
                        </pic:spPr>
                      </pic:pic>
                    </a:graphicData>
                  </a:graphic>
                </wp:inline>
              </w:drawing>
            </w:r>
            <w:r w:rsidRPr="003B46AE">
              <w:rPr>
                <w:rFonts w:ascii="Garamond" w:hAnsi="Garamond"/>
                <w:sz w:val="22"/>
                <w:szCs w:val="22"/>
              </w:rPr>
              <w:t xml:space="preserve">– цена электроэнергии в ГТП потребления </w:t>
            </w:r>
            <w:r w:rsidRPr="003B46AE">
              <w:rPr>
                <w:rFonts w:ascii="Garamond" w:hAnsi="Garamond"/>
                <w:i/>
                <w:sz w:val="22"/>
                <w:szCs w:val="22"/>
              </w:rPr>
              <w:t>p</w:t>
            </w:r>
            <w:r w:rsidRPr="003B46AE">
              <w:rPr>
                <w:rFonts w:ascii="Garamond" w:hAnsi="Garamond"/>
                <w:sz w:val="22"/>
                <w:szCs w:val="22"/>
              </w:rPr>
              <w:t xml:space="preserve"> для участника оптового рынка </w:t>
            </w:r>
            <w:r w:rsidRPr="003B46AE">
              <w:rPr>
                <w:rFonts w:ascii="Garamond" w:hAnsi="Garamond"/>
                <w:i/>
                <w:sz w:val="22"/>
                <w:szCs w:val="22"/>
              </w:rPr>
              <w:t>i</w:t>
            </w:r>
            <w:r w:rsidRPr="003B46AE">
              <w:rPr>
                <w:rFonts w:ascii="Garamond" w:hAnsi="Garamond"/>
                <w:sz w:val="22"/>
                <w:szCs w:val="22"/>
              </w:rPr>
              <w:t xml:space="preserve"> в час операционных суток </w:t>
            </w:r>
            <w:r w:rsidRPr="003B46AE">
              <w:rPr>
                <w:rFonts w:ascii="Garamond" w:hAnsi="Garamond"/>
                <w:i/>
                <w:sz w:val="22"/>
                <w:szCs w:val="22"/>
              </w:rPr>
              <w:t>h</w:t>
            </w:r>
            <w:r w:rsidRPr="003B46AE">
              <w:rPr>
                <w:rFonts w:ascii="Garamond" w:hAnsi="Garamond"/>
                <w:sz w:val="22"/>
                <w:szCs w:val="22"/>
              </w:rPr>
              <w:t xml:space="preserve">, рассчитанная для целей расчета стоимости электроэнергии на сутки вперед в соответствии с </w:t>
            </w:r>
            <w:r w:rsidRPr="003B46AE">
              <w:rPr>
                <w:rFonts w:ascii="Garamond" w:hAnsi="Garamond"/>
                <w:i/>
                <w:sz w:val="22"/>
                <w:szCs w:val="22"/>
              </w:rPr>
              <w:t>Регламентом расчета плановых объемов производства и потребления и расчета стоимости электроэнергии на сутки вперед</w:t>
            </w:r>
            <w:r w:rsidRPr="003B46AE">
              <w:rPr>
                <w:rFonts w:ascii="Garamond" w:hAnsi="Garamond"/>
                <w:sz w:val="22"/>
                <w:szCs w:val="22"/>
              </w:rPr>
              <w:t xml:space="preserve"> (Приложение № 8 к </w:t>
            </w:r>
            <w:r w:rsidRPr="003B46AE">
              <w:rPr>
                <w:rFonts w:ascii="Garamond" w:hAnsi="Garamond"/>
                <w:i/>
                <w:sz w:val="22"/>
                <w:szCs w:val="22"/>
              </w:rPr>
              <w:t>Договору о присоединении к торговой системе оптового рынка</w:t>
            </w:r>
            <w:r w:rsidRPr="003B46AE">
              <w:rPr>
                <w:rFonts w:ascii="Garamond" w:hAnsi="Garamond"/>
                <w:sz w:val="22"/>
                <w:szCs w:val="22"/>
              </w:rPr>
              <w:t>)</w:t>
            </w:r>
            <w:r w:rsidRPr="003B46AE">
              <w:rPr>
                <w:rFonts w:ascii="Garamond" w:hAnsi="Garamond"/>
                <w:color w:val="000000"/>
                <w:sz w:val="22"/>
                <w:szCs w:val="22"/>
              </w:rPr>
              <w:t>.</w:t>
            </w:r>
          </w:p>
          <w:p w14:paraId="59744366" w14:textId="77777777" w:rsidR="0009360F" w:rsidRPr="006A1A7F" w:rsidRDefault="0009360F" w:rsidP="0009360F">
            <w:pPr>
              <w:pStyle w:val="24"/>
              <w:tabs>
                <w:tab w:val="num" w:pos="900"/>
              </w:tabs>
              <w:spacing w:before="60" w:after="60"/>
              <w:jc w:val="both"/>
              <w:rPr>
                <w:rFonts w:ascii="Garamond" w:hAnsi="Garamond" w:cs="Garamond"/>
                <w:color w:val="000000"/>
                <w:sz w:val="22"/>
                <w:szCs w:val="22"/>
              </w:rPr>
            </w:pPr>
            <w:r w:rsidRPr="003B46AE">
              <w:rPr>
                <w:rFonts w:ascii="Garamond" w:hAnsi="Garamond"/>
                <w:color w:val="000000"/>
                <w:sz w:val="22"/>
                <w:szCs w:val="22"/>
              </w:rPr>
              <w:lastRenderedPageBreak/>
              <w:t xml:space="preserve">В случае если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отнесен к периоду действия государственного регулирования цен (тарифов), то КО в указанных в данном подпункте формулах вместо величины </w:t>
            </w:r>
            <w:r w:rsidRPr="003B46AE">
              <w:rPr>
                <w:rFonts w:ascii="Garamond" w:hAnsi="Garamond"/>
                <w:noProof/>
                <w:position w:val="-14"/>
                <w:sz w:val="22"/>
                <w:szCs w:val="22"/>
              </w:rPr>
              <w:drawing>
                <wp:inline distT="0" distB="0" distL="0" distR="0" wp14:anchorId="5360505C" wp14:editId="30F7AB52">
                  <wp:extent cx="295275" cy="247650"/>
                  <wp:effectExtent l="0" t="0" r="9525" b="0"/>
                  <wp:docPr id="991" name="Рисунок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noFill/>
                          <a:ln>
                            <a:noFill/>
                          </a:ln>
                        </pic:spPr>
                      </pic:pic>
                    </a:graphicData>
                  </a:graphic>
                </wp:inline>
              </w:drawing>
            </w:r>
            <w:r w:rsidRPr="003B46AE">
              <w:rPr>
                <w:rFonts w:ascii="Garamond" w:hAnsi="Garamond"/>
                <w:sz w:val="22"/>
                <w:szCs w:val="22"/>
              </w:rPr>
              <w:t xml:space="preserve"> использует величину</w:t>
            </w:r>
            <w:r w:rsidRPr="00E86876">
              <w:rPr>
                <w:rFonts w:ascii="Garamond" w:hAnsi="Garamond"/>
                <w:sz w:val="22"/>
                <w:szCs w:val="22"/>
              </w:rPr>
              <w:t xml:space="preserve"> </w:t>
            </w:r>
            <w:r>
              <w:rPr>
                <w:rFonts w:ascii="Garamond" w:hAnsi="Garamond"/>
                <w:sz w:val="22"/>
                <w:szCs w:val="22"/>
              </w:rPr>
              <w:t>Λ</w:t>
            </w:r>
            <w:r w:rsidRPr="00E86876">
              <w:rPr>
                <w:rFonts w:ascii="Garamond" w:hAnsi="Garamond"/>
                <w:sz w:val="22"/>
                <w:szCs w:val="22"/>
                <w:vertAlign w:val="subscript"/>
                <w:lang w:val="en-US"/>
              </w:rPr>
              <w:t>z</w:t>
            </w:r>
            <w:r w:rsidRPr="00E86876">
              <w:rPr>
                <w:rFonts w:ascii="Garamond" w:hAnsi="Garamond"/>
                <w:sz w:val="22"/>
                <w:szCs w:val="22"/>
                <w:vertAlign w:val="subscript"/>
              </w:rPr>
              <w:t>,</w:t>
            </w:r>
            <w:r w:rsidRPr="00E86876">
              <w:rPr>
                <w:rFonts w:ascii="Garamond" w:hAnsi="Garamond"/>
                <w:sz w:val="22"/>
                <w:szCs w:val="22"/>
                <w:vertAlign w:val="subscript"/>
                <w:lang w:val="en-US"/>
              </w:rPr>
              <w:t>p</w:t>
            </w:r>
            <w:r w:rsidRPr="00E86876">
              <w:rPr>
                <w:rFonts w:ascii="Garamond" w:hAnsi="Garamond"/>
                <w:sz w:val="22"/>
                <w:szCs w:val="22"/>
                <w:vertAlign w:val="subscript"/>
              </w:rPr>
              <w:t>,</w:t>
            </w:r>
            <w:r w:rsidRPr="00E86876">
              <w:rPr>
                <w:rFonts w:ascii="Garamond" w:hAnsi="Garamond"/>
                <w:sz w:val="22"/>
                <w:szCs w:val="22"/>
                <w:vertAlign w:val="subscript"/>
                <w:lang w:val="en-US"/>
              </w:rPr>
              <w:t>h</w:t>
            </w:r>
            <w:r w:rsidRPr="003B46AE">
              <w:rPr>
                <w:rFonts w:ascii="Garamond" w:hAnsi="Garamond"/>
                <w:color w:val="000000"/>
                <w:sz w:val="22"/>
                <w:szCs w:val="22"/>
              </w:rPr>
              <w:t>.</w:t>
            </w:r>
          </w:p>
        </w:tc>
      </w:tr>
    </w:tbl>
    <w:p w14:paraId="324F7F8D" w14:textId="09DA49D6" w:rsidR="0075474A" w:rsidRPr="00371CE6" w:rsidRDefault="0075474A" w:rsidP="0075474A">
      <w:pPr>
        <w:rPr>
          <w:rFonts w:ascii="Garamond" w:hAnsi="Garamond"/>
          <w:b/>
          <w:bCs/>
          <w:sz w:val="22"/>
          <w:szCs w:val="22"/>
        </w:rPr>
      </w:pPr>
    </w:p>
    <w:p w14:paraId="2EDD161F" w14:textId="77777777" w:rsidR="0068455F" w:rsidRPr="0086489C" w:rsidRDefault="0068455F" w:rsidP="0068455F">
      <w:pPr>
        <w:jc w:val="right"/>
        <w:rPr>
          <w:rFonts w:ascii="Garamond" w:hAnsi="Garamond" w:cs="Tahoma"/>
          <w:b/>
          <w:sz w:val="28"/>
          <w:szCs w:val="28"/>
        </w:rPr>
      </w:pPr>
      <w:r>
        <w:rPr>
          <w:rFonts w:ascii="Garamond" w:hAnsi="Garamond" w:cs="Tahoma"/>
          <w:b/>
          <w:sz w:val="28"/>
          <w:szCs w:val="28"/>
        </w:rPr>
        <w:t xml:space="preserve">Приложение № </w:t>
      </w:r>
      <w:r w:rsidR="0086489C">
        <w:rPr>
          <w:rFonts w:ascii="Garamond" w:hAnsi="Garamond" w:cs="Tahoma"/>
          <w:b/>
          <w:sz w:val="28"/>
          <w:szCs w:val="28"/>
        </w:rPr>
        <w:t>8</w:t>
      </w:r>
      <w:r>
        <w:rPr>
          <w:rFonts w:ascii="Garamond" w:hAnsi="Garamond" w:cs="Tahoma"/>
          <w:b/>
          <w:sz w:val="28"/>
          <w:szCs w:val="28"/>
        </w:rPr>
        <w:t>.</w:t>
      </w:r>
      <w:r w:rsidR="00AF42ED">
        <w:rPr>
          <w:rFonts w:ascii="Garamond" w:hAnsi="Garamond" w:cs="Tahoma"/>
          <w:b/>
          <w:sz w:val="28"/>
          <w:szCs w:val="28"/>
        </w:rPr>
        <w:t>2.3</w:t>
      </w:r>
    </w:p>
    <w:p w14:paraId="72A66B31" w14:textId="77777777" w:rsidR="00891083" w:rsidRPr="0033346D" w:rsidRDefault="00891083" w:rsidP="0039612F">
      <w:pPr>
        <w:jc w:val="right"/>
        <w:rPr>
          <w:rFonts w:ascii="Garamond" w:hAnsi="Garamond" w:cs="Tahoma"/>
          <w:b/>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39612F" w:rsidRPr="00201E39" w14:paraId="14F61F80" w14:textId="77777777" w:rsidTr="00A92E1A">
        <w:trPr>
          <w:trHeight w:val="928"/>
        </w:trPr>
        <w:tc>
          <w:tcPr>
            <w:tcW w:w="14879" w:type="dxa"/>
          </w:tcPr>
          <w:p w14:paraId="756B1F06" w14:textId="2C8E6C07" w:rsidR="0039612F" w:rsidRPr="00201E39" w:rsidRDefault="0039612F" w:rsidP="00A92E1A">
            <w:pPr>
              <w:widowControl w:val="0"/>
              <w:tabs>
                <w:tab w:val="left" w:pos="0"/>
                <w:tab w:val="left" w:pos="3420"/>
              </w:tabs>
              <w:jc w:val="both"/>
              <w:rPr>
                <w:rFonts w:ascii="Garamond" w:hAnsi="Garamond"/>
              </w:rPr>
            </w:pPr>
            <w:r w:rsidRPr="00201E39">
              <w:rPr>
                <w:rFonts w:ascii="Garamond" w:hAnsi="Garamond"/>
                <w:b/>
              </w:rPr>
              <w:t>Инициатор:</w:t>
            </w:r>
            <w:r w:rsidRPr="00201E39">
              <w:rPr>
                <w:rFonts w:ascii="Garamond" w:hAnsi="Garamond"/>
              </w:rPr>
              <w:t xml:space="preserve"> </w:t>
            </w:r>
            <w:r w:rsidR="00314C0F">
              <w:rPr>
                <w:rFonts w:ascii="Garamond" w:hAnsi="Garamond"/>
              </w:rPr>
              <w:t>Ассоциация «НП Совет р</w:t>
            </w:r>
            <w:r w:rsidR="00C10096">
              <w:rPr>
                <w:rFonts w:ascii="Garamond" w:hAnsi="Garamond"/>
              </w:rPr>
              <w:t>ынка»</w:t>
            </w:r>
            <w:r w:rsidR="00CF351F">
              <w:rPr>
                <w:rFonts w:ascii="Garamond" w:hAnsi="Garamond"/>
              </w:rPr>
              <w:t>.</w:t>
            </w:r>
          </w:p>
          <w:p w14:paraId="29921C7F" w14:textId="77777777" w:rsidR="0039612F" w:rsidRPr="00201E39" w:rsidRDefault="0039612F" w:rsidP="00A92E1A">
            <w:pPr>
              <w:widowControl w:val="0"/>
              <w:tabs>
                <w:tab w:val="left" w:pos="0"/>
                <w:tab w:val="left" w:pos="3420"/>
              </w:tabs>
              <w:jc w:val="both"/>
              <w:rPr>
                <w:rFonts w:ascii="Garamond" w:hAnsi="Garamond"/>
              </w:rPr>
            </w:pPr>
            <w:r w:rsidRPr="00201E39">
              <w:rPr>
                <w:rFonts w:ascii="Garamond" w:hAnsi="Garamond"/>
                <w:b/>
              </w:rPr>
              <w:t xml:space="preserve">Обоснование: </w:t>
            </w:r>
            <w:r w:rsidRPr="00201E39">
              <w:rPr>
                <w:rFonts w:ascii="Garamond" w:hAnsi="Garamond"/>
              </w:rPr>
              <w:t>уточнение порядка</w:t>
            </w:r>
            <w:r w:rsidR="0068455F">
              <w:rPr>
                <w:rFonts w:ascii="Garamond" w:hAnsi="Garamond"/>
              </w:rPr>
              <w:t xml:space="preserve"> классификации и</w:t>
            </w:r>
            <w:r w:rsidRPr="00201E39">
              <w:rPr>
                <w:rFonts w:ascii="Garamond" w:hAnsi="Garamond"/>
              </w:rPr>
              <w:t xml:space="preserve"> </w:t>
            </w:r>
            <w:r w:rsidR="00C10096">
              <w:rPr>
                <w:rFonts w:ascii="Garamond" w:hAnsi="Garamond"/>
              </w:rPr>
              <w:t>оплаты</w:t>
            </w:r>
            <w:r w:rsidRPr="00201E39">
              <w:rPr>
                <w:rFonts w:ascii="Garamond" w:hAnsi="Garamond"/>
              </w:rPr>
              <w:t xml:space="preserve"> отклонений по собственной и внешней инициативе</w:t>
            </w:r>
            <w:r w:rsidR="00C10096">
              <w:rPr>
                <w:rFonts w:ascii="Garamond" w:hAnsi="Garamond"/>
              </w:rPr>
              <w:t xml:space="preserve"> гидроаккумулирующих станций</w:t>
            </w:r>
            <w:r w:rsidRPr="00201E39">
              <w:rPr>
                <w:rFonts w:ascii="Garamond" w:hAnsi="Garamond"/>
              </w:rPr>
              <w:t xml:space="preserve"> </w:t>
            </w:r>
            <w:r w:rsidR="0068455F">
              <w:rPr>
                <w:rFonts w:ascii="Garamond" w:hAnsi="Garamond"/>
              </w:rPr>
              <w:br/>
            </w:r>
            <w:r w:rsidRPr="00201E39">
              <w:rPr>
                <w:rFonts w:ascii="Garamond" w:hAnsi="Garamond"/>
              </w:rPr>
              <w:t xml:space="preserve">в случае формирования плановых диспетчерских графиков на основании заявленных участником оптового рынка режимов работы оборудования. </w:t>
            </w:r>
          </w:p>
          <w:p w14:paraId="655BFC97" w14:textId="77777777" w:rsidR="0039612F" w:rsidRPr="001C0C0C" w:rsidRDefault="0039612F" w:rsidP="006209C2">
            <w:pPr>
              <w:widowControl w:val="0"/>
              <w:tabs>
                <w:tab w:val="left" w:pos="0"/>
                <w:tab w:val="left" w:pos="3420"/>
              </w:tabs>
              <w:jc w:val="both"/>
              <w:rPr>
                <w:rFonts w:ascii="Garamond" w:hAnsi="Garamond"/>
              </w:rPr>
            </w:pPr>
            <w:r w:rsidRPr="00201E39">
              <w:rPr>
                <w:rFonts w:ascii="Garamond" w:hAnsi="Garamond"/>
                <w:b/>
              </w:rPr>
              <w:t>Дата вступления в силу:</w:t>
            </w:r>
            <w:r w:rsidRPr="00201E39">
              <w:rPr>
                <w:rFonts w:ascii="Garamond" w:hAnsi="Garamond"/>
              </w:rPr>
              <w:t xml:space="preserve"> </w:t>
            </w:r>
            <w:r w:rsidR="001C0C0C" w:rsidRPr="001C0C0C">
              <w:rPr>
                <w:rFonts w:ascii="Garamond" w:hAnsi="Garamond"/>
              </w:rPr>
              <w:t xml:space="preserve">1 </w:t>
            </w:r>
            <w:r w:rsidR="006209C2">
              <w:rPr>
                <w:rFonts w:ascii="Garamond" w:hAnsi="Garamond"/>
              </w:rPr>
              <w:t>сентября</w:t>
            </w:r>
            <w:r w:rsidR="001C0C0C">
              <w:rPr>
                <w:rFonts w:ascii="Garamond" w:hAnsi="Garamond"/>
              </w:rPr>
              <w:t xml:space="preserve"> 2024 года</w:t>
            </w:r>
            <w:r w:rsidR="00CF351F">
              <w:rPr>
                <w:rFonts w:ascii="Garamond" w:hAnsi="Garamond"/>
              </w:rPr>
              <w:t>.</w:t>
            </w:r>
          </w:p>
        </w:tc>
      </w:tr>
    </w:tbl>
    <w:p w14:paraId="41232187" w14:textId="77777777" w:rsidR="0039612F" w:rsidRPr="0033346D" w:rsidRDefault="0039612F" w:rsidP="0039612F">
      <w:pPr>
        <w:rPr>
          <w:rFonts w:ascii="Garamond" w:hAnsi="Garamond" w:cs="Tahoma"/>
          <w:b/>
        </w:rPr>
      </w:pPr>
    </w:p>
    <w:p w14:paraId="7BCA2270" w14:textId="77777777" w:rsidR="0039612F" w:rsidRDefault="0039612F" w:rsidP="0039612F">
      <w:pPr>
        <w:rPr>
          <w:rFonts w:ascii="Garamond" w:hAnsi="Garamond" w:cs="Tahoma"/>
          <w:b/>
          <w:sz w:val="26"/>
          <w:szCs w:val="26"/>
        </w:rPr>
      </w:pPr>
      <w:r w:rsidRPr="00D75907">
        <w:rPr>
          <w:rFonts w:ascii="Garamond" w:hAnsi="Garamond" w:cs="Tahoma"/>
          <w:b/>
          <w:sz w:val="26"/>
          <w:szCs w:val="26"/>
        </w:rPr>
        <w:t xml:space="preserve">Предложения по изменениям и дополнениям в РЕГЛАМЕНТ </w:t>
      </w:r>
      <w:bookmarkStart w:id="0" w:name="_Hlk132814253"/>
      <w:r w:rsidRPr="00D75907">
        <w:rPr>
          <w:rFonts w:ascii="Garamond" w:hAnsi="Garamond" w:cs="Tahoma"/>
          <w:b/>
          <w:sz w:val="26"/>
          <w:szCs w:val="26"/>
        </w:rPr>
        <w:t>ОПЕРАТИВНОГО ДИСПЕТЧЕРСКОГО УПРАВЛЕНИЯ ЭЛЕКТРОЭНЕРГЕТИЧЕСКИМ РЕЖИМОМ ОБЪЕКТОВ УПРАВЛЕНИЯ ЕЭС РОССИИ</w:t>
      </w:r>
      <w:r w:rsidRPr="00D75907" w:rsidDel="00A940F1">
        <w:rPr>
          <w:rFonts w:ascii="Garamond" w:hAnsi="Garamond" w:cs="Tahoma"/>
          <w:b/>
          <w:sz w:val="26"/>
          <w:szCs w:val="26"/>
        </w:rPr>
        <w:t xml:space="preserve"> </w:t>
      </w:r>
      <w:bookmarkEnd w:id="0"/>
      <w:r w:rsidRPr="00D75907">
        <w:rPr>
          <w:rFonts w:ascii="Garamond" w:hAnsi="Garamond" w:cs="Tahoma"/>
          <w:b/>
          <w:sz w:val="26"/>
          <w:szCs w:val="26"/>
        </w:rPr>
        <w:t>(Приложение № 9 к Договору о присоединении к торговой системе оптового рынка)</w:t>
      </w:r>
    </w:p>
    <w:p w14:paraId="14982032" w14:textId="77777777" w:rsidR="0039612F" w:rsidRPr="0033346D" w:rsidRDefault="0039612F" w:rsidP="0039612F">
      <w:pPr>
        <w:rPr>
          <w:rFonts w:ascii="Garamond" w:hAnsi="Garamond" w:cs="Tahoma"/>
          <w:b/>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945"/>
        <w:gridCol w:w="6946"/>
      </w:tblGrid>
      <w:tr w:rsidR="0039612F" w:rsidRPr="00A8504E" w14:paraId="14F704DD" w14:textId="77777777" w:rsidTr="00A92E1A">
        <w:trPr>
          <w:trHeight w:val="579"/>
          <w:tblHeader/>
        </w:trPr>
        <w:tc>
          <w:tcPr>
            <w:tcW w:w="1022" w:type="dxa"/>
            <w:tcBorders>
              <w:top w:val="single" w:sz="4" w:space="0" w:color="auto"/>
              <w:left w:val="single" w:sz="4" w:space="0" w:color="auto"/>
              <w:bottom w:val="single" w:sz="4" w:space="0" w:color="auto"/>
              <w:right w:val="single" w:sz="4" w:space="0" w:color="auto"/>
            </w:tcBorders>
            <w:vAlign w:val="center"/>
          </w:tcPr>
          <w:p w14:paraId="2B17DB3B" w14:textId="77777777" w:rsidR="0039612F" w:rsidRPr="00A8504E" w:rsidRDefault="0039612F" w:rsidP="00A92E1A">
            <w:pPr>
              <w:jc w:val="center"/>
              <w:rPr>
                <w:rFonts w:ascii="Garamond" w:hAnsi="Garamond"/>
                <w:b/>
                <w:bCs/>
                <w:sz w:val="22"/>
                <w:szCs w:val="22"/>
              </w:rPr>
            </w:pPr>
            <w:r w:rsidRPr="00A8504E">
              <w:rPr>
                <w:rFonts w:ascii="Garamond" w:hAnsi="Garamond"/>
                <w:b/>
                <w:bCs/>
                <w:sz w:val="22"/>
                <w:szCs w:val="22"/>
              </w:rPr>
              <w:t>№ пункта</w:t>
            </w:r>
          </w:p>
        </w:tc>
        <w:tc>
          <w:tcPr>
            <w:tcW w:w="6945" w:type="dxa"/>
            <w:tcBorders>
              <w:top w:val="single" w:sz="4" w:space="0" w:color="auto"/>
              <w:left w:val="single" w:sz="4" w:space="0" w:color="auto"/>
              <w:bottom w:val="single" w:sz="4" w:space="0" w:color="auto"/>
              <w:right w:val="single" w:sz="4" w:space="0" w:color="auto"/>
            </w:tcBorders>
            <w:vAlign w:val="center"/>
          </w:tcPr>
          <w:p w14:paraId="4D4241B2" w14:textId="77777777" w:rsidR="0039612F" w:rsidRPr="00A8504E" w:rsidRDefault="0039612F" w:rsidP="00A92E1A">
            <w:pPr>
              <w:jc w:val="center"/>
              <w:rPr>
                <w:rFonts w:ascii="Garamond" w:hAnsi="Garamond" w:cs="Garamond"/>
                <w:b/>
                <w:bCs/>
                <w:sz w:val="22"/>
                <w:szCs w:val="22"/>
              </w:rPr>
            </w:pPr>
            <w:r w:rsidRPr="00A8504E">
              <w:rPr>
                <w:rFonts w:ascii="Garamond" w:hAnsi="Garamond" w:cs="Garamond"/>
                <w:b/>
                <w:bCs/>
                <w:sz w:val="22"/>
                <w:szCs w:val="22"/>
              </w:rPr>
              <w:t xml:space="preserve">Редакция, действующая на момент </w:t>
            </w:r>
          </w:p>
          <w:p w14:paraId="01DF2CA6" w14:textId="77777777" w:rsidR="0039612F" w:rsidRPr="00A8504E" w:rsidRDefault="0039612F" w:rsidP="00A92E1A">
            <w:pPr>
              <w:jc w:val="center"/>
              <w:rPr>
                <w:rFonts w:ascii="Garamond" w:hAnsi="Garamond"/>
                <w:b/>
                <w:bCs/>
                <w:sz w:val="22"/>
                <w:szCs w:val="22"/>
              </w:rPr>
            </w:pPr>
            <w:r w:rsidRPr="00A8504E">
              <w:rPr>
                <w:rFonts w:ascii="Garamond" w:hAnsi="Garamond" w:cs="Garamond"/>
                <w:b/>
                <w:bCs/>
                <w:sz w:val="22"/>
                <w:szCs w:val="22"/>
              </w:rPr>
              <w:t>вступления в силу изменений</w:t>
            </w:r>
          </w:p>
        </w:tc>
        <w:tc>
          <w:tcPr>
            <w:tcW w:w="6946" w:type="dxa"/>
            <w:tcBorders>
              <w:top w:val="single" w:sz="4" w:space="0" w:color="auto"/>
              <w:left w:val="single" w:sz="4" w:space="0" w:color="auto"/>
              <w:bottom w:val="single" w:sz="4" w:space="0" w:color="auto"/>
              <w:right w:val="single" w:sz="4" w:space="0" w:color="auto"/>
            </w:tcBorders>
            <w:vAlign w:val="center"/>
          </w:tcPr>
          <w:p w14:paraId="69C08DC1" w14:textId="77777777" w:rsidR="0039612F" w:rsidRPr="00A8504E" w:rsidRDefault="0039612F" w:rsidP="00A92E1A">
            <w:pPr>
              <w:jc w:val="center"/>
              <w:rPr>
                <w:rFonts w:ascii="Garamond" w:hAnsi="Garamond" w:cs="Garamond"/>
                <w:b/>
                <w:bCs/>
                <w:sz w:val="22"/>
                <w:szCs w:val="22"/>
              </w:rPr>
            </w:pPr>
            <w:r w:rsidRPr="00A8504E">
              <w:rPr>
                <w:rFonts w:ascii="Garamond" w:hAnsi="Garamond" w:cs="Garamond"/>
                <w:b/>
                <w:bCs/>
                <w:sz w:val="22"/>
                <w:szCs w:val="22"/>
              </w:rPr>
              <w:t>Предлагаемая редакция</w:t>
            </w:r>
          </w:p>
          <w:p w14:paraId="1B0B20D3" w14:textId="77777777" w:rsidR="0039612F" w:rsidRPr="00A8504E" w:rsidRDefault="0039612F" w:rsidP="00A92E1A">
            <w:pPr>
              <w:jc w:val="center"/>
              <w:rPr>
                <w:rFonts w:ascii="Garamond" w:hAnsi="Garamond"/>
                <w:b/>
                <w:bCs/>
                <w:sz w:val="22"/>
                <w:szCs w:val="22"/>
              </w:rPr>
            </w:pPr>
            <w:r w:rsidRPr="00A8504E">
              <w:rPr>
                <w:rFonts w:ascii="Garamond" w:hAnsi="Garamond" w:cs="Garamond"/>
                <w:sz w:val="22"/>
                <w:szCs w:val="22"/>
              </w:rPr>
              <w:t>(изменения выделены цветом)</w:t>
            </w:r>
          </w:p>
        </w:tc>
      </w:tr>
      <w:tr w:rsidR="00A92E1A" w:rsidRPr="00A8504E" w14:paraId="3E2ECF3E" w14:textId="77777777" w:rsidTr="00A92E1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63824D54" w14:textId="77777777" w:rsidR="00A92E1A" w:rsidRPr="00A8504E" w:rsidRDefault="00A92E1A" w:rsidP="00A92E1A">
            <w:pPr>
              <w:jc w:val="center"/>
              <w:rPr>
                <w:rFonts w:ascii="Garamond" w:hAnsi="Garamond"/>
                <w:b/>
                <w:sz w:val="22"/>
                <w:szCs w:val="22"/>
              </w:rPr>
            </w:pPr>
            <w:r w:rsidRPr="00A8504E">
              <w:rPr>
                <w:rFonts w:ascii="Garamond" w:hAnsi="Garamond"/>
                <w:b/>
                <w:sz w:val="22"/>
                <w:szCs w:val="22"/>
              </w:rPr>
              <w:t>3.1</w:t>
            </w:r>
          </w:p>
        </w:tc>
        <w:tc>
          <w:tcPr>
            <w:tcW w:w="6945" w:type="dxa"/>
            <w:tcBorders>
              <w:top w:val="single" w:sz="4" w:space="0" w:color="auto"/>
              <w:left w:val="single" w:sz="4" w:space="0" w:color="auto"/>
              <w:bottom w:val="single" w:sz="4" w:space="0" w:color="auto"/>
              <w:right w:val="single" w:sz="4" w:space="0" w:color="auto"/>
            </w:tcBorders>
          </w:tcPr>
          <w:p w14:paraId="18DD6E74" w14:textId="77777777" w:rsidR="00A92E1A" w:rsidRPr="0039612F" w:rsidRDefault="00A92E1A" w:rsidP="00546762">
            <w:pPr>
              <w:pStyle w:val="4"/>
              <w:widowControl w:val="0"/>
              <w:numPr>
                <w:ilvl w:val="0"/>
                <w:numId w:val="0"/>
              </w:numPr>
              <w:tabs>
                <w:tab w:val="left" w:pos="1980"/>
              </w:tabs>
              <w:spacing w:before="0" w:after="0"/>
              <w:rPr>
                <w:rFonts w:ascii="Garamond" w:hAnsi="Garamond"/>
                <w:b/>
                <w:color w:val="000000"/>
                <w:szCs w:val="22"/>
              </w:rPr>
            </w:pPr>
            <w:r w:rsidRPr="0039612F">
              <w:rPr>
                <w:rFonts w:ascii="Garamond" w:hAnsi="Garamond"/>
                <w:b/>
                <w:color w:val="000000"/>
                <w:szCs w:val="22"/>
              </w:rPr>
              <w:t>Исходной информацией для расчета ППБР является следующая информация:</w:t>
            </w:r>
          </w:p>
          <w:p w14:paraId="01E310F1" w14:textId="77777777" w:rsidR="00A92E1A" w:rsidRPr="0039612F" w:rsidRDefault="00A92E1A" w:rsidP="00546762">
            <w:pPr>
              <w:numPr>
                <w:ilvl w:val="0"/>
                <w:numId w:val="22"/>
              </w:numPr>
              <w:tabs>
                <w:tab w:val="clear" w:pos="1800"/>
              </w:tabs>
              <w:ind w:left="459" w:hanging="426"/>
              <w:jc w:val="both"/>
              <w:rPr>
                <w:rFonts w:ascii="Garamond" w:hAnsi="Garamond"/>
                <w:color w:val="000000"/>
                <w:sz w:val="22"/>
                <w:szCs w:val="22"/>
              </w:rPr>
            </w:pPr>
            <w:r w:rsidRPr="0039612F">
              <w:rPr>
                <w:rFonts w:ascii="Garamond" w:hAnsi="Garamond"/>
                <w:color w:val="000000"/>
                <w:sz w:val="22"/>
                <w:szCs w:val="22"/>
              </w:rPr>
              <w:t xml:space="preserve">прогноз потребления, выполняемый СО в отношении территорий диспетчерского управления в соответствии с положениями раздела 2 </w:t>
            </w:r>
            <w:r w:rsidRPr="0039612F">
              <w:rPr>
                <w:rFonts w:ascii="Garamond" w:hAnsi="Garamond"/>
                <w:i/>
                <w:color w:val="000000"/>
                <w:sz w:val="22"/>
                <w:szCs w:val="22"/>
              </w:rPr>
              <w:t>Регламента актуализации расчетной модели</w:t>
            </w:r>
            <w:r w:rsidRPr="0039612F">
              <w:rPr>
                <w:rFonts w:ascii="Garamond" w:hAnsi="Garamond"/>
                <w:color w:val="000000"/>
                <w:sz w:val="22"/>
                <w:szCs w:val="22"/>
              </w:rPr>
              <w:t xml:space="preserve"> (Приложение № 3 к </w:t>
            </w:r>
            <w:r w:rsidRPr="0039612F">
              <w:rPr>
                <w:rFonts w:ascii="Garamond" w:hAnsi="Garamond"/>
                <w:i/>
                <w:color w:val="000000"/>
                <w:sz w:val="22"/>
                <w:szCs w:val="22"/>
              </w:rPr>
              <w:t>Договору о присоединении к торговой системе оптового рынка</w:t>
            </w:r>
            <w:r w:rsidRPr="0039612F">
              <w:rPr>
                <w:rFonts w:ascii="Garamond" w:hAnsi="Garamond"/>
                <w:color w:val="000000"/>
                <w:sz w:val="22"/>
                <w:szCs w:val="22"/>
              </w:rPr>
              <w:t>);</w:t>
            </w:r>
          </w:p>
          <w:p w14:paraId="7F0D94E2" w14:textId="77777777" w:rsidR="00A92E1A" w:rsidRPr="0039612F" w:rsidRDefault="00A92E1A" w:rsidP="00546762">
            <w:pPr>
              <w:numPr>
                <w:ilvl w:val="0"/>
                <w:numId w:val="22"/>
              </w:numPr>
              <w:tabs>
                <w:tab w:val="clear" w:pos="1800"/>
              </w:tabs>
              <w:ind w:left="459" w:hanging="426"/>
              <w:jc w:val="both"/>
              <w:rPr>
                <w:rFonts w:ascii="Garamond" w:hAnsi="Garamond"/>
                <w:color w:val="000000"/>
                <w:sz w:val="22"/>
                <w:szCs w:val="22"/>
              </w:rPr>
            </w:pPr>
            <w:r w:rsidRPr="0039612F">
              <w:rPr>
                <w:rFonts w:ascii="Garamond" w:hAnsi="Garamond"/>
                <w:color w:val="000000"/>
                <w:sz w:val="22"/>
                <w:szCs w:val="22"/>
              </w:rPr>
              <w:lastRenderedPageBreak/>
              <w:t>прогноз экспортно-импортных поставок (перетоков с зарубежными иностранными государствами), выполняемый СО на основании оперативных данных, получаемых СО от организаций, выполняющих функции системных операторов зарубежных энергосистем;</w:t>
            </w:r>
          </w:p>
          <w:p w14:paraId="4715B02B" w14:textId="77777777" w:rsidR="00B8184A" w:rsidRPr="00546762" w:rsidRDefault="00A92E1A" w:rsidP="00546762">
            <w:pPr>
              <w:numPr>
                <w:ilvl w:val="0"/>
                <w:numId w:val="22"/>
              </w:numPr>
              <w:tabs>
                <w:tab w:val="clear" w:pos="1800"/>
              </w:tabs>
              <w:ind w:left="459" w:hanging="426"/>
              <w:jc w:val="both"/>
              <w:rPr>
                <w:rFonts w:ascii="Garamond" w:hAnsi="Garamond"/>
                <w:color w:val="000000"/>
                <w:sz w:val="22"/>
                <w:szCs w:val="22"/>
              </w:rPr>
            </w:pPr>
            <w:r w:rsidRPr="0039612F">
              <w:rPr>
                <w:rFonts w:ascii="Garamond" w:hAnsi="Garamond"/>
                <w:color w:val="000000"/>
                <w:sz w:val="22"/>
                <w:szCs w:val="22"/>
              </w:rPr>
              <w:t>постоянные графики генерации (заявленные графики генерации) режимны</w:t>
            </w:r>
            <w:r w:rsidRPr="00A92E1A">
              <w:rPr>
                <w:rFonts w:ascii="Garamond" w:hAnsi="Garamond"/>
                <w:color w:val="000000"/>
                <w:sz w:val="22"/>
                <w:szCs w:val="22"/>
                <w:highlight w:val="yellow"/>
              </w:rPr>
              <w:t>х</w:t>
            </w:r>
            <w:r w:rsidRPr="0039612F">
              <w:rPr>
                <w:rFonts w:ascii="Garamond" w:hAnsi="Garamond"/>
                <w:color w:val="000000"/>
                <w:sz w:val="22"/>
                <w:szCs w:val="22"/>
              </w:rPr>
              <w:t xml:space="preserve"> генерирующи</w:t>
            </w:r>
            <w:r w:rsidRPr="00A92E1A">
              <w:rPr>
                <w:rFonts w:ascii="Garamond" w:hAnsi="Garamond"/>
                <w:color w:val="000000"/>
                <w:sz w:val="22"/>
                <w:szCs w:val="22"/>
                <w:highlight w:val="yellow"/>
              </w:rPr>
              <w:t>х</w:t>
            </w:r>
            <w:r w:rsidRPr="0039612F">
              <w:rPr>
                <w:rFonts w:ascii="Garamond" w:hAnsi="Garamond"/>
                <w:color w:val="000000"/>
                <w:sz w:val="22"/>
                <w:szCs w:val="22"/>
              </w:rPr>
              <w:t xml:space="preserve"> единиц, которые </w:t>
            </w:r>
            <w:r w:rsidRPr="00A92E1A">
              <w:rPr>
                <w:rFonts w:ascii="Garamond" w:hAnsi="Garamond"/>
                <w:color w:val="000000"/>
                <w:sz w:val="22"/>
                <w:szCs w:val="22"/>
                <w:highlight w:val="yellow"/>
              </w:rPr>
              <w:t>относятся к</w:t>
            </w:r>
            <w:r w:rsidRPr="0039612F">
              <w:rPr>
                <w:rFonts w:ascii="Garamond" w:hAnsi="Garamond"/>
                <w:color w:val="000000"/>
                <w:sz w:val="22"/>
                <w:szCs w:val="22"/>
              </w:rPr>
              <w:t xml:space="preserve"> ГТП генерации ГЭС, </w:t>
            </w:r>
            <w:r w:rsidRPr="0039612F">
              <w:rPr>
                <w:rFonts w:ascii="Garamond" w:hAnsi="Garamond"/>
                <w:sz w:val="22"/>
                <w:szCs w:val="22"/>
              </w:rPr>
              <w:t xml:space="preserve">в том числе </w:t>
            </w:r>
            <w:r w:rsidRPr="0039612F">
              <w:rPr>
                <w:rFonts w:ascii="Garamond" w:hAnsi="Garamond"/>
                <w:color w:val="000000"/>
                <w:sz w:val="22"/>
                <w:szCs w:val="22"/>
              </w:rPr>
              <w:t xml:space="preserve">по режиму водопользования (по уровням воды, интенсивности наполнения (сработки) водохранилища, среднесуточным расходам воды гидроэлектростанции и т.п.), заявленные участниками оптового рынка в оперативных уведомлениях в соответствии с </w:t>
            </w:r>
            <w:r w:rsidRPr="0039612F">
              <w:rPr>
                <w:rFonts w:ascii="Garamond" w:hAnsi="Garamond"/>
                <w:i/>
                <w:color w:val="000000"/>
                <w:sz w:val="22"/>
                <w:szCs w:val="22"/>
              </w:rPr>
              <w:t>Регламентом подачи уведомлений участниками оптового рынка</w:t>
            </w:r>
            <w:r w:rsidRPr="0039612F">
              <w:rPr>
                <w:rFonts w:ascii="Garamond" w:hAnsi="Garamond"/>
                <w:color w:val="000000"/>
                <w:sz w:val="22"/>
                <w:szCs w:val="22"/>
              </w:rPr>
              <w:t xml:space="preserve"> (Приложение № 4 к </w:t>
            </w:r>
            <w:r w:rsidRPr="0039612F">
              <w:rPr>
                <w:rFonts w:ascii="Garamond" w:hAnsi="Garamond"/>
                <w:i/>
                <w:color w:val="000000"/>
                <w:sz w:val="22"/>
                <w:szCs w:val="22"/>
              </w:rPr>
              <w:t>Договору о присоединении к торговой системе оптового рынк</w:t>
            </w:r>
            <w:r w:rsidRPr="0039612F">
              <w:rPr>
                <w:rFonts w:ascii="Garamond" w:hAnsi="Garamond"/>
                <w:color w:val="000000"/>
                <w:sz w:val="22"/>
                <w:szCs w:val="22"/>
              </w:rPr>
              <w:t>а);</w:t>
            </w:r>
          </w:p>
          <w:p w14:paraId="26143B2A" w14:textId="77777777" w:rsidR="00A92E1A" w:rsidRDefault="00A92E1A" w:rsidP="00FB6281">
            <w:pPr>
              <w:keepNext/>
              <w:numPr>
                <w:ilvl w:val="0"/>
                <w:numId w:val="22"/>
              </w:numPr>
              <w:tabs>
                <w:tab w:val="clear" w:pos="1800"/>
              </w:tabs>
              <w:ind w:left="459" w:hanging="425"/>
              <w:jc w:val="both"/>
              <w:rPr>
                <w:rFonts w:ascii="Garamond" w:hAnsi="Garamond"/>
                <w:color w:val="000000"/>
                <w:sz w:val="22"/>
                <w:szCs w:val="22"/>
              </w:rPr>
            </w:pPr>
            <w:r w:rsidRPr="0039612F">
              <w:rPr>
                <w:rFonts w:ascii="Garamond" w:hAnsi="Garamond"/>
                <w:color w:val="000000"/>
                <w:sz w:val="22"/>
                <w:szCs w:val="22"/>
              </w:rPr>
              <w:t>прогноз постоянных графиков генерации режимны</w:t>
            </w:r>
            <w:r w:rsidRPr="00B8184A">
              <w:rPr>
                <w:rFonts w:ascii="Garamond" w:hAnsi="Garamond"/>
                <w:color w:val="000000"/>
                <w:sz w:val="22"/>
                <w:szCs w:val="22"/>
                <w:highlight w:val="yellow"/>
              </w:rPr>
              <w:t>х</w:t>
            </w:r>
            <w:r w:rsidRPr="0039612F">
              <w:rPr>
                <w:rFonts w:ascii="Garamond" w:hAnsi="Garamond"/>
                <w:color w:val="000000"/>
                <w:sz w:val="22"/>
                <w:szCs w:val="22"/>
              </w:rPr>
              <w:t xml:space="preserve"> генерирующи</w:t>
            </w:r>
            <w:r w:rsidRPr="00B8184A">
              <w:rPr>
                <w:rFonts w:ascii="Garamond" w:hAnsi="Garamond"/>
                <w:color w:val="000000"/>
                <w:sz w:val="22"/>
                <w:szCs w:val="22"/>
                <w:highlight w:val="yellow"/>
              </w:rPr>
              <w:t>х</w:t>
            </w:r>
            <w:r w:rsidRPr="0039612F">
              <w:rPr>
                <w:rFonts w:ascii="Garamond" w:hAnsi="Garamond"/>
                <w:color w:val="000000"/>
                <w:sz w:val="22"/>
                <w:szCs w:val="22"/>
              </w:rPr>
              <w:t xml:space="preserve"> единиц, которые </w:t>
            </w:r>
            <w:r w:rsidRPr="00B8184A">
              <w:rPr>
                <w:rFonts w:ascii="Garamond" w:hAnsi="Garamond"/>
                <w:color w:val="000000"/>
                <w:sz w:val="22"/>
                <w:szCs w:val="22"/>
                <w:highlight w:val="yellow"/>
              </w:rPr>
              <w:t>относятся к</w:t>
            </w:r>
            <w:r w:rsidRPr="0039612F">
              <w:rPr>
                <w:rFonts w:ascii="Garamond" w:hAnsi="Garamond"/>
                <w:color w:val="000000"/>
                <w:sz w:val="22"/>
                <w:szCs w:val="22"/>
              </w:rPr>
              <w:t xml:space="preserve"> ГТП генерации ГЭС, выполняемый СО</w:t>
            </w:r>
            <w:r w:rsidRPr="0039612F">
              <w:rPr>
                <w:rFonts w:ascii="Garamond" w:hAnsi="Garamond"/>
                <w:i/>
                <w:color w:val="000000"/>
                <w:sz w:val="22"/>
                <w:szCs w:val="22"/>
              </w:rPr>
              <w:t xml:space="preserve"> </w:t>
            </w:r>
            <w:r w:rsidRPr="0039612F">
              <w:rPr>
                <w:rFonts w:ascii="Garamond" w:hAnsi="Garamond"/>
                <w:color w:val="000000"/>
                <w:sz w:val="22"/>
                <w:szCs w:val="22"/>
              </w:rPr>
              <w:t>на основании имеющейся в распоряжении СО информации;</w:t>
            </w:r>
          </w:p>
          <w:p w14:paraId="712E700E" w14:textId="77777777" w:rsidR="00A92E1A" w:rsidRPr="0039612F" w:rsidRDefault="00A92E1A" w:rsidP="00FB6281">
            <w:pPr>
              <w:ind w:left="33"/>
              <w:jc w:val="both"/>
              <w:rPr>
                <w:rFonts w:ascii="Garamond" w:hAnsi="Garamond"/>
                <w:color w:val="000000"/>
                <w:sz w:val="22"/>
                <w:szCs w:val="22"/>
              </w:rPr>
            </w:pPr>
            <w:r>
              <w:rPr>
                <w:rFonts w:ascii="Garamond" w:hAnsi="Garamond"/>
                <w:color w:val="000000"/>
                <w:sz w:val="22"/>
                <w:szCs w:val="22"/>
              </w:rPr>
              <w:t>…</w:t>
            </w:r>
          </w:p>
        </w:tc>
        <w:tc>
          <w:tcPr>
            <w:tcW w:w="6946" w:type="dxa"/>
            <w:tcBorders>
              <w:top w:val="single" w:sz="4" w:space="0" w:color="auto"/>
              <w:left w:val="single" w:sz="4" w:space="0" w:color="auto"/>
              <w:bottom w:val="single" w:sz="4" w:space="0" w:color="auto"/>
              <w:right w:val="single" w:sz="4" w:space="0" w:color="auto"/>
            </w:tcBorders>
          </w:tcPr>
          <w:p w14:paraId="1D8DB2F6" w14:textId="77777777" w:rsidR="00A92E1A" w:rsidRPr="0039612F" w:rsidRDefault="00A92E1A" w:rsidP="00546762">
            <w:pPr>
              <w:pStyle w:val="4"/>
              <w:widowControl w:val="0"/>
              <w:numPr>
                <w:ilvl w:val="0"/>
                <w:numId w:val="0"/>
              </w:numPr>
              <w:tabs>
                <w:tab w:val="left" w:pos="1980"/>
              </w:tabs>
              <w:spacing w:before="0" w:after="0"/>
              <w:rPr>
                <w:rFonts w:ascii="Garamond" w:hAnsi="Garamond"/>
                <w:b/>
                <w:color w:val="000000"/>
                <w:szCs w:val="22"/>
              </w:rPr>
            </w:pPr>
            <w:r w:rsidRPr="0039612F">
              <w:rPr>
                <w:rFonts w:ascii="Garamond" w:hAnsi="Garamond"/>
                <w:b/>
                <w:color w:val="000000"/>
                <w:szCs w:val="22"/>
              </w:rPr>
              <w:lastRenderedPageBreak/>
              <w:t>Исходной информацией для расчета ППБР является следующая информация:</w:t>
            </w:r>
          </w:p>
          <w:p w14:paraId="6017542B" w14:textId="77777777" w:rsidR="00A92E1A" w:rsidRPr="0039612F" w:rsidRDefault="00A92E1A" w:rsidP="00546762">
            <w:pPr>
              <w:numPr>
                <w:ilvl w:val="0"/>
                <w:numId w:val="24"/>
              </w:numPr>
              <w:tabs>
                <w:tab w:val="clear" w:pos="1800"/>
                <w:tab w:val="num" w:pos="37"/>
              </w:tabs>
              <w:ind w:left="462" w:hanging="425"/>
              <w:jc w:val="both"/>
              <w:rPr>
                <w:rFonts w:ascii="Garamond" w:hAnsi="Garamond"/>
                <w:color w:val="000000"/>
                <w:sz w:val="22"/>
                <w:szCs w:val="22"/>
              </w:rPr>
            </w:pPr>
            <w:r w:rsidRPr="0039612F">
              <w:rPr>
                <w:rFonts w:ascii="Garamond" w:hAnsi="Garamond"/>
                <w:color w:val="000000"/>
                <w:sz w:val="22"/>
                <w:szCs w:val="22"/>
              </w:rPr>
              <w:t xml:space="preserve">прогноз потребления, выполняемый СО в отношении территорий диспетчерского управления в соответствии с положениями раздела 2 </w:t>
            </w:r>
            <w:r w:rsidRPr="0039612F">
              <w:rPr>
                <w:rFonts w:ascii="Garamond" w:hAnsi="Garamond"/>
                <w:i/>
                <w:color w:val="000000"/>
                <w:sz w:val="22"/>
                <w:szCs w:val="22"/>
              </w:rPr>
              <w:t>Регламента актуализации расчетной модели</w:t>
            </w:r>
            <w:r w:rsidRPr="0039612F">
              <w:rPr>
                <w:rFonts w:ascii="Garamond" w:hAnsi="Garamond"/>
                <w:color w:val="000000"/>
                <w:sz w:val="22"/>
                <w:szCs w:val="22"/>
              </w:rPr>
              <w:t xml:space="preserve"> (Приложение № 3 к </w:t>
            </w:r>
            <w:r w:rsidRPr="0039612F">
              <w:rPr>
                <w:rFonts w:ascii="Garamond" w:hAnsi="Garamond"/>
                <w:i/>
                <w:color w:val="000000"/>
                <w:sz w:val="22"/>
                <w:szCs w:val="22"/>
              </w:rPr>
              <w:t>Договору о присоединении к торговой системе оптового рынка</w:t>
            </w:r>
            <w:r w:rsidRPr="0039612F">
              <w:rPr>
                <w:rFonts w:ascii="Garamond" w:hAnsi="Garamond"/>
                <w:color w:val="000000"/>
                <w:sz w:val="22"/>
                <w:szCs w:val="22"/>
              </w:rPr>
              <w:t>);</w:t>
            </w:r>
          </w:p>
          <w:p w14:paraId="7A04D66D" w14:textId="77777777" w:rsidR="00A92E1A" w:rsidRPr="0039612F" w:rsidRDefault="00A92E1A" w:rsidP="00546762">
            <w:pPr>
              <w:numPr>
                <w:ilvl w:val="0"/>
                <w:numId w:val="24"/>
              </w:numPr>
              <w:tabs>
                <w:tab w:val="clear" w:pos="1800"/>
                <w:tab w:val="num" w:pos="37"/>
              </w:tabs>
              <w:ind w:left="462" w:hanging="425"/>
              <w:jc w:val="both"/>
              <w:rPr>
                <w:rFonts w:ascii="Garamond" w:hAnsi="Garamond"/>
                <w:color w:val="000000"/>
                <w:sz w:val="22"/>
                <w:szCs w:val="22"/>
              </w:rPr>
            </w:pPr>
            <w:r w:rsidRPr="0039612F">
              <w:rPr>
                <w:rFonts w:ascii="Garamond" w:hAnsi="Garamond"/>
                <w:color w:val="000000"/>
                <w:sz w:val="22"/>
                <w:szCs w:val="22"/>
              </w:rPr>
              <w:lastRenderedPageBreak/>
              <w:t>прогноз экспортно-импортных поставок (перетоков с зарубежными иностранными государствами), выполняемый СО на основании оперативных данных, получаемых СО от организаций, выполняющих функции системных операторов зарубежных энергосистем;</w:t>
            </w:r>
          </w:p>
          <w:p w14:paraId="26A30783" w14:textId="77777777" w:rsidR="00A92E1A" w:rsidRPr="0039612F" w:rsidRDefault="00A92E1A" w:rsidP="00546762">
            <w:pPr>
              <w:numPr>
                <w:ilvl w:val="0"/>
                <w:numId w:val="24"/>
              </w:numPr>
              <w:tabs>
                <w:tab w:val="clear" w:pos="1800"/>
                <w:tab w:val="num" w:pos="37"/>
              </w:tabs>
              <w:ind w:left="462" w:hanging="425"/>
              <w:jc w:val="both"/>
              <w:rPr>
                <w:rFonts w:ascii="Garamond" w:hAnsi="Garamond"/>
                <w:color w:val="000000"/>
                <w:sz w:val="22"/>
                <w:szCs w:val="22"/>
              </w:rPr>
            </w:pPr>
            <w:r w:rsidRPr="0039612F">
              <w:rPr>
                <w:rFonts w:ascii="Garamond" w:hAnsi="Garamond"/>
                <w:color w:val="000000"/>
                <w:sz w:val="22"/>
                <w:szCs w:val="22"/>
              </w:rPr>
              <w:t xml:space="preserve">постоянные графики генерации (заявленные графики генерации) </w:t>
            </w:r>
            <w:r w:rsidR="0021656A">
              <w:rPr>
                <w:rFonts w:ascii="Garamond" w:hAnsi="Garamond"/>
                <w:color w:val="000000"/>
                <w:sz w:val="22"/>
                <w:szCs w:val="22"/>
                <w:highlight w:val="yellow"/>
              </w:rPr>
              <w:t>ГОУ ГЭС/</w:t>
            </w:r>
            <w:r w:rsidRPr="00A92E1A">
              <w:rPr>
                <w:rFonts w:ascii="Garamond" w:hAnsi="Garamond"/>
                <w:color w:val="000000"/>
                <w:sz w:val="22"/>
                <w:szCs w:val="22"/>
                <w:highlight w:val="yellow"/>
              </w:rPr>
              <w:t xml:space="preserve">ГАЭС </w:t>
            </w:r>
            <w:r>
              <w:rPr>
                <w:rFonts w:ascii="Garamond" w:hAnsi="Garamond"/>
                <w:color w:val="000000"/>
                <w:sz w:val="22"/>
                <w:szCs w:val="22"/>
                <w:highlight w:val="yellow"/>
              </w:rPr>
              <w:t>отнесенные к</w:t>
            </w:r>
            <w:r>
              <w:rPr>
                <w:rFonts w:ascii="Garamond" w:hAnsi="Garamond"/>
                <w:color w:val="000000"/>
                <w:sz w:val="22"/>
                <w:szCs w:val="22"/>
              </w:rPr>
              <w:t xml:space="preserve"> </w:t>
            </w:r>
            <w:r w:rsidRPr="0039612F">
              <w:rPr>
                <w:rFonts w:ascii="Garamond" w:hAnsi="Garamond"/>
                <w:color w:val="000000"/>
                <w:sz w:val="22"/>
                <w:szCs w:val="22"/>
              </w:rPr>
              <w:t>режимны</w:t>
            </w:r>
            <w:r w:rsidRPr="00A92E1A">
              <w:rPr>
                <w:rFonts w:ascii="Garamond" w:hAnsi="Garamond"/>
                <w:color w:val="000000"/>
                <w:sz w:val="22"/>
                <w:szCs w:val="22"/>
                <w:highlight w:val="yellow"/>
              </w:rPr>
              <w:t>м</w:t>
            </w:r>
            <w:r w:rsidRPr="0039612F">
              <w:rPr>
                <w:rFonts w:ascii="Garamond" w:hAnsi="Garamond"/>
                <w:color w:val="000000"/>
                <w:sz w:val="22"/>
                <w:szCs w:val="22"/>
              </w:rPr>
              <w:t xml:space="preserve"> генерирующи</w:t>
            </w:r>
            <w:r w:rsidRPr="00A92E1A">
              <w:rPr>
                <w:rFonts w:ascii="Garamond" w:hAnsi="Garamond"/>
                <w:color w:val="000000"/>
                <w:sz w:val="22"/>
                <w:szCs w:val="22"/>
                <w:highlight w:val="yellow"/>
              </w:rPr>
              <w:t>м</w:t>
            </w:r>
            <w:r w:rsidRPr="0039612F">
              <w:rPr>
                <w:rFonts w:ascii="Garamond" w:hAnsi="Garamond"/>
                <w:color w:val="000000"/>
                <w:sz w:val="22"/>
                <w:szCs w:val="22"/>
              </w:rPr>
              <w:t xml:space="preserve"> единиц</w:t>
            </w:r>
            <w:r w:rsidRPr="00A92E1A">
              <w:rPr>
                <w:rFonts w:ascii="Garamond" w:hAnsi="Garamond"/>
                <w:color w:val="000000"/>
                <w:sz w:val="22"/>
                <w:szCs w:val="22"/>
                <w:highlight w:val="yellow"/>
              </w:rPr>
              <w:t>ам</w:t>
            </w:r>
            <w:r w:rsidRPr="0039612F">
              <w:rPr>
                <w:rFonts w:ascii="Garamond" w:hAnsi="Garamond"/>
                <w:color w:val="000000"/>
                <w:sz w:val="22"/>
                <w:szCs w:val="22"/>
              </w:rPr>
              <w:t xml:space="preserve">, которые </w:t>
            </w:r>
            <w:r w:rsidRPr="00A92E1A">
              <w:rPr>
                <w:rFonts w:ascii="Garamond" w:hAnsi="Garamond"/>
                <w:color w:val="000000"/>
                <w:sz w:val="22"/>
                <w:szCs w:val="22"/>
                <w:highlight w:val="yellow"/>
              </w:rPr>
              <w:t>соответствуют</w:t>
            </w:r>
            <w:r w:rsidRPr="0039612F">
              <w:rPr>
                <w:rFonts w:ascii="Garamond" w:hAnsi="Garamond"/>
                <w:color w:val="000000"/>
                <w:sz w:val="22"/>
                <w:szCs w:val="22"/>
              </w:rPr>
              <w:t xml:space="preserve"> ГТП генерации ГЭС</w:t>
            </w:r>
            <w:r w:rsidR="00734F0E">
              <w:rPr>
                <w:rFonts w:ascii="Garamond" w:hAnsi="Garamond"/>
                <w:color w:val="000000"/>
                <w:sz w:val="22"/>
                <w:szCs w:val="22"/>
              </w:rPr>
              <w:t xml:space="preserve"> </w:t>
            </w:r>
            <w:r w:rsidR="00734F0E" w:rsidRPr="00734F0E">
              <w:rPr>
                <w:rFonts w:ascii="Garamond" w:hAnsi="Garamond"/>
                <w:color w:val="000000"/>
                <w:sz w:val="22"/>
                <w:szCs w:val="22"/>
                <w:highlight w:val="yellow"/>
              </w:rPr>
              <w:t>или</w:t>
            </w:r>
            <w:r w:rsidRPr="00734F0E">
              <w:rPr>
                <w:rFonts w:ascii="Garamond" w:hAnsi="Garamond"/>
                <w:color w:val="000000"/>
                <w:sz w:val="22"/>
                <w:szCs w:val="22"/>
                <w:highlight w:val="yellow"/>
              </w:rPr>
              <w:t xml:space="preserve"> </w:t>
            </w:r>
            <w:r w:rsidRPr="00A92E1A">
              <w:rPr>
                <w:rFonts w:ascii="Garamond" w:hAnsi="Garamond"/>
                <w:color w:val="000000"/>
                <w:sz w:val="22"/>
                <w:szCs w:val="22"/>
                <w:highlight w:val="yellow"/>
              </w:rPr>
              <w:t>ГТП генерации ГАЭС и</w:t>
            </w:r>
            <w:r w:rsidRPr="00A92E1A">
              <w:rPr>
                <w:rFonts w:ascii="Garamond" w:hAnsi="Garamond"/>
                <w:sz w:val="22"/>
                <w:szCs w:val="22"/>
                <w:highlight w:val="yellow"/>
              </w:rPr>
              <w:t xml:space="preserve"> </w:t>
            </w:r>
            <w:r w:rsidRPr="00A92E1A">
              <w:rPr>
                <w:rFonts w:ascii="Garamond" w:hAnsi="Garamond"/>
                <w:color w:val="000000"/>
                <w:sz w:val="22"/>
                <w:szCs w:val="22"/>
                <w:highlight w:val="yellow"/>
              </w:rPr>
              <w:t>ГТП потребления Г</w:t>
            </w:r>
            <w:r w:rsidR="00B8184A">
              <w:rPr>
                <w:rFonts w:ascii="Garamond" w:hAnsi="Garamond"/>
                <w:color w:val="000000"/>
                <w:sz w:val="22"/>
                <w:szCs w:val="22"/>
                <w:highlight w:val="yellow"/>
              </w:rPr>
              <w:t>А</w:t>
            </w:r>
            <w:r w:rsidRPr="00A92E1A">
              <w:rPr>
                <w:rFonts w:ascii="Garamond" w:hAnsi="Garamond"/>
                <w:color w:val="000000"/>
                <w:sz w:val="22"/>
                <w:szCs w:val="22"/>
                <w:highlight w:val="yellow"/>
              </w:rPr>
              <w:t>ЭС</w:t>
            </w:r>
            <w:r w:rsidR="00687A7F">
              <w:rPr>
                <w:rFonts w:ascii="Garamond" w:hAnsi="Garamond"/>
                <w:color w:val="000000"/>
                <w:sz w:val="22"/>
                <w:szCs w:val="22"/>
              </w:rPr>
              <w:t>,</w:t>
            </w:r>
            <w:r w:rsidRPr="0039612F">
              <w:rPr>
                <w:rFonts w:ascii="Garamond" w:hAnsi="Garamond"/>
                <w:sz w:val="22"/>
                <w:szCs w:val="22"/>
              </w:rPr>
              <w:t xml:space="preserve"> в том числе </w:t>
            </w:r>
            <w:r w:rsidRPr="0039612F">
              <w:rPr>
                <w:rFonts w:ascii="Garamond" w:hAnsi="Garamond"/>
                <w:color w:val="000000"/>
                <w:sz w:val="22"/>
                <w:szCs w:val="22"/>
              </w:rPr>
              <w:t xml:space="preserve">по режиму водопользования (по уровням воды, интенсивности наполнения (сработки) водохранилища, среднесуточным расходам воды гидроэлектростанции и т.п.), заявленные участниками оптового рынка в оперативных уведомлениях в соответствии с </w:t>
            </w:r>
            <w:r w:rsidRPr="0039612F">
              <w:rPr>
                <w:rFonts w:ascii="Garamond" w:hAnsi="Garamond"/>
                <w:i/>
                <w:color w:val="000000"/>
                <w:sz w:val="22"/>
                <w:szCs w:val="22"/>
              </w:rPr>
              <w:t>Регламентом подачи уведомлений участниками оптового рынка</w:t>
            </w:r>
            <w:r w:rsidRPr="0039612F">
              <w:rPr>
                <w:rFonts w:ascii="Garamond" w:hAnsi="Garamond"/>
                <w:color w:val="000000"/>
                <w:sz w:val="22"/>
                <w:szCs w:val="22"/>
              </w:rPr>
              <w:t xml:space="preserve"> (Приложение № 4 к </w:t>
            </w:r>
            <w:r w:rsidRPr="0039612F">
              <w:rPr>
                <w:rFonts w:ascii="Garamond" w:hAnsi="Garamond"/>
                <w:i/>
                <w:color w:val="000000"/>
                <w:sz w:val="22"/>
                <w:szCs w:val="22"/>
              </w:rPr>
              <w:t>Договору о присоединении к торговой системе оптового рынк</w:t>
            </w:r>
            <w:r w:rsidRPr="0039612F">
              <w:rPr>
                <w:rFonts w:ascii="Garamond" w:hAnsi="Garamond"/>
                <w:color w:val="000000"/>
                <w:sz w:val="22"/>
                <w:szCs w:val="22"/>
              </w:rPr>
              <w:t>а);</w:t>
            </w:r>
          </w:p>
          <w:p w14:paraId="5764066E" w14:textId="77777777" w:rsidR="00A92E1A" w:rsidRDefault="00A92E1A" w:rsidP="00546762">
            <w:pPr>
              <w:numPr>
                <w:ilvl w:val="0"/>
                <w:numId w:val="24"/>
              </w:numPr>
              <w:tabs>
                <w:tab w:val="clear" w:pos="1800"/>
                <w:tab w:val="num" w:pos="37"/>
              </w:tabs>
              <w:ind w:left="462" w:hanging="425"/>
              <w:jc w:val="both"/>
              <w:rPr>
                <w:rFonts w:ascii="Garamond" w:hAnsi="Garamond"/>
                <w:color w:val="000000"/>
                <w:sz w:val="22"/>
                <w:szCs w:val="22"/>
              </w:rPr>
            </w:pPr>
            <w:r w:rsidRPr="0039612F">
              <w:rPr>
                <w:rFonts w:ascii="Garamond" w:hAnsi="Garamond"/>
                <w:color w:val="000000"/>
                <w:sz w:val="22"/>
                <w:szCs w:val="22"/>
              </w:rPr>
              <w:t xml:space="preserve">прогноз постоянных графиков генерации </w:t>
            </w:r>
            <w:r w:rsidR="0021656A">
              <w:rPr>
                <w:rFonts w:ascii="Garamond" w:hAnsi="Garamond"/>
                <w:color w:val="000000"/>
                <w:sz w:val="22"/>
                <w:szCs w:val="22"/>
                <w:highlight w:val="yellow"/>
              </w:rPr>
              <w:t>ГОУ ГЭС/</w:t>
            </w:r>
            <w:r w:rsidRPr="00A92E1A">
              <w:rPr>
                <w:rFonts w:ascii="Garamond" w:hAnsi="Garamond"/>
                <w:color w:val="000000"/>
                <w:sz w:val="22"/>
                <w:szCs w:val="22"/>
                <w:highlight w:val="yellow"/>
              </w:rPr>
              <w:t xml:space="preserve">ГАЭС </w:t>
            </w:r>
            <w:r>
              <w:rPr>
                <w:rFonts w:ascii="Garamond" w:hAnsi="Garamond"/>
                <w:color w:val="000000"/>
                <w:sz w:val="22"/>
                <w:szCs w:val="22"/>
                <w:highlight w:val="yellow"/>
              </w:rPr>
              <w:t>отнесенные к</w:t>
            </w:r>
            <w:r>
              <w:rPr>
                <w:rFonts w:ascii="Garamond" w:hAnsi="Garamond"/>
                <w:color w:val="000000"/>
                <w:sz w:val="22"/>
                <w:szCs w:val="22"/>
              </w:rPr>
              <w:t xml:space="preserve"> </w:t>
            </w:r>
            <w:r w:rsidRPr="0039612F">
              <w:rPr>
                <w:rFonts w:ascii="Garamond" w:hAnsi="Garamond"/>
                <w:color w:val="000000"/>
                <w:sz w:val="22"/>
                <w:szCs w:val="22"/>
              </w:rPr>
              <w:t>режимны</w:t>
            </w:r>
            <w:r w:rsidRPr="00A92E1A">
              <w:rPr>
                <w:rFonts w:ascii="Garamond" w:hAnsi="Garamond"/>
                <w:color w:val="000000"/>
                <w:sz w:val="22"/>
                <w:szCs w:val="22"/>
                <w:highlight w:val="yellow"/>
              </w:rPr>
              <w:t>м</w:t>
            </w:r>
            <w:r w:rsidRPr="0039612F">
              <w:rPr>
                <w:rFonts w:ascii="Garamond" w:hAnsi="Garamond"/>
                <w:color w:val="000000"/>
                <w:sz w:val="22"/>
                <w:szCs w:val="22"/>
              </w:rPr>
              <w:t xml:space="preserve"> генерирующи</w:t>
            </w:r>
            <w:r w:rsidRPr="00A92E1A">
              <w:rPr>
                <w:rFonts w:ascii="Garamond" w:hAnsi="Garamond"/>
                <w:color w:val="000000"/>
                <w:sz w:val="22"/>
                <w:szCs w:val="22"/>
                <w:highlight w:val="yellow"/>
              </w:rPr>
              <w:t>м</w:t>
            </w:r>
            <w:r w:rsidRPr="0039612F">
              <w:rPr>
                <w:rFonts w:ascii="Garamond" w:hAnsi="Garamond"/>
                <w:color w:val="000000"/>
                <w:sz w:val="22"/>
                <w:szCs w:val="22"/>
              </w:rPr>
              <w:t xml:space="preserve"> единиц</w:t>
            </w:r>
            <w:r w:rsidRPr="00A92E1A">
              <w:rPr>
                <w:rFonts w:ascii="Garamond" w:hAnsi="Garamond"/>
                <w:color w:val="000000"/>
                <w:sz w:val="22"/>
                <w:szCs w:val="22"/>
                <w:highlight w:val="yellow"/>
              </w:rPr>
              <w:t>ам</w:t>
            </w:r>
            <w:r w:rsidRPr="0039612F">
              <w:rPr>
                <w:rFonts w:ascii="Garamond" w:hAnsi="Garamond"/>
                <w:color w:val="000000"/>
                <w:sz w:val="22"/>
                <w:szCs w:val="22"/>
              </w:rPr>
              <w:t xml:space="preserve">, которые </w:t>
            </w:r>
            <w:r w:rsidRPr="00A92E1A">
              <w:rPr>
                <w:rFonts w:ascii="Garamond" w:hAnsi="Garamond"/>
                <w:color w:val="000000"/>
                <w:sz w:val="22"/>
                <w:szCs w:val="22"/>
                <w:highlight w:val="yellow"/>
              </w:rPr>
              <w:t>соответствуют</w:t>
            </w:r>
            <w:r w:rsidRPr="0039612F">
              <w:rPr>
                <w:rFonts w:ascii="Garamond" w:hAnsi="Garamond"/>
                <w:color w:val="000000"/>
                <w:sz w:val="22"/>
                <w:szCs w:val="22"/>
              </w:rPr>
              <w:t xml:space="preserve"> ГТП генерации ГЭС</w:t>
            </w:r>
            <w:r w:rsidRPr="00A92E1A">
              <w:rPr>
                <w:rFonts w:ascii="Garamond" w:hAnsi="Garamond"/>
                <w:color w:val="000000"/>
                <w:sz w:val="22"/>
                <w:szCs w:val="22"/>
                <w:highlight w:val="yellow"/>
              </w:rPr>
              <w:t xml:space="preserve"> </w:t>
            </w:r>
            <w:r w:rsidR="00C479DC">
              <w:rPr>
                <w:rFonts w:ascii="Garamond" w:hAnsi="Garamond"/>
                <w:color w:val="000000"/>
                <w:sz w:val="22"/>
                <w:szCs w:val="22"/>
                <w:highlight w:val="yellow"/>
              </w:rPr>
              <w:t xml:space="preserve">или </w:t>
            </w:r>
            <w:r w:rsidRPr="00A92E1A">
              <w:rPr>
                <w:rFonts w:ascii="Garamond" w:hAnsi="Garamond"/>
                <w:color w:val="000000"/>
                <w:sz w:val="22"/>
                <w:szCs w:val="22"/>
                <w:highlight w:val="yellow"/>
              </w:rPr>
              <w:t>ГТП генерации ГАЭС и</w:t>
            </w:r>
            <w:r w:rsidRPr="00A92E1A">
              <w:rPr>
                <w:rFonts w:ascii="Garamond" w:hAnsi="Garamond"/>
                <w:sz w:val="22"/>
                <w:szCs w:val="22"/>
                <w:highlight w:val="yellow"/>
              </w:rPr>
              <w:t xml:space="preserve"> </w:t>
            </w:r>
            <w:r w:rsidRPr="00A92E1A">
              <w:rPr>
                <w:rFonts w:ascii="Garamond" w:hAnsi="Garamond"/>
                <w:color w:val="000000"/>
                <w:sz w:val="22"/>
                <w:szCs w:val="22"/>
                <w:highlight w:val="yellow"/>
              </w:rPr>
              <w:t>ГТП потребления Г</w:t>
            </w:r>
            <w:r w:rsidR="00B8184A">
              <w:rPr>
                <w:rFonts w:ascii="Garamond" w:hAnsi="Garamond"/>
                <w:color w:val="000000"/>
                <w:sz w:val="22"/>
                <w:szCs w:val="22"/>
                <w:highlight w:val="yellow"/>
              </w:rPr>
              <w:t>А</w:t>
            </w:r>
            <w:r w:rsidRPr="00A92E1A">
              <w:rPr>
                <w:rFonts w:ascii="Garamond" w:hAnsi="Garamond"/>
                <w:color w:val="000000"/>
                <w:sz w:val="22"/>
                <w:szCs w:val="22"/>
                <w:highlight w:val="yellow"/>
              </w:rPr>
              <w:t>ЭС</w:t>
            </w:r>
            <w:r w:rsidR="00687A7F">
              <w:rPr>
                <w:rFonts w:ascii="Garamond" w:hAnsi="Garamond"/>
                <w:color w:val="000000"/>
                <w:sz w:val="22"/>
                <w:szCs w:val="22"/>
              </w:rPr>
              <w:t>,</w:t>
            </w:r>
            <w:r w:rsidRPr="0039612F">
              <w:rPr>
                <w:rFonts w:ascii="Garamond" w:hAnsi="Garamond"/>
                <w:sz w:val="22"/>
                <w:szCs w:val="22"/>
              </w:rPr>
              <w:t xml:space="preserve"> </w:t>
            </w:r>
            <w:r w:rsidRPr="0039612F">
              <w:rPr>
                <w:rFonts w:ascii="Garamond" w:hAnsi="Garamond"/>
                <w:color w:val="000000"/>
                <w:sz w:val="22"/>
                <w:szCs w:val="22"/>
              </w:rPr>
              <w:t>выполняемый СО</w:t>
            </w:r>
            <w:r w:rsidRPr="0039612F">
              <w:rPr>
                <w:rFonts w:ascii="Garamond" w:hAnsi="Garamond"/>
                <w:i/>
                <w:color w:val="000000"/>
                <w:sz w:val="22"/>
                <w:szCs w:val="22"/>
              </w:rPr>
              <w:t xml:space="preserve"> </w:t>
            </w:r>
            <w:r w:rsidRPr="0039612F">
              <w:rPr>
                <w:rFonts w:ascii="Garamond" w:hAnsi="Garamond"/>
                <w:color w:val="000000"/>
                <w:sz w:val="22"/>
                <w:szCs w:val="22"/>
              </w:rPr>
              <w:t>на основании имеющейся в распоряжении СО информации;</w:t>
            </w:r>
          </w:p>
          <w:p w14:paraId="33577BA2" w14:textId="77777777" w:rsidR="00A92E1A" w:rsidRPr="0039612F" w:rsidRDefault="00A92E1A" w:rsidP="00FB6281">
            <w:pPr>
              <w:widowControl w:val="0"/>
              <w:ind w:left="37"/>
              <w:jc w:val="both"/>
              <w:rPr>
                <w:rFonts w:ascii="Garamond" w:hAnsi="Garamond"/>
                <w:color w:val="000000"/>
                <w:sz w:val="22"/>
                <w:szCs w:val="22"/>
              </w:rPr>
            </w:pPr>
            <w:r w:rsidRPr="00546762">
              <w:rPr>
                <w:rFonts w:ascii="Garamond" w:hAnsi="Garamond"/>
                <w:color w:val="000000"/>
                <w:sz w:val="22"/>
                <w:szCs w:val="22"/>
              </w:rPr>
              <w:t>…</w:t>
            </w:r>
          </w:p>
        </w:tc>
      </w:tr>
      <w:tr w:rsidR="0039612F" w:rsidRPr="00A8504E" w14:paraId="09109AD3" w14:textId="77777777" w:rsidTr="00A92E1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24D14BC0" w14:textId="77777777" w:rsidR="0039612F" w:rsidRPr="00A8504E" w:rsidRDefault="0039612F" w:rsidP="00A92E1A">
            <w:pPr>
              <w:jc w:val="center"/>
              <w:rPr>
                <w:rFonts w:ascii="Garamond" w:hAnsi="Garamond"/>
                <w:b/>
                <w:sz w:val="22"/>
                <w:szCs w:val="22"/>
              </w:rPr>
            </w:pPr>
            <w:r w:rsidRPr="00A8504E">
              <w:rPr>
                <w:rFonts w:ascii="Garamond" w:hAnsi="Garamond"/>
                <w:b/>
                <w:sz w:val="22"/>
                <w:szCs w:val="22"/>
              </w:rPr>
              <w:lastRenderedPageBreak/>
              <w:t>4.2</w:t>
            </w:r>
          </w:p>
        </w:tc>
        <w:tc>
          <w:tcPr>
            <w:tcW w:w="6945" w:type="dxa"/>
            <w:tcBorders>
              <w:top w:val="single" w:sz="4" w:space="0" w:color="auto"/>
              <w:left w:val="single" w:sz="4" w:space="0" w:color="auto"/>
              <w:bottom w:val="single" w:sz="4" w:space="0" w:color="auto"/>
              <w:right w:val="single" w:sz="4" w:space="0" w:color="auto"/>
            </w:tcBorders>
          </w:tcPr>
          <w:p w14:paraId="0C53D082" w14:textId="77777777" w:rsidR="0039612F" w:rsidRPr="00A8504E" w:rsidRDefault="0039612F" w:rsidP="00546762">
            <w:pPr>
              <w:widowControl w:val="0"/>
              <w:jc w:val="both"/>
              <w:rPr>
                <w:rFonts w:ascii="Garamond" w:hAnsi="Garamond"/>
                <w:b/>
                <w:color w:val="000000"/>
                <w:sz w:val="22"/>
                <w:szCs w:val="22"/>
              </w:rPr>
            </w:pPr>
            <w:r w:rsidRPr="00A8504E">
              <w:rPr>
                <w:rFonts w:ascii="Garamond" w:hAnsi="Garamond"/>
                <w:b/>
                <w:color w:val="000000"/>
                <w:sz w:val="22"/>
                <w:szCs w:val="22"/>
              </w:rPr>
              <w:t>Порядок расчета ПБР</w:t>
            </w:r>
          </w:p>
          <w:p w14:paraId="0672B0D8" w14:textId="77777777" w:rsidR="0039612F" w:rsidRPr="00A8504E" w:rsidRDefault="0039612F" w:rsidP="00546762">
            <w:pPr>
              <w:widowControl w:val="0"/>
              <w:numPr>
                <w:ilvl w:val="0"/>
                <w:numId w:val="6"/>
              </w:numPr>
              <w:tabs>
                <w:tab w:val="clear" w:pos="720"/>
              </w:tabs>
              <w:ind w:left="460" w:hanging="460"/>
              <w:jc w:val="both"/>
              <w:rPr>
                <w:rFonts w:ascii="Garamond" w:hAnsi="Garamond"/>
                <w:color w:val="000000"/>
                <w:sz w:val="22"/>
                <w:szCs w:val="22"/>
              </w:rPr>
            </w:pPr>
            <w:r w:rsidRPr="00A8504E">
              <w:rPr>
                <w:rFonts w:ascii="Garamond" w:hAnsi="Garamond"/>
                <w:color w:val="000000"/>
                <w:sz w:val="22"/>
                <w:szCs w:val="22"/>
              </w:rPr>
              <w:t xml:space="preserve">Расчет ПБР выполняется СО в соответствии с </w:t>
            </w:r>
            <w:r w:rsidRPr="00A8504E">
              <w:rPr>
                <w:rFonts w:ascii="Garamond" w:hAnsi="Garamond"/>
                <w:i/>
                <w:color w:val="000000"/>
                <w:sz w:val="22"/>
                <w:szCs w:val="22"/>
              </w:rPr>
              <w:t>Регламентом проведения конкурентного отбора заявок для балансирования системы</w:t>
            </w:r>
            <w:r w:rsidRPr="00A8504E" w:rsidDel="00F37745">
              <w:rPr>
                <w:rFonts w:ascii="Garamond" w:hAnsi="Garamond"/>
                <w:i/>
                <w:color w:val="000000"/>
                <w:sz w:val="22"/>
                <w:szCs w:val="22"/>
              </w:rPr>
              <w:t xml:space="preserve"> </w:t>
            </w:r>
            <w:r w:rsidRPr="00A8504E">
              <w:rPr>
                <w:rFonts w:ascii="Garamond" w:hAnsi="Garamond"/>
                <w:color w:val="000000"/>
                <w:sz w:val="22"/>
                <w:szCs w:val="22"/>
              </w:rPr>
              <w:t xml:space="preserve">(Приложение № 10 к </w:t>
            </w:r>
            <w:r w:rsidRPr="00A8504E">
              <w:rPr>
                <w:rFonts w:ascii="Garamond" w:hAnsi="Garamond"/>
                <w:i/>
                <w:color w:val="000000"/>
                <w:sz w:val="22"/>
                <w:szCs w:val="22"/>
              </w:rPr>
              <w:t>Договору о присоединении к торговой системе оптового рынка</w:t>
            </w:r>
            <w:r w:rsidRPr="00A8504E">
              <w:rPr>
                <w:rFonts w:ascii="Garamond" w:hAnsi="Garamond"/>
                <w:color w:val="000000"/>
                <w:sz w:val="22"/>
                <w:szCs w:val="22"/>
              </w:rPr>
              <w:t>) в отношении каждого часа периода планирования.</w:t>
            </w:r>
          </w:p>
          <w:p w14:paraId="78F708FC" w14:textId="77777777" w:rsidR="0039612F" w:rsidRPr="00371CE6" w:rsidRDefault="0039612F" w:rsidP="00546762">
            <w:pPr>
              <w:widowControl w:val="0"/>
              <w:numPr>
                <w:ilvl w:val="0"/>
                <w:numId w:val="6"/>
              </w:numPr>
              <w:tabs>
                <w:tab w:val="clear" w:pos="720"/>
                <w:tab w:val="num" w:pos="881"/>
              </w:tabs>
              <w:ind w:left="456" w:hanging="425"/>
              <w:jc w:val="both"/>
              <w:rPr>
                <w:rFonts w:ascii="Garamond" w:hAnsi="Garamond"/>
                <w:color w:val="000000"/>
                <w:sz w:val="22"/>
                <w:szCs w:val="22"/>
              </w:rPr>
            </w:pPr>
            <w:r w:rsidRPr="00A8504E">
              <w:rPr>
                <w:rFonts w:ascii="Garamond" w:hAnsi="Garamond"/>
                <w:color w:val="000000"/>
                <w:sz w:val="22"/>
                <w:szCs w:val="22"/>
              </w:rPr>
              <w:t xml:space="preserve">Постоянные графики </w:t>
            </w:r>
            <w:r w:rsidRPr="00371CE6">
              <w:rPr>
                <w:rFonts w:ascii="Garamond" w:hAnsi="Garamond"/>
                <w:color w:val="000000"/>
                <w:sz w:val="22"/>
                <w:szCs w:val="22"/>
              </w:rPr>
              <w:t xml:space="preserve">генерации режимных генерирующих единиц учитываются при расчете в виде ограничений (с </w:t>
            </w:r>
            <w:proofErr w:type="spellStart"/>
            <w:r w:rsidRPr="00371CE6">
              <w:rPr>
                <w:rFonts w:ascii="Garamond" w:hAnsi="Garamond"/>
                <w:color w:val="000000"/>
                <w:sz w:val="22"/>
                <w:szCs w:val="22"/>
              </w:rPr>
              <w:t>Рмин</w:t>
            </w:r>
            <w:proofErr w:type="spellEnd"/>
            <w:r w:rsidRPr="00371CE6">
              <w:rPr>
                <w:rFonts w:ascii="Garamond" w:hAnsi="Garamond"/>
                <w:color w:val="000000"/>
                <w:sz w:val="22"/>
                <w:szCs w:val="22"/>
              </w:rPr>
              <w:t xml:space="preserve"> = </w:t>
            </w:r>
            <w:proofErr w:type="spellStart"/>
            <w:r w:rsidRPr="00371CE6">
              <w:rPr>
                <w:rFonts w:ascii="Garamond" w:hAnsi="Garamond"/>
                <w:color w:val="000000"/>
                <w:sz w:val="22"/>
                <w:szCs w:val="22"/>
              </w:rPr>
              <w:t>Рмакс</w:t>
            </w:r>
            <w:proofErr w:type="spellEnd"/>
            <w:r w:rsidRPr="00371CE6">
              <w:rPr>
                <w:rFonts w:ascii="Garamond" w:hAnsi="Garamond"/>
                <w:color w:val="000000"/>
                <w:sz w:val="22"/>
                <w:szCs w:val="22"/>
              </w:rPr>
              <w:t xml:space="preserve"> = </w:t>
            </w:r>
            <w:proofErr w:type="spellStart"/>
            <w:r w:rsidRPr="00371CE6">
              <w:rPr>
                <w:rFonts w:ascii="Garamond" w:hAnsi="Garamond"/>
                <w:color w:val="000000"/>
                <w:sz w:val="22"/>
                <w:szCs w:val="22"/>
              </w:rPr>
              <w:t>Рпостоянного</w:t>
            </w:r>
            <w:proofErr w:type="spellEnd"/>
            <w:r w:rsidRPr="00371CE6">
              <w:rPr>
                <w:rFonts w:ascii="Garamond" w:hAnsi="Garamond"/>
                <w:color w:val="000000"/>
                <w:sz w:val="22"/>
                <w:szCs w:val="22"/>
              </w:rPr>
              <w:t xml:space="preserve"> графика), заявленных участниками оптового рынка в оперативных уведомлениях в соответствии с </w:t>
            </w:r>
            <w:r w:rsidRPr="00371CE6">
              <w:rPr>
                <w:rFonts w:ascii="Garamond" w:hAnsi="Garamond"/>
                <w:i/>
                <w:color w:val="000000"/>
                <w:sz w:val="22"/>
                <w:szCs w:val="22"/>
              </w:rPr>
              <w:t>Регламентом подачи уведомлений участниками оптового рынка</w:t>
            </w:r>
            <w:r w:rsidRPr="00371CE6">
              <w:rPr>
                <w:rFonts w:ascii="Garamond" w:hAnsi="Garamond"/>
                <w:color w:val="000000"/>
                <w:sz w:val="22"/>
                <w:szCs w:val="22"/>
              </w:rPr>
              <w:t xml:space="preserve"> (Приложение № 4 к </w:t>
            </w:r>
            <w:r w:rsidRPr="00371CE6">
              <w:rPr>
                <w:rFonts w:ascii="Garamond" w:hAnsi="Garamond"/>
                <w:i/>
                <w:color w:val="000000"/>
                <w:sz w:val="22"/>
                <w:szCs w:val="22"/>
              </w:rPr>
              <w:t>Договору о присоединении к торговой системе оптового рынк</w:t>
            </w:r>
            <w:r w:rsidRPr="00371CE6">
              <w:rPr>
                <w:rFonts w:ascii="Garamond" w:hAnsi="Garamond"/>
                <w:color w:val="000000"/>
                <w:sz w:val="22"/>
                <w:szCs w:val="22"/>
              </w:rPr>
              <w:t>а).</w:t>
            </w:r>
          </w:p>
          <w:p w14:paraId="3820A66E" w14:textId="77777777" w:rsidR="0039612F" w:rsidRPr="00371CE6" w:rsidRDefault="0039612F" w:rsidP="00546762">
            <w:pPr>
              <w:widowControl w:val="0"/>
              <w:numPr>
                <w:ilvl w:val="0"/>
                <w:numId w:val="6"/>
              </w:numPr>
              <w:tabs>
                <w:tab w:val="clear" w:pos="720"/>
                <w:tab w:val="num" w:pos="881"/>
              </w:tabs>
              <w:ind w:left="456" w:hanging="425"/>
              <w:jc w:val="both"/>
              <w:rPr>
                <w:rFonts w:ascii="Garamond" w:hAnsi="Garamond"/>
                <w:color w:val="000000"/>
                <w:sz w:val="22"/>
                <w:szCs w:val="22"/>
              </w:rPr>
            </w:pPr>
            <w:r w:rsidRPr="00371CE6">
              <w:rPr>
                <w:rFonts w:ascii="Garamond" w:hAnsi="Garamond"/>
                <w:color w:val="000000"/>
                <w:sz w:val="22"/>
                <w:szCs w:val="22"/>
              </w:rPr>
              <w:t xml:space="preserve">Постоянные графики ГЭС, в том числе связанные с наличием ограничений по режиму водопользования, при расчете могут учитываться заявленным графиком генерации режимных генерирующих единиц, указанным участниками оптового рынка в </w:t>
            </w:r>
            <w:r w:rsidRPr="00371CE6">
              <w:rPr>
                <w:rFonts w:ascii="Garamond" w:hAnsi="Garamond"/>
                <w:color w:val="000000"/>
                <w:sz w:val="22"/>
                <w:szCs w:val="22"/>
              </w:rPr>
              <w:lastRenderedPageBreak/>
              <w:t xml:space="preserve">оперативных уведомлениях в соответствии с </w:t>
            </w:r>
            <w:r w:rsidRPr="00371CE6">
              <w:rPr>
                <w:rFonts w:ascii="Garamond" w:hAnsi="Garamond"/>
                <w:i/>
                <w:color w:val="000000"/>
                <w:sz w:val="22"/>
                <w:szCs w:val="22"/>
              </w:rPr>
              <w:t>Регламентом подачи уведомлений участниками оптового рынка</w:t>
            </w:r>
            <w:r w:rsidRPr="00371CE6">
              <w:rPr>
                <w:rFonts w:ascii="Garamond" w:hAnsi="Garamond"/>
                <w:color w:val="000000"/>
                <w:sz w:val="22"/>
                <w:szCs w:val="22"/>
              </w:rPr>
              <w:t xml:space="preserve"> (Приложение № 4 к </w:t>
            </w:r>
            <w:r w:rsidRPr="00371CE6">
              <w:rPr>
                <w:rFonts w:ascii="Garamond" w:hAnsi="Garamond"/>
                <w:i/>
                <w:color w:val="000000"/>
                <w:sz w:val="22"/>
                <w:szCs w:val="22"/>
              </w:rPr>
              <w:t>Договору о присоединении к торговой системе оптового рынк</w:t>
            </w:r>
            <w:r w:rsidRPr="00371CE6">
              <w:rPr>
                <w:rFonts w:ascii="Garamond" w:hAnsi="Garamond"/>
                <w:color w:val="000000"/>
                <w:sz w:val="22"/>
                <w:szCs w:val="22"/>
              </w:rPr>
              <w:t>а);</w:t>
            </w:r>
          </w:p>
          <w:p w14:paraId="579D9F9A" w14:textId="77777777" w:rsidR="0039612F" w:rsidRPr="00371CE6" w:rsidRDefault="0039612F" w:rsidP="00546762">
            <w:pPr>
              <w:widowControl w:val="0"/>
              <w:numPr>
                <w:ilvl w:val="0"/>
                <w:numId w:val="6"/>
              </w:numPr>
              <w:tabs>
                <w:tab w:val="clear" w:pos="720"/>
                <w:tab w:val="num" w:pos="881"/>
              </w:tabs>
              <w:ind w:left="456" w:hanging="425"/>
              <w:jc w:val="both"/>
              <w:rPr>
                <w:rFonts w:ascii="Garamond" w:hAnsi="Garamond"/>
                <w:color w:val="000000"/>
                <w:sz w:val="22"/>
                <w:szCs w:val="22"/>
              </w:rPr>
            </w:pPr>
            <w:r w:rsidRPr="00371CE6">
              <w:rPr>
                <w:rFonts w:ascii="Garamond" w:hAnsi="Garamond"/>
                <w:color w:val="000000"/>
                <w:sz w:val="22"/>
                <w:szCs w:val="22"/>
              </w:rPr>
              <w:t>Результатами расчета ПБР на каждый час являются:</w:t>
            </w:r>
          </w:p>
          <w:p w14:paraId="5500C863" w14:textId="77777777" w:rsidR="0039612F" w:rsidRPr="00371CE6" w:rsidRDefault="0039612F" w:rsidP="0021656A">
            <w:pPr>
              <w:widowControl w:val="0"/>
              <w:numPr>
                <w:ilvl w:val="0"/>
                <w:numId w:val="29"/>
              </w:numPr>
              <w:tabs>
                <w:tab w:val="clear" w:pos="1800"/>
                <w:tab w:val="num" w:pos="1451"/>
              </w:tabs>
              <w:ind w:left="884"/>
              <w:jc w:val="both"/>
              <w:rPr>
                <w:rFonts w:ascii="Garamond" w:hAnsi="Garamond"/>
                <w:color w:val="000000"/>
                <w:sz w:val="22"/>
                <w:szCs w:val="22"/>
              </w:rPr>
            </w:pPr>
            <w:r w:rsidRPr="00371CE6">
              <w:rPr>
                <w:rFonts w:ascii="Garamond" w:hAnsi="Garamond"/>
                <w:color w:val="000000"/>
                <w:sz w:val="22"/>
                <w:szCs w:val="22"/>
              </w:rPr>
              <w:t>значения активной мощности генерации по РГЕ на момент окончания каждого часа ― ПБР;</w:t>
            </w:r>
          </w:p>
          <w:p w14:paraId="1A1457F5" w14:textId="77777777" w:rsidR="0039612F" w:rsidRPr="00A8504E" w:rsidRDefault="0039612F" w:rsidP="0021656A">
            <w:pPr>
              <w:widowControl w:val="0"/>
              <w:numPr>
                <w:ilvl w:val="0"/>
                <w:numId w:val="29"/>
              </w:numPr>
              <w:tabs>
                <w:tab w:val="clear" w:pos="1800"/>
                <w:tab w:val="num" w:pos="1451"/>
              </w:tabs>
              <w:ind w:left="884"/>
              <w:jc w:val="both"/>
              <w:rPr>
                <w:rFonts w:ascii="Garamond" w:hAnsi="Garamond"/>
                <w:color w:val="000000"/>
                <w:sz w:val="22"/>
                <w:szCs w:val="22"/>
              </w:rPr>
            </w:pPr>
            <w:r w:rsidRPr="00371CE6">
              <w:rPr>
                <w:rFonts w:ascii="Garamond" w:hAnsi="Garamond"/>
                <w:color w:val="000000"/>
                <w:sz w:val="22"/>
                <w:szCs w:val="22"/>
              </w:rPr>
              <w:t>мгновенные значения акт</w:t>
            </w:r>
            <w:r w:rsidRPr="00A8504E">
              <w:rPr>
                <w:rFonts w:ascii="Garamond" w:hAnsi="Garamond"/>
                <w:color w:val="000000"/>
                <w:sz w:val="22"/>
                <w:szCs w:val="22"/>
              </w:rPr>
              <w:t xml:space="preserve">ивной мощности, определяемые для каждого момента времени ― плановый ДГ. Плановые ДГ на основании результатов расчета ПБР формируются в порядке, предусмотренном в п. 3.3 настоящего Регламента, с учетом особенностей, предусмотренных </w:t>
            </w:r>
            <w:r w:rsidRPr="0021656A">
              <w:rPr>
                <w:rFonts w:ascii="Garamond" w:hAnsi="Garamond"/>
                <w:color w:val="000000"/>
                <w:sz w:val="22"/>
                <w:szCs w:val="22"/>
                <w:highlight w:val="yellow"/>
              </w:rPr>
              <w:t>для ГОУ ГЭС</w:t>
            </w:r>
            <w:r w:rsidRPr="00A8504E">
              <w:rPr>
                <w:rFonts w:ascii="Garamond" w:hAnsi="Garamond"/>
                <w:color w:val="000000"/>
                <w:sz w:val="22"/>
                <w:szCs w:val="22"/>
              </w:rPr>
              <w:t xml:space="preserve">; </w:t>
            </w:r>
          </w:p>
          <w:p w14:paraId="197F0B40" w14:textId="77777777" w:rsidR="0039612F" w:rsidRPr="00A8504E" w:rsidRDefault="0039612F" w:rsidP="0021656A">
            <w:pPr>
              <w:widowControl w:val="0"/>
              <w:numPr>
                <w:ilvl w:val="0"/>
                <w:numId w:val="29"/>
              </w:numPr>
              <w:tabs>
                <w:tab w:val="clear" w:pos="1800"/>
                <w:tab w:val="num" w:pos="1451"/>
              </w:tabs>
              <w:ind w:left="884"/>
              <w:jc w:val="both"/>
              <w:rPr>
                <w:rFonts w:ascii="Garamond" w:hAnsi="Garamond"/>
                <w:color w:val="000000"/>
                <w:sz w:val="22"/>
                <w:szCs w:val="22"/>
              </w:rPr>
            </w:pPr>
            <w:r w:rsidRPr="00A8504E">
              <w:rPr>
                <w:rFonts w:ascii="Garamond" w:hAnsi="Garamond"/>
                <w:color w:val="000000"/>
                <w:sz w:val="22"/>
                <w:szCs w:val="22"/>
              </w:rPr>
              <w:t xml:space="preserve">почасовые диспетчерские объемы в узлах расчетной модели, определенные в соответствии с </w:t>
            </w:r>
            <w:r w:rsidRPr="00A8504E">
              <w:rPr>
                <w:rFonts w:ascii="Garamond" w:hAnsi="Garamond"/>
                <w:i/>
                <w:iCs/>
                <w:sz w:val="22"/>
                <w:szCs w:val="22"/>
              </w:rPr>
              <w:t xml:space="preserve">Регламентом проведения конкурентного отбора заявок для балансирования системы </w:t>
            </w:r>
            <w:r w:rsidRPr="00A8504E">
              <w:rPr>
                <w:rFonts w:ascii="Garamond" w:hAnsi="Garamond"/>
                <w:sz w:val="22"/>
                <w:szCs w:val="22"/>
              </w:rPr>
              <w:t xml:space="preserve">(Приложение № 10 к </w:t>
            </w:r>
            <w:r w:rsidRPr="00A8504E">
              <w:rPr>
                <w:rFonts w:ascii="Garamond" w:hAnsi="Garamond"/>
                <w:i/>
                <w:iCs/>
                <w:sz w:val="22"/>
                <w:szCs w:val="22"/>
              </w:rPr>
              <w:t>Договору о присоединении к торговой системе оптового рынка</w:t>
            </w:r>
            <w:r w:rsidRPr="00A8504E">
              <w:rPr>
                <w:rFonts w:ascii="Garamond" w:hAnsi="Garamond"/>
                <w:sz w:val="22"/>
                <w:szCs w:val="22"/>
              </w:rPr>
              <w:t>)</w:t>
            </w:r>
          </w:p>
          <w:p w14:paraId="39DF6766" w14:textId="77777777" w:rsidR="0039612F" w:rsidRDefault="0039612F" w:rsidP="0021656A">
            <w:pPr>
              <w:widowControl w:val="0"/>
              <w:numPr>
                <w:ilvl w:val="0"/>
                <w:numId w:val="29"/>
              </w:numPr>
              <w:tabs>
                <w:tab w:val="clear" w:pos="1800"/>
                <w:tab w:val="num" w:pos="1451"/>
              </w:tabs>
              <w:ind w:left="884"/>
              <w:jc w:val="both"/>
              <w:rPr>
                <w:rFonts w:ascii="Garamond" w:hAnsi="Garamond"/>
                <w:color w:val="000000"/>
                <w:sz w:val="22"/>
                <w:szCs w:val="22"/>
              </w:rPr>
            </w:pPr>
            <w:r w:rsidRPr="00A8504E">
              <w:rPr>
                <w:rFonts w:ascii="Garamond" w:hAnsi="Garamond"/>
                <w:color w:val="000000"/>
                <w:sz w:val="22"/>
                <w:szCs w:val="22"/>
              </w:rPr>
              <w:t xml:space="preserve">индикаторы стоимости. </w:t>
            </w:r>
          </w:p>
          <w:p w14:paraId="4A8E8307" w14:textId="77777777" w:rsidR="0039612F" w:rsidRPr="00371CE6" w:rsidRDefault="0039612F" w:rsidP="0021656A">
            <w:pPr>
              <w:widowControl w:val="0"/>
              <w:numPr>
                <w:ilvl w:val="0"/>
                <w:numId w:val="7"/>
              </w:numPr>
              <w:jc w:val="both"/>
              <w:rPr>
                <w:rFonts w:ascii="Garamond" w:hAnsi="Garamond"/>
                <w:color w:val="000000"/>
                <w:sz w:val="22"/>
                <w:szCs w:val="22"/>
              </w:rPr>
            </w:pPr>
            <w:r w:rsidRPr="00371CE6">
              <w:rPr>
                <w:rFonts w:ascii="Garamond" w:hAnsi="Garamond"/>
                <w:color w:val="000000"/>
                <w:sz w:val="22"/>
                <w:szCs w:val="22"/>
              </w:rPr>
              <w:t>Результаты расчета ПБР, одобренные дежурным персоналом СО в соответствии с п. 4.3 настоящего Регламента, представляются участникам оптового рынка в соответствии с п. 4.6 настоящего Регламента.</w:t>
            </w:r>
          </w:p>
        </w:tc>
        <w:tc>
          <w:tcPr>
            <w:tcW w:w="6946" w:type="dxa"/>
            <w:tcBorders>
              <w:top w:val="single" w:sz="4" w:space="0" w:color="auto"/>
              <w:left w:val="single" w:sz="4" w:space="0" w:color="auto"/>
              <w:bottom w:val="single" w:sz="4" w:space="0" w:color="auto"/>
              <w:right w:val="single" w:sz="4" w:space="0" w:color="auto"/>
            </w:tcBorders>
          </w:tcPr>
          <w:p w14:paraId="58458E9D" w14:textId="77777777" w:rsidR="0039612F" w:rsidRPr="00371CE6" w:rsidRDefault="0039612F" w:rsidP="00546762">
            <w:pPr>
              <w:widowControl w:val="0"/>
              <w:jc w:val="both"/>
              <w:rPr>
                <w:rFonts w:ascii="Garamond" w:hAnsi="Garamond"/>
                <w:b/>
                <w:color w:val="000000"/>
                <w:sz w:val="22"/>
                <w:szCs w:val="22"/>
              </w:rPr>
            </w:pPr>
            <w:r w:rsidRPr="00371CE6">
              <w:rPr>
                <w:rFonts w:ascii="Garamond" w:hAnsi="Garamond"/>
                <w:b/>
                <w:color w:val="000000"/>
                <w:sz w:val="22"/>
                <w:szCs w:val="22"/>
              </w:rPr>
              <w:lastRenderedPageBreak/>
              <w:t>Порядок расчета ПБР</w:t>
            </w:r>
          </w:p>
          <w:p w14:paraId="7F7D0C86" w14:textId="77777777" w:rsidR="0039612F" w:rsidRPr="00371CE6" w:rsidRDefault="0039612F" w:rsidP="00546762">
            <w:pPr>
              <w:widowControl w:val="0"/>
              <w:numPr>
                <w:ilvl w:val="0"/>
                <w:numId w:val="14"/>
              </w:numPr>
              <w:ind w:left="456" w:hanging="425"/>
              <w:jc w:val="both"/>
              <w:rPr>
                <w:rFonts w:ascii="Garamond" w:hAnsi="Garamond"/>
                <w:color w:val="000000"/>
                <w:sz w:val="22"/>
                <w:szCs w:val="22"/>
              </w:rPr>
            </w:pPr>
            <w:r w:rsidRPr="00371CE6">
              <w:rPr>
                <w:rFonts w:ascii="Garamond" w:hAnsi="Garamond"/>
                <w:color w:val="000000"/>
                <w:sz w:val="22"/>
                <w:szCs w:val="22"/>
              </w:rPr>
              <w:t xml:space="preserve">Расчет ПБР выполняется СО в соответствии с </w:t>
            </w:r>
            <w:r w:rsidRPr="00371CE6">
              <w:rPr>
                <w:rFonts w:ascii="Garamond" w:hAnsi="Garamond"/>
                <w:i/>
                <w:color w:val="000000"/>
                <w:sz w:val="22"/>
                <w:szCs w:val="22"/>
              </w:rPr>
              <w:t>Регламентом проведения конкурентного отбора заявок для балансирования системы</w:t>
            </w:r>
            <w:r w:rsidRPr="00371CE6" w:rsidDel="00F37745">
              <w:rPr>
                <w:rFonts w:ascii="Garamond" w:hAnsi="Garamond"/>
                <w:color w:val="000000"/>
                <w:sz w:val="22"/>
                <w:szCs w:val="22"/>
              </w:rPr>
              <w:t xml:space="preserve"> </w:t>
            </w:r>
            <w:r w:rsidRPr="00371CE6">
              <w:rPr>
                <w:rFonts w:ascii="Garamond" w:hAnsi="Garamond"/>
                <w:color w:val="000000"/>
                <w:sz w:val="22"/>
                <w:szCs w:val="22"/>
              </w:rPr>
              <w:t xml:space="preserve">(Приложение № 10 к </w:t>
            </w:r>
            <w:r w:rsidRPr="00371CE6">
              <w:rPr>
                <w:rFonts w:ascii="Garamond" w:hAnsi="Garamond"/>
                <w:i/>
                <w:color w:val="000000"/>
                <w:sz w:val="22"/>
                <w:szCs w:val="22"/>
              </w:rPr>
              <w:t>Договору о присоединении к торговой системе оптового рынка</w:t>
            </w:r>
            <w:r w:rsidRPr="00371CE6">
              <w:rPr>
                <w:rFonts w:ascii="Garamond" w:hAnsi="Garamond"/>
                <w:color w:val="000000"/>
                <w:sz w:val="22"/>
                <w:szCs w:val="22"/>
              </w:rPr>
              <w:t>) в отношении каждого часа периода планирования.</w:t>
            </w:r>
          </w:p>
          <w:p w14:paraId="7B567BAB" w14:textId="77777777" w:rsidR="0039612F" w:rsidRPr="00371CE6" w:rsidRDefault="0039612F" w:rsidP="00546762">
            <w:pPr>
              <w:widowControl w:val="0"/>
              <w:numPr>
                <w:ilvl w:val="0"/>
                <w:numId w:val="14"/>
              </w:numPr>
              <w:ind w:left="456" w:hanging="425"/>
              <w:jc w:val="both"/>
              <w:rPr>
                <w:rFonts w:ascii="Garamond" w:hAnsi="Garamond"/>
                <w:color w:val="000000"/>
                <w:sz w:val="22"/>
                <w:szCs w:val="22"/>
              </w:rPr>
            </w:pPr>
            <w:r w:rsidRPr="00371CE6">
              <w:rPr>
                <w:rFonts w:ascii="Garamond" w:hAnsi="Garamond"/>
                <w:color w:val="000000"/>
                <w:sz w:val="22"/>
                <w:szCs w:val="22"/>
              </w:rPr>
              <w:t xml:space="preserve">Постоянные графики генерации режимных генерирующих единиц учитываются при расчете в виде ограничений (с </w:t>
            </w:r>
            <w:proofErr w:type="spellStart"/>
            <w:r w:rsidRPr="00371CE6">
              <w:rPr>
                <w:rFonts w:ascii="Garamond" w:hAnsi="Garamond"/>
                <w:color w:val="000000"/>
                <w:sz w:val="22"/>
                <w:szCs w:val="22"/>
              </w:rPr>
              <w:t>Рмин</w:t>
            </w:r>
            <w:proofErr w:type="spellEnd"/>
            <w:r w:rsidRPr="00371CE6">
              <w:rPr>
                <w:rFonts w:ascii="Garamond" w:hAnsi="Garamond"/>
                <w:color w:val="000000"/>
                <w:sz w:val="22"/>
                <w:szCs w:val="22"/>
              </w:rPr>
              <w:t xml:space="preserve"> = </w:t>
            </w:r>
            <w:proofErr w:type="spellStart"/>
            <w:r w:rsidRPr="00371CE6">
              <w:rPr>
                <w:rFonts w:ascii="Garamond" w:hAnsi="Garamond"/>
                <w:color w:val="000000"/>
                <w:sz w:val="22"/>
                <w:szCs w:val="22"/>
              </w:rPr>
              <w:t>Рмакс</w:t>
            </w:r>
            <w:proofErr w:type="spellEnd"/>
            <w:r w:rsidRPr="00371CE6">
              <w:rPr>
                <w:rFonts w:ascii="Garamond" w:hAnsi="Garamond"/>
                <w:color w:val="000000"/>
                <w:sz w:val="22"/>
                <w:szCs w:val="22"/>
              </w:rPr>
              <w:t xml:space="preserve"> = </w:t>
            </w:r>
            <w:proofErr w:type="spellStart"/>
            <w:r w:rsidRPr="00371CE6">
              <w:rPr>
                <w:rFonts w:ascii="Garamond" w:hAnsi="Garamond"/>
                <w:color w:val="000000"/>
                <w:sz w:val="22"/>
                <w:szCs w:val="22"/>
              </w:rPr>
              <w:t>Рпостоянного</w:t>
            </w:r>
            <w:proofErr w:type="spellEnd"/>
            <w:r w:rsidRPr="00371CE6">
              <w:rPr>
                <w:rFonts w:ascii="Garamond" w:hAnsi="Garamond"/>
                <w:color w:val="000000"/>
                <w:sz w:val="22"/>
                <w:szCs w:val="22"/>
              </w:rPr>
              <w:t xml:space="preserve"> графика), заявленных участниками оптового рынка в оперативных уведомлениях в соответствии с </w:t>
            </w:r>
            <w:r w:rsidRPr="00371CE6">
              <w:rPr>
                <w:rFonts w:ascii="Garamond" w:hAnsi="Garamond"/>
                <w:i/>
                <w:color w:val="000000"/>
                <w:sz w:val="22"/>
                <w:szCs w:val="22"/>
              </w:rPr>
              <w:t>Регламентом подачи уведомлений участниками оптового рынка</w:t>
            </w:r>
            <w:r w:rsidRPr="00371CE6">
              <w:rPr>
                <w:rFonts w:ascii="Garamond" w:hAnsi="Garamond"/>
                <w:color w:val="000000"/>
                <w:sz w:val="22"/>
                <w:szCs w:val="22"/>
              </w:rPr>
              <w:t xml:space="preserve"> (Приложение № 4 к </w:t>
            </w:r>
            <w:r w:rsidRPr="00371CE6">
              <w:rPr>
                <w:rFonts w:ascii="Garamond" w:hAnsi="Garamond"/>
                <w:i/>
                <w:color w:val="000000"/>
                <w:sz w:val="22"/>
                <w:szCs w:val="22"/>
              </w:rPr>
              <w:t>Договору о присоединении к торговой системе оптового рынк</w:t>
            </w:r>
            <w:r w:rsidRPr="00371CE6">
              <w:rPr>
                <w:rFonts w:ascii="Garamond" w:hAnsi="Garamond"/>
                <w:color w:val="000000"/>
                <w:sz w:val="22"/>
                <w:szCs w:val="22"/>
              </w:rPr>
              <w:t>а).</w:t>
            </w:r>
          </w:p>
          <w:p w14:paraId="3FD34D3A" w14:textId="77777777" w:rsidR="0039612F" w:rsidRPr="00371CE6" w:rsidRDefault="0039612F" w:rsidP="00546762">
            <w:pPr>
              <w:widowControl w:val="0"/>
              <w:numPr>
                <w:ilvl w:val="0"/>
                <w:numId w:val="14"/>
              </w:numPr>
              <w:ind w:left="456" w:hanging="425"/>
              <w:jc w:val="both"/>
              <w:rPr>
                <w:rFonts w:ascii="Garamond" w:hAnsi="Garamond"/>
                <w:color w:val="000000"/>
                <w:sz w:val="22"/>
                <w:szCs w:val="22"/>
              </w:rPr>
            </w:pPr>
            <w:r w:rsidRPr="00371CE6">
              <w:rPr>
                <w:rFonts w:ascii="Garamond" w:hAnsi="Garamond"/>
                <w:color w:val="000000"/>
                <w:sz w:val="22"/>
                <w:szCs w:val="22"/>
              </w:rPr>
              <w:t>Постоянные графики</w:t>
            </w:r>
            <w:r w:rsidR="00B8184A">
              <w:rPr>
                <w:rFonts w:ascii="Garamond" w:hAnsi="Garamond"/>
                <w:color w:val="000000"/>
                <w:sz w:val="22"/>
                <w:szCs w:val="22"/>
              </w:rPr>
              <w:t xml:space="preserve"> </w:t>
            </w:r>
            <w:r w:rsidR="00734F0E" w:rsidRPr="00A92E1A">
              <w:rPr>
                <w:rFonts w:ascii="Garamond" w:hAnsi="Garamond"/>
                <w:color w:val="000000"/>
                <w:sz w:val="22"/>
                <w:szCs w:val="22"/>
                <w:highlight w:val="yellow"/>
              </w:rPr>
              <w:t xml:space="preserve">ГОУ </w:t>
            </w:r>
            <w:r w:rsidRPr="00371CE6">
              <w:rPr>
                <w:rFonts w:ascii="Garamond" w:hAnsi="Garamond"/>
                <w:color w:val="000000"/>
                <w:sz w:val="22"/>
                <w:szCs w:val="22"/>
              </w:rPr>
              <w:t>ГЭС</w:t>
            </w:r>
            <w:r w:rsidR="00B8184A">
              <w:rPr>
                <w:rFonts w:ascii="Garamond" w:hAnsi="Garamond"/>
                <w:color w:val="000000"/>
                <w:sz w:val="22"/>
                <w:szCs w:val="22"/>
              </w:rPr>
              <w:t xml:space="preserve"> </w:t>
            </w:r>
            <w:r w:rsidR="00B8184A" w:rsidRPr="00B8184A">
              <w:rPr>
                <w:rFonts w:ascii="Garamond" w:hAnsi="Garamond"/>
                <w:color w:val="000000"/>
                <w:sz w:val="22"/>
                <w:szCs w:val="22"/>
                <w:highlight w:val="yellow"/>
              </w:rPr>
              <w:t>или</w:t>
            </w:r>
            <w:r w:rsidRPr="00B8184A">
              <w:rPr>
                <w:rFonts w:ascii="Garamond" w:hAnsi="Garamond"/>
                <w:color w:val="000000"/>
                <w:sz w:val="22"/>
                <w:szCs w:val="22"/>
                <w:highlight w:val="yellow"/>
              </w:rPr>
              <w:t xml:space="preserve"> ГАЭС</w:t>
            </w:r>
            <w:r w:rsidRPr="00371CE6">
              <w:rPr>
                <w:rFonts w:ascii="Garamond" w:hAnsi="Garamond"/>
                <w:color w:val="000000"/>
                <w:sz w:val="22"/>
                <w:szCs w:val="22"/>
                <w:highlight w:val="yellow"/>
              </w:rPr>
              <w:t>,</w:t>
            </w:r>
            <w:r w:rsidRPr="00371CE6">
              <w:rPr>
                <w:rFonts w:ascii="Garamond" w:hAnsi="Garamond"/>
                <w:color w:val="000000"/>
                <w:sz w:val="22"/>
                <w:szCs w:val="22"/>
              </w:rPr>
              <w:t xml:space="preserve"> в том числе связанные с наличием ограничений по режиму водопользования, при расчете могут учитываться заявленным графиком режимных генерирующих единиц</w:t>
            </w:r>
            <w:r w:rsidR="00734F0E" w:rsidRPr="00734F0E">
              <w:rPr>
                <w:rFonts w:ascii="Garamond" w:hAnsi="Garamond"/>
                <w:color w:val="000000"/>
                <w:sz w:val="22"/>
                <w:szCs w:val="22"/>
                <w:highlight w:val="yellow"/>
              </w:rPr>
              <w:t>, которые соответствуют ГТП генерации ГЭС</w:t>
            </w:r>
            <w:r w:rsidR="00C479DC">
              <w:rPr>
                <w:rFonts w:ascii="Garamond" w:hAnsi="Garamond"/>
                <w:color w:val="000000"/>
                <w:sz w:val="22"/>
                <w:szCs w:val="22"/>
                <w:highlight w:val="yellow"/>
              </w:rPr>
              <w:t xml:space="preserve"> или</w:t>
            </w:r>
            <w:r w:rsidR="00734F0E" w:rsidRPr="00734F0E">
              <w:rPr>
                <w:rFonts w:ascii="Garamond" w:hAnsi="Garamond"/>
                <w:color w:val="000000"/>
                <w:sz w:val="22"/>
                <w:szCs w:val="22"/>
                <w:highlight w:val="yellow"/>
              </w:rPr>
              <w:t xml:space="preserve"> ГТП </w:t>
            </w:r>
            <w:r w:rsidR="00734F0E" w:rsidRPr="00734F0E">
              <w:rPr>
                <w:rFonts w:ascii="Garamond" w:hAnsi="Garamond"/>
                <w:color w:val="000000"/>
                <w:sz w:val="22"/>
                <w:szCs w:val="22"/>
                <w:highlight w:val="yellow"/>
              </w:rPr>
              <w:lastRenderedPageBreak/>
              <w:t>ге</w:t>
            </w:r>
            <w:r w:rsidR="00734F0E" w:rsidRPr="00A92E1A">
              <w:rPr>
                <w:rFonts w:ascii="Garamond" w:hAnsi="Garamond"/>
                <w:color w:val="000000"/>
                <w:sz w:val="22"/>
                <w:szCs w:val="22"/>
                <w:highlight w:val="yellow"/>
              </w:rPr>
              <w:t>нерации ГАЭС и</w:t>
            </w:r>
            <w:r w:rsidR="00734F0E" w:rsidRPr="00A92E1A">
              <w:rPr>
                <w:rFonts w:ascii="Garamond" w:hAnsi="Garamond"/>
                <w:sz w:val="22"/>
                <w:szCs w:val="22"/>
                <w:highlight w:val="yellow"/>
              </w:rPr>
              <w:t xml:space="preserve"> </w:t>
            </w:r>
            <w:r w:rsidR="00734F0E" w:rsidRPr="00A92E1A">
              <w:rPr>
                <w:rFonts w:ascii="Garamond" w:hAnsi="Garamond"/>
                <w:color w:val="000000"/>
                <w:sz w:val="22"/>
                <w:szCs w:val="22"/>
                <w:highlight w:val="yellow"/>
              </w:rPr>
              <w:t>ГТП потребления Г</w:t>
            </w:r>
            <w:r w:rsidR="00734F0E">
              <w:rPr>
                <w:rFonts w:ascii="Garamond" w:hAnsi="Garamond"/>
                <w:color w:val="000000"/>
                <w:sz w:val="22"/>
                <w:szCs w:val="22"/>
                <w:highlight w:val="yellow"/>
              </w:rPr>
              <w:t>А</w:t>
            </w:r>
            <w:r w:rsidR="00734F0E" w:rsidRPr="00A92E1A">
              <w:rPr>
                <w:rFonts w:ascii="Garamond" w:hAnsi="Garamond"/>
                <w:color w:val="000000"/>
                <w:sz w:val="22"/>
                <w:szCs w:val="22"/>
                <w:highlight w:val="yellow"/>
              </w:rPr>
              <w:t>ЭС</w:t>
            </w:r>
            <w:r w:rsidR="00687A7F">
              <w:rPr>
                <w:rFonts w:ascii="Garamond" w:hAnsi="Garamond"/>
                <w:color w:val="000000"/>
                <w:sz w:val="22"/>
                <w:szCs w:val="22"/>
              </w:rPr>
              <w:t xml:space="preserve">, </w:t>
            </w:r>
            <w:r w:rsidRPr="00371CE6">
              <w:rPr>
                <w:rFonts w:ascii="Garamond" w:hAnsi="Garamond"/>
                <w:color w:val="000000"/>
                <w:sz w:val="22"/>
                <w:szCs w:val="22"/>
              </w:rPr>
              <w:t xml:space="preserve">указанным участниками оптового рынка в оперативных уведомлениях в соответствии с </w:t>
            </w:r>
            <w:r w:rsidRPr="00371CE6">
              <w:rPr>
                <w:rFonts w:ascii="Garamond" w:hAnsi="Garamond"/>
                <w:i/>
                <w:color w:val="000000"/>
                <w:sz w:val="22"/>
                <w:szCs w:val="22"/>
              </w:rPr>
              <w:t>Регламентом подачи уведомлений участниками оптового рынка</w:t>
            </w:r>
            <w:r w:rsidRPr="00371CE6">
              <w:rPr>
                <w:rFonts w:ascii="Garamond" w:hAnsi="Garamond"/>
                <w:color w:val="000000"/>
                <w:sz w:val="22"/>
                <w:szCs w:val="22"/>
              </w:rPr>
              <w:t xml:space="preserve"> (Приложение № 4 к </w:t>
            </w:r>
            <w:r w:rsidRPr="00371CE6">
              <w:rPr>
                <w:rFonts w:ascii="Garamond" w:hAnsi="Garamond"/>
                <w:i/>
                <w:color w:val="000000"/>
                <w:sz w:val="22"/>
                <w:szCs w:val="22"/>
              </w:rPr>
              <w:t>Договору о присоединении к торговой системе оптового рынк</w:t>
            </w:r>
            <w:r w:rsidRPr="00371CE6">
              <w:rPr>
                <w:rFonts w:ascii="Garamond" w:hAnsi="Garamond"/>
                <w:color w:val="000000"/>
                <w:sz w:val="22"/>
                <w:szCs w:val="22"/>
              </w:rPr>
              <w:t>а);</w:t>
            </w:r>
          </w:p>
          <w:p w14:paraId="28467886" w14:textId="77777777" w:rsidR="0039612F" w:rsidRPr="00371CE6" w:rsidRDefault="0039612F" w:rsidP="00546762">
            <w:pPr>
              <w:widowControl w:val="0"/>
              <w:numPr>
                <w:ilvl w:val="0"/>
                <w:numId w:val="14"/>
              </w:numPr>
              <w:ind w:left="456" w:hanging="425"/>
              <w:jc w:val="both"/>
              <w:rPr>
                <w:rFonts w:ascii="Garamond" w:hAnsi="Garamond"/>
                <w:color w:val="000000"/>
                <w:sz w:val="22"/>
                <w:szCs w:val="22"/>
              </w:rPr>
            </w:pPr>
            <w:r w:rsidRPr="00371CE6">
              <w:rPr>
                <w:rFonts w:ascii="Garamond" w:hAnsi="Garamond"/>
                <w:color w:val="000000"/>
                <w:sz w:val="22"/>
                <w:szCs w:val="22"/>
              </w:rPr>
              <w:t>Результатами расчета ПБР на каждый час являются:</w:t>
            </w:r>
          </w:p>
          <w:p w14:paraId="328A66FA" w14:textId="77777777" w:rsidR="0039612F" w:rsidRPr="00371CE6" w:rsidRDefault="0039612F" w:rsidP="0021656A">
            <w:pPr>
              <w:widowControl w:val="0"/>
              <w:numPr>
                <w:ilvl w:val="0"/>
                <w:numId w:val="15"/>
              </w:numPr>
              <w:ind w:left="888" w:hanging="425"/>
              <w:jc w:val="both"/>
              <w:rPr>
                <w:rFonts w:ascii="Garamond" w:hAnsi="Garamond"/>
                <w:color w:val="000000"/>
                <w:sz w:val="22"/>
                <w:szCs w:val="22"/>
              </w:rPr>
            </w:pPr>
            <w:r w:rsidRPr="00371CE6">
              <w:rPr>
                <w:rFonts w:ascii="Garamond" w:hAnsi="Garamond"/>
                <w:color w:val="000000"/>
                <w:sz w:val="22"/>
                <w:szCs w:val="22"/>
              </w:rPr>
              <w:t>значения активной мощности генерации по РГЕ на момент окончания каждого часа ― ПБР;</w:t>
            </w:r>
          </w:p>
          <w:p w14:paraId="029D4470" w14:textId="77777777" w:rsidR="0039612F" w:rsidRPr="00371CE6" w:rsidRDefault="0039612F" w:rsidP="0021656A">
            <w:pPr>
              <w:widowControl w:val="0"/>
              <w:numPr>
                <w:ilvl w:val="0"/>
                <w:numId w:val="15"/>
              </w:numPr>
              <w:ind w:left="888" w:hanging="425"/>
              <w:jc w:val="both"/>
              <w:rPr>
                <w:rFonts w:ascii="Garamond" w:hAnsi="Garamond"/>
                <w:color w:val="000000"/>
                <w:sz w:val="22"/>
                <w:szCs w:val="22"/>
              </w:rPr>
            </w:pPr>
            <w:r w:rsidRPr="00371CE6">
              <w:rPr>
                <w:rFonts w:ascii="Garamond" w:hAnsi="Garamond"/>
                <w:color w:val="000000"/>
                <w:sz w:val="22"/>
                <w:szCs w:val="22"/>
              </w:rPr>
              <w:t xml:space="preserve">мгновенные значения активной мощности, определяемые для каждого момента времени ― плановый ДГ. Плановые ДГ на основании результатов расчета ПБР формируются в порядке, предусмотренном в п. 3.3 настоящего Регламента, с учетом особенностей, предусмотренных </w:t>
            </w:r>
            <w:r w:rsidRPr="0021656A">
              <w:rPr>
                <w:rFonts w:ascii="Garamond" w:hAnsi="Garamond"/>
                <w:color w:val="000000"/>
                <w:sz w:val="22"/>
                <w:szCs w:val="22"/>
                <w:highlight w:val="yellow"/>
              </w:rPr>
              <w:t>для ГОУ ГЭС</w:t>
            </w:r>
            <w:r w:rsidR="00B8184A" w:rsidRPr="0021656A">
              <w:rPr>
                <w:rFonts w:ascii="Garamond" w:hAnsi="Garamond"/>
                <w:color w:val="000000"/>
                <w:sz w:val="22"/>
                <w:szCs w:val="22"/>
                <w:highlight w:val="yellow"/>
              </w:rPr>
              <w:t xml:space="preserve"> </w:t>
            </w:r>
            <w:r w:rsidR="00B8184A" w:rsidRPr="00371CE6">
              <w:rPr>
                <w:rFonts w:ascii="Garamond" w:hAnsi="Garamond"/>
                <w:color w:val="000000"/>
                <w:sz w:val="22"/>
                <w:szCs w:val="22"/>
                <w:highlight w:val="yellow"/>
              </w:rPr>
              <w:t>или ГАЭС</w:t>
            </w:r>
            <w:r w:rsidRPr="00371CE6">
              <w:rPr>
                <w:rFonts w:ascii="Garamond" w:hAnsi="Garamond"/>
                <w:color w:val="000000"/>
                <w:sz w:val="22"/>
                <w:szCs w:val="22"/>
              </w:rPr>
              <w:t>;</w:t>
            </w:r>
          </w:p>
          <w:p w14:paraId="66573854" w14:textId="77777777" w:rsidR="0039612F" w:rsidRPr="00371CE6" w:rsidRDefault="0039612F" w:rsidP="0021656A">
            <w:pPr>
              <w:widowControl w:val="0"/>
              <w:numPr>
                <w:ilvl w:val="0"/>
                <w:numId w:val="15"/>
              </w:numPr>
              <w:ind w:left="888" w:hanging="425"/>
              <w:jc w:val="both"/>
              <w:rPr>
                <w:rFonts w:ascii="Garamond" w:hAnsi="Garamond"/>
                <w:color w:val="000000"/>
                <w:sz w:val="22"/>
                <w:szCs w:val="22"/>
              </w:rPr>
            </w:pPr>
            <w:r w:rsidRPr="00371CE6">
              <w:rPr>
                <w:rFonts w:ascii="Garamond" w:hAnsi="Garamond"/>
                <w:color w:val="000000"/>
                <w:sz w:val="22"/>
                <w:szCs w:val="22"/>
              </w:rPr>
              <w:t xml:space="preserve">почасовые диспетчерские объемы в узлах расчетной модели, определенные в соответствии с </w:t>
            </w:r>
            <w:r w:rsidRPr="00371CE6">
              <w:rPr>
                <w:rFonts w:ascii="Garamond" w:hAnsi="Garamond"/>
                <w:i/>
                <w:iCs/>
                <w:sz w:val="22"/>
                <w:szCs w:val="22"/>
              </w:rPr>
              <w:t xml:space="preserve">Регламентом проведения конкурентного отбора заявок для балансирования системы </w:t>
            </w:r>
            <w:r w:rsidRPr="00371CE6">
              <w:rPr>
                <w:rFonts w:ascii="Garamond" w:hAnsi="Garamond"/>
                <w:sz w:val="22"/>
                <w:szCs w:val="22"/>
              </w:rPr>
              <w:t xml:space="preserve">(Приложение № 10 к </w:t>
            </w:r>
            <w:r w:rsidRPr="00371CE6">
              <w:rPr>
                <w:rFonts w:ascii="Garamond" w:hAnsi="Garamond"/>
                <w:i/>
                <w:iCs/>
                <w:sz w:val="22"/>
                <w:szCs w:val="22"/>
              </w:rPr>
              <w:t>Договору о присоединении к торговой системе оптового рынка</w:t>
            </w:r>
            <w:r w:rsidRPr="00371CE6">
              <w:rPr>
                <w:rFonts w:ascii="Garamond" w:hAnsi="Garamond"/>
                <w:sz w:val="22"/>
                <w:szCs w:val="22"/>
              </w:rPr>
              <w:t>)</w:t>
            </w:r>
          </w:p>
          <w:p w14:paraId="3B18DED6" w14:textId="77777777" w:rsidR="0039612F" w:rsidRPr="00371CE6" w:rsidRDefault="0039612F" w:rsidP="0021656A">
            <w:pPr>
              <w:widowControl w:val="0"/>
              <w:numPr>
                <w:ilvl w:val="0"/>
                <w:numId w:val="15"/>
              </w:numPr>
              <w:ind w:left="888" w:hanging="425"/>
              <w:jc w:val="both"/>
              <w:rPr>
                <w:rFonts w:ascii="Garamond" w:hAnsi="Garamond"/>
                <w:color w:val="000000"/>
                <w:sz w:val="22"/>
                <w:szCs w:val="22"/>
              </w:rPr>
            </w:pPr>
            <w:r w:rsidRPr="00371CE6">
              <w:rPr>
                <w:rFonts w:ascii="Garamond" w:hAnsi="Garamond"/>
                <w:color w:val="000000"/>
                <w:sz w:val="22"/>
                <w:szCs w:val="22"/>
              </w:rPr>
              <w:t xml:space="preserve">индикаторы стоимости. </w:t>
            </w:r>
          </w:p>
          <w:p w14:paraId="44298CF0" w14:textId="77777777" w:rsidR="0039612F" w:rsidRPr="00371CE6" w:rsidRDefault="0039612F" w:rsidP="00546762">
            <w:pPr>
              <w:widowControl w:val="0"/>
              <w:numPr>
                <w:ilvl w:val="0"/>
                <w:numId w:val="14"/>
              </w:numPr>
              <w:ind w:left="456" w:hanging="425"/>
              <w:jc w:val="both"/>
              <w:rPr>
                <w:rFonts w:ascii="Garamond" w:hAnsi="Garamond"/>
                <w:sz w:val="22"/>
                <w:szCs w:val="22"/>
              </w:rPr>
            </w:pPr>
            <w:r w:rsidRPr="00371CE6">
              <w:rPr>
                <w:rFonts w:ascii="Garamond" w:hAnsi="Garamond"/>
                <w:color w:val="000000"/>
                <w:sz w:val="22"/>
                <w:szCs w:val="22"/>
              </w:rPr>
              <w:t xml:space="preserve">Результаты расчета ПБР, одобренные дежурным персоналом </w:t>
            </w:r>
            <w:r w:rsidRPr="00371CE6">
              <w:rPr>
                <w:rFonts w:ascii="Garamond" w:hAnsi="Garamond"/>
                <w:i/>
                <w:color w:val="000000"/>
                <w:sz w:val="22"/>
                <w:szCs w:val="22"/>
              </w:rPr>
              <w:t>СО</w:t>
            </w:r>
            <w:r w:rsidRPr="00371CE6">
              <w:rPr>
                <w:rFonts w:ascii="Garamond" w:hAnsi="Garamond"/>
                <w:color w:val="000000"/>
                <w:sz w:val="22"/>
                <w:szCs w:val="22"/>
              </w:rPr>
              <w:t xml:space="preserve"> в соответствии с п. 4.3 настоящего Регламента, представляются участникам оптового рынка в соответствии с п. 4.6 настоящего Регламента.</w:t>
            </w:r>
          </w:p>
        </w:tc>
      </w:tr>
    </w:tbl>
    <w:p w14:paraId="5D1036A4" w14:textId="160D409A" w:rsidR="0039612F" w:rsidRDefault="0039612F" w:rsidP="0039612F">
      <w:pPr>
        <w:rPr>
          <w:rFonts w:ascii="Garamond" w:hAnsi="Garamond" w:cs="Tahoma"/>
          <w:b/>
          <w:sz w:val="22"/>
          <w:szCs w:val="22"/>
        </w:rPr>
      </w:pPr>
    </w:p>
    <w:p w14:paraId="520D0EF0" w14:textId="77777777" w:rsidR="0039612F" w:rsidRPr="00C94055" w:rsidRDefault="0039612F" w:rsidP="0039612F">
      <w:pPr>
        <w:rPr>
          <w:rFonts w:ascii="Garamond" w:hAnsi="Garamond" w:cs="Tahoma"/>
          <w:b/>
          <w:sz w:val="26"/>
          <w:szCs w:val="26"/>
        </w:rPr>
      </w:pPr>
      <w:r w:rsidRPr="00C94055">
        <w:rPr>
          <w:rFonts w:ascii="Garamond" w:hAnsi="Garamond" w:cs="Tahoma"/>
          <w:b/>
          <w:sz w:val="26"/>
          <w:szCs w:val="26"/>
        </w:rPr>
        <w:t xml:space="preserve">Предложения по изменениям и дополнениям в </w:t>
      </w:r>
      <w:bookmarkStart w:id="1" w:name="_Toc168808051"/>
      <w:bookmarkStart w:id="2" w:name="_Toc118667960"/>
      <w:r w:rsidRPr="00C94055">
        <w:rPr>
          <w:rFonts w:ascii="Garamond" w:hAnsi="Garamond" w:cs="Tahoma"/>
          <w:b/>
          <w:sz w:val="26"/>
          <w:szCs w:val="26"/>
        </w:rPr>
        <w:t>РЕГЛАМЕНТ ПРОВЕДЕНИЯ КОНКУРЕНТНОГО ОТБОРА ЗАЯВОК ДЛЯ БАЛАНСИРОВАНИЯ СИСТЕМЫ</w:t>
      </w:r>
      <w:bookmarkEnd w:id="1"/>
      <w:bookmarkEnd w:id="2"/>
      <w:r w:rsidRPr="00C94055" w:rsidDel="00A940F1">
        <w:rPr>
          <w:rFonts w:ascii="Garamond" w:hAnsi="Garamond" w:cs="Tahoma"/>
          <w:b/>
          <w:sz w:val="26"/>
          <w:szCs w:val="26"/>
        </w:rPr>
        <w:t xml:space="preserve"> </w:t>
      </w:r>
      <w:r w:rsidRPr="00C94055">
        <w:rPr>
          <w:rFonts w:ascii="Garamond" w:hAnsi="Garamond" w:cs="Tahoma"/>
          <w:b/>
          <w:sz w:val="26"/>
          <w:szCs w:val="26"/>
        </w:rPr>
        <w:t>(Приложение № 10 к Договору о присоединении к торговой системе оптового рынка)</w:t>
      </w:r>
    </w:p>
    <w:p w14:paraId="5A02F377" w14:textId="77777777" w:rsidR="0039612F" w:rsidRPr="00EA3F13" w:rsidRDefault="0039612F" w:rsidP="0039612F">
      <w:pPr>
        <w:rPr>
          <w:rFonts w:ascii="Garamond" w:hAnsi="Garamond" w:cs="Tahoma"/>
          <w:b/>
          <w:sz w:val="22"/>
          <w:szCs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7016"/>
        <w:gridCol w:w="7017"/>
      </w:tblGrid>
      <w:tr w:rsidR="0039612F" w:rsidRPr="00EA3F13" w14:paraId="3BE8E192" w14:textId="77777777" w:rsidTr="00A92E1A">
        <w:trPr>
          <w:trHeight w:val="579"/>
          <w:tblHeader/>
        </w:trPr>
        <w:tc>
          <w:tcPr>
            <w:tcW w:w="1022" w:type="dxa"/>
            <w:tcBorders>
              <w:top w:val="single" w:sz="4" w:space="0" w:color="auto"/>
              <w:left w:val="single" w:sz="4" w:space="0" w:color="auto"/>
              <w:bottom w:val="single" w:sz="4" w:space="0" w:color="auto"/>
              <w:right w:val="single" w:sz="4" w:space="0" w:color="auto"/>
            </w:tcBorders>
            <w:vAlign w:val="center"/>
          </w:tcPr>
          <w:p w14:paraId="3E42F3BF" w14:textId="77777777" w:rsidR="0039612F" w:rsidRPr="00EA3F13" w:rsidRDefault="0039612F" w:rsidP="00A92E1A">
            <w:pPr>
              <w:jc w:val="center"/>
              <w:rPr>
                <w:rFonts w:ascii="Garamond" w:hAnsi="Garamond"/>
                <w:b/>
                <w:bCs/>
                <w:sz w:val="22"/>
                <w:szCs w:val="22"/>
              </w:rPr>
            </w:pPr>
            <w:r w:rsidRPr="00EA3F13">
              <w:rPr>
                <w:rFonts w:ascii="Garamond" w:hAnsi="Garamond"/>
                <w:b/>
                <w:bCs/>
                <w:sz w:val="22"/>
                <w:szCs w:val="22"/>
              </w:rPr>
              <w:t>№ пункта</w:t>
            </w:r>
          </w:p>
        </w:tc>
        <w:tc>
          <w:tcPr>
            <w:tcW w:w="7016" w:type="dxa"/>
            <w:tcBorders>
              <w:top w:val="single" w:sz="4" w:space="0" w:color="auto"/>
              <w:left w:val="single" w:sz="4" w:space="0" w:color="auto"/>
              <w:bottom w:val="single" w:sz="4" w:space="0" w:color="auto"/>
              <w:right w:val="single" w:sz="4" w:space="0" w:color="auto"/>
            </w:tcBorders>
            <w:vAlign w:val="center"/>
          </w:tcPr>
          <w:p w14:paraId="298DC639" w14:textId="77777777" w:rsidR="0039612F" w:rsidRPr="00EA3F13" w:rsidRDefault="0039612F" w:rsidP="00A92E1A">
            <w:pPr>
              <w:jc w:val="center"/>
              <w:rPr>
                <w:rFonts w:ascii="Garamond" w:hAnsi="Garamond" w:cs="Garamond"/>
                <w:b/>
                <w:bCs/>
                <w:sz w:val="22"/>
                <w:szCs w:val="22"/>
              </w:rPr>
            </w:pPr>
            <w:r w:rsidRPr="00EA3F13">
              <w:rPr>
                <w:rFonts w:ascii="Garamond" w:hAnsi="Garamond" w:cs="Garamond"/>
                <w:b/>
                <w:bCs/>
                <w:sz w:val="22"/>
                <w:szCs w:val="22"/>
              </w:rPr>
              <w:t xml:space="preserve">Редакция, действующая на момент </w:t>
            </w:r>
          </w:p>
          <w:p w14:paraId="3EFA3865" w14:textId="77777777" w:rsidR="0039612F" w:rsidRPr="00EA3F13" w:rsidRDefault="0039612F" w:rsidP="00A92E1A">
            <w:pPr>
              <w:jc w:val="center"/>
              <w:rPr>
                <w:rFonts w:ascii="Garamond" w:hAnsi="Garamond"/>
                <w:b/>
                <w:bCs/>
                <w:sz w:val="22"/>
                <w:szCs w:val="22"/>
              </w:rPr>
            </w:pPr>
            <w:r w:rsidRPr="00EA3F13">
              <w:rPr>
                <w:rFonts w:ascii="Garamond" w:hAnsi="Garamond" w:cs="Garamond"/>
                <w:b/>
                <w:bCs/>
                <w:sz w:val="22"/>
                <w:szCs w:val="22"/>
              </w:rPr>
              <w:t>вступления в силу изменений</w:t>
            </w:r>
          </w:p>
        </w:tc>
        <w:tc>
          <w:tcPr>
            <w:tcW w:w="7017" w:type="dxa"/>
            <w:tcBorders>
              <w:top w:val="single" w:sz="4" w:space="0" w:color="auto"/>
              <w:left w:val="single" w:sz="4" w:space="0" w:color="auto"/>
              <w:bottom w:val="single" w:sz="4" w:space="0" w:color="auto"/>
              <w:right w:val="single" w:sz="4" w:space="0" w:color="auto"/>
            </w:tcBorders>
            <w:vAlign w:val="center"/>
          </w:tcPr>
          <w:p w14:paraId="205263AB" w14:textId="77777777" w:rsidR="0039612F" w:rsidRPr="00EA3F13" w:rsidRDefault="0039612F" w:rsidP="00A92E1A">
            <w:pPr>
              <w:jc w:val="center"/>
              <w:rPr>
                <w:rFonts w:ascii="Garamond" w:hAnsi="Garamond" w:cs="Garamond"/>
                <w:b/>
                <w:bCs/>
                <w:sz w:val="22"/>
                <w:szCs w:val="22"/>
              </w:rPr>
            </w:pPr>
            <w:r w:rsidRPr="00EA3F13">
              <w:rPr>
                <w:rFonts w:ascii="Garamond" w:hAnsi="Garamond" w:cs="Garamond"/>
                <w:b/>
                <w:bCs/>
                <w:sz w:val="22"/>
                <w:szCs w:val="22"/>
              </w:rPr>
              <w:t>Предлагаемая редакция</w:t>
            </w:r>
          </w:p>
          <w:p w14:paraId="13C65CF5" w14:textId="77777777" w:rsidR="0039612F" w:rsidRPr="00EA3F13" w:rsidRDefault="0039612F" w:rsidP="00A92E1A">
            <w:pPr>
              <w:jc w:val="center"/>
              <w:rPr>
                <w:rFonts w:ascii="Garamond" w:hAnsi="Garamond"/>
                <w:b/>
                <w:bCs/>
                <w:sz w:val="22"/>
                <w:szCs w:val="22"/>
              </w:rPr>
            </w:pPr>
            <w:r w:rsidRPr="00EA3F13">
              <w:rPr>
                <w:rFonts w:ascii="Garamond" w:hAnsi="Garamond" w:cs="Garamond"/>
                <w:sz w:val="22"/>
                <w:szCs w:val="22"/>
              </w:rPr>
              <w:t>(изменения выделены цветом)</w:t>
            </w:r>
          </w:p>
        </w:tc>
      </w:tr>
      <w:tr w:rsidR="0039612F" w:rsidRPr="00EA3F13" w14:paraId="4C04C959" w14:textId="77777777" w:rsidTr="00A92E1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70226B36" w14:textId="77777777" w:rsidR="0039612F" w:rsidRPr="00EA3F13" w:rsidRDefault="0039612F" w:rsidP="00A92E1A">
            <w:pPr>
              <w:jc w:val="center"/>
              <w:rPr>
                <w:rFonts w:ascii="Garamond" w:hAnsi="Garamond"/>
                <w:b/>
                <w:sz w:val="22"/>
                <w:szCs w:val="22"/>
              </w:rPr>
            </w:pPr>
            <w:r w:rsidRPr="00EA3F13">
              <w:rPr>
                <w:rFonts w:ascii="Garamond" w:hAnsi="Garamond"/>
                <w:b/>
                <w:sz w:val="22"/>
                <w:szCs w:val="22"/>
              </w:rPr>
              <w:t>6.1</w:t>
            </w:r>
          </w:p>
        </w:tc>
        <w:tc>
          <w:tcPr>
            <w:tcW w:w="7016" w:type="dxa"/>
            <w:tcBorders>
              <w:top w:val="single" w:sz="4" w:space="0" w:color="auto"/>
              <w:left w:val="single" w:sz="4" w:space="0" w:color="auto"/>
              <w:bottom w:val="single" w:sz="4" w:space="0" w:color="auto"/>
              <w:right w:val="single" w:sz="4" w:space="0" w:color="auto"/>
            </w:tcBorders>
          </w:tcPr>
          <w:p w14:paraId="7377FA43" w14:textId="77777777" w:rsidR="0039612F" w:rsidRPr="00EA3F13" w:rsidRDefault="0039612F" w:rsidP="009F002C">
            <w:pPr>
              <w:pStyle w:val="3"/>
              <w:keepNext w:val="0"/>
              <w:numPr>
                <w:ilvl w:val="0"/>
                <w:numId w:val="0"/>
              </w:numPr>
              <w:ind w:left="720" w:hanging="720"/>
              <w:rPr>
                <w:rFonts w:ascii="Garamond" w:hAnsi="Garamond"/>
                <w:sz w:val="22"/>
                <w:szCs w:val="22"/>
              </w:rPr>
            </w:pPr>
            <w:r w:rsidRPr="00EA3F13">
              <w:rPr>
                <w:rFonts w:ascii="Garamond" w:hAnsi="Garamond"/>
                <w:sz w:val="22"/>
                <w:szCs w:val="22"/>
              </w:rPr>
              <w:t>Перечень информации</w:t>
            </w:r>
          </w:p>
          <w:p w14:paraId="5CC8E216" w14:textId="77777777" w:rsidR="0039612F" w:rsidRPr="00EA3F13" w:rsidRDefault="0039612F" w:rsidP="0021656A">
            <w:pPr>
              <w:pStyle w:val="subclauseindent"/>
              <w:spacing w:before="0" w:after="0"/>
              <w:ind w:left="0" w:firstLine="380"/>
              <w:rPr>
                <w:rFonts w:ascii="Garamond" w:hAnsi="Garamond"/>
                <w:szCs w:val="22"/>
              </w:rPr>
            </w:pPr>
            <w:r w:rsidRPr="00EA3F13">
              <w:rPr>
                <w:rFonts w:ascii="Garamond" w:hAnsi="Garamond"/>
                <w:szCs w:val="22"/>
              </w:rPr>
              <w:t xml:space="preserve">По результатам проведения конкурентного отбора БР СО передает КО соответствующие диспетчерским объемам составляющие величины отклонений по внешней инициативе (далее – плановые объемы внешних инициатив), рассчитанные в соответствии с требованиями настоящего Регламента, а также информацию, указанную в подпунктах 1, 2 и 4 раздела 2 настоящего Регламента. </w:t>
            </w:r>
          </w:p>
          <w:p w14:paraId="219648AD" w14:textId="77777777" w:rsidR="0039612F" w:rsidRPr="00EA3F13" w:rsidRDefault="0039612F" w:rsidP="0021656A">
            <w:pPr>
              <w:pStyle w:val="subclauseindent"/>
              <w:spacing w:before="0" w:after="0"/>
              <w:ind w:left="0" w:firstLine="380"/>
              <w:rPr>
                <w:rFonts w:ascii="Garamond" w:hAnsi="Garamond"/>
                <w:szCs w:val="22"/>
              </w:rPr>
            </w:pPr>
            <w:r w:rsidRPr="00EA3F13">
              <w:rPr>
                <w:rFonts w:ascii="Garamond" w:hAnsi="Garamond"/>
                <w:szCs w:val="22"/>
              </w:rPr>
              <w:lastRenderedPageBreak/>
              <w:t xml:space="preserve">СО передает </w:t>
            </w:r>
            <w:proofErr w:type="gramStart"/>
            <w:r w:rsidRPr="00EA3F13">
              <w:rPr>
                <w:rFonts w:ascii="Garamond" w:hAnsi="Garamond"/>
                <w:szCs w:val="22"/>
              </w:rPr>
              <w:t>в КО</w:t>
            </w:r>
            <w:proofErr w:type="gramEnd"/>
            <w:r w:rsidRPr="00EA3F13">
              <w:rPr>
                <w:rFonts w:ascii="Garamond" w:hAnsi="Garamond"/>
                <w:szCs w:val="22"/>
              </w:rPr>
              <w:t xml:space="preserve"> полученные от Участников оптового рынка и использованные при проведении конкурентного отбора оперативные ценопринимающие заявки и величины изменения пределов регулирования по регулировочной инициативе с разделением на собственную и внешнюю составляющие.</w:t>
            </w:r>
          </w:p>
          <w:p w14:paraId="1D6ED0CB" w14:textId="77777777" w:rsidR="0039612F" w:rsidRPr="00EA3F13" w:rsidRDefault="0039612F" w:rsidP="0021656A">
            <w:pPr>
              <w:pStyle w:val="subclauseindent"/>
              <w:spacing w:before="0" w:after="0"/>
              <w:ind w:left="0" w:firstLine="380"/>
              <w:rPr>
                <w:rFonts w:ascii="Garamond" w:hAnsi="Garamond"/>
                <w:szCs w:val="22"/>
              </w:rPr>
            </w:pPr>
            <w:r w:rsidRPr="00371CE6">
              <w:rPr>
                <w:rFonts w:ascii="Garamond" w:hAnsi="Garamond"/>
                <w:color w:val="000000"/>
                <w:szCs w:val="22"/>
              </w:rPr>
              <w:t xml:space="preserve">СО передает в КО в согласованном формате в отношении ГОУ, </w:t>
            </w:r>
            <w:r w:rsidRPr="00734F0E">
              <w:rPr>
                <w:rFonts w:ascii="Garamond" w:hAnsi="Garamond"/>
                <w:color w:val="000000"/>
                <w:szCs w:val="22"/>
                <w:highlight w:val="yellow"/>
              </w:rPr>
              <w:t>однозначно</w:t>
            </w:r>
            <w:r w:rsidRPr="00371CE6">
              <w:rPr>
                <w:rFonts w:ascii="Garamond" w:hAnsi="Garamond"/>
                <w:color w:val="000000"/>
                <w:szCs w:val="22"/>
              </w:rPr>
              <w:t xml:space="preserve"> соответствующего ГТП генерации ГЭС, признак учета при формировании плановых диспетчерских графиков (диспетчерских графиков) заявленных режимов работы</w:t>
            </w:r>
            <w:r w:rsidRPr="00371CE6">
              <w:rPr>
                <w:rFonts w:ascii="Garamond" w:hAnsi="Garamond"/>
                <w:szCs w:val="22"/>
              </w:rPr>
              <w:t xml:space="preserve"> по причине наличия ограничений на минимальное или максимальное производство электрической энергии ГЭС</w:t>
            </w:r>
            <w:r w:rsidRPr="00371CE6">
              <w:rPr>
                <w:rFonts w:ascii="Garamond" w:hAnsi="Garamond"/>
                <w:color w:val="000000"/>
                <w:szCs w:val="22"/>
              </w:rPr>
              <w:t xml:space="preserve">. Признак передается по всем часам операционных суток, в которых при расчете ПБР </w:t>
            </w:r>
            <w:r w:rsidRPr="009F002C">
              <w:rPr>
                <w:rFonts w:ascii="Garamond" w:hAnsi="Garamond"/>
                <w:color w:val="000000"/>
                <w:szCs w:val="22"/>
                <w:highlight w:val="yellow"/>
              </w:rPr>
              <w:t>по ГТП генерации</w:t>
            </w:r>
            <w:r w:rsidRPr="00371CE6">
              <w:rPr>
                <w:rFonts w:ascii="Garamond" w:hAnsi="Garamond"/>
                <w:color w:val="000000"/>
                <w:szCs w:val="22"/>
              </w:rPr>
              <w:t xml:space="preserve"> ГЭС постоянные графики были учтены заявленным графиком генерации режимных генерирующих единиц, указанным в составе уведомлений о составе и параметрах генерирующего оборудования, за исключением ГТП ГЭС из </w:t>
            </w:r>
            <w:r w:rsidRPr="00371CE6">
              <w:rPr>
                <w:rFonts w:ascii="Garamond" w:hAnsi="Garamond"/>
                <w:i/>
                <w:color w:val="000000"/>
                <w:szCs w:val="22"/>
              </w:rPr>
              <w:t>Перечня ГЭС, в отношении которых осуществляется оптимизация интегральной суточной выработки</w:t>
            </w:r>
            <w:r w:rsidRPr="00371CE6">
              <w:rPr>
                <w:rFonts w:ascii="Garamond" w:hAnsi="Garamond"/>
                <w:color w:val="000000"/>
                <w:szCs w:val="22"/>
              </w:rPr>
              <w:t>.</w:t>
            </w:r>
          </w:p>
          <w:p w14:paraId="3F4CBB36" w14:textId="77777777" w:rsidR="0039612F" w:rsidRPr="00EA3F13" w:rsidRDefault="0039612F" w:rsidP="0021656A">
            <w:pPr>
              <w:pStyle w:val="subclauseindent"/>
              <w:spacing w:before="0" w:after="0"/>
              <w:ind w:left="0" w:firstLine="380"/>
              <w:rPr>
                <w:rFonts w:ascii="Garamond" w:hAnsi="Garamond"/>
                <w:bCs/>
                <w:iCs/>
                <w:szCs w:val="22"/>
              </w:rPr>
            </w:pPr>
            <w:r w:rsidRPr="00EA3F13">
              <w:rPr>
                <w:rFonts w:ascii="Garamond" w:hAnsi="Garamond"/>
                <w:bCs/>
                <w:iCs/>
                <w:szCs w:val="22"/>
              </w:rPr>
              <w:t>СО передает Коммерческому оператору указанную выше информацию по результатам проведения конкурентного отбора БР со следующей точностью:</w:t>
            </w:r>
          </w:p>
          <w:p w14:paraId="7DB6DAAF" w14:textId="77777777" w:rsidR="0039612F" w:rsidRPr="00EA3F13" w:rsidRDefault="0039612F" w:rsidP="009F002C">
            <w:pPr>
              <w:pStyle w:val="subclauseindent"/>
              <w:spacing w:before="0" w:after="0"/>
              <w:ind w:left="0"/>
              <w:rPr>
                <w:rFonts w:ascii="Garamond" w:hAnsi="Garamond"/>
                <w:szCs w:val="22"/>
              </w:rPr>
            </w:pPr>
            <w:r w:rsidRPr="00EA3F13">
              <w:rPr>
                <w:rFonts w:ascii="Garamond" w:hAnsi="Garamond"/>
                <w:bCs/>
                <w:iCs/>
                <w:szCs w:val="22"/>
              </w:rPr>
              <w:t>…</w:t>
            </w:r>
          </w:p>
        </w:tc>
        <w:tc>
          <w:tcPr>
            <w:tcW w:w="7017" w:type="dxa"/>
            <w:tcBorders>
              <w:top w:val="single" w:sz="4" w:space="0" w:color="auto"/>
              <w:left w:val="single" w:sz="4" w:space="0" w:color="auto"/>
              <w:bottom w:val="single" w:sz="4" w:space="0" w:color="auto"/>
              <w:right w:val="single" w:sz="4" w:space="0" w:color="auto"/>
            </w:tcBorders>
          </w:tcPr>
          <w:p w14:paraId="6AF06422" w14:textId="77777777" w:rsidR="0039612F" w:rsidRPr="00EA3F13" w:rsidRDefault="0039612F" w:rsidP="009F002C">
            <w:pPr>
              <w:pStyle w:val="3"/>
              <w:keepNext w:val="0"/>
              <w:numPr>
                <w:ilvl w:val="0"/>
                <w:numId w:val="0"/>
              </w:numPr>
              <w:ind w:left="720" w:hanging="720"/>
              <w:rPr>
                <w:rFonts w:ascii="Garamond" w:hAnsi="Garamond"/>
                <w:sz w:val="22"/>
                <w:szCs w:val="22"/>
              </w:rPr>
            </w:pPr>
            <w:r w:rsidRPr="00EA3F13">
              <w:rPr>
                <w:rFonts w:ascii="Garamond" w:hAnsi="Garamond"/>
                <w:sz w:val="22"/>
                <w:szCs w:val="22"/>
              </w:rPr>
              <w:lastRenderedPageBreak/>
              <w:t>Перечень информации</w:t>
            </w:r>
          </w:p>
          <w:p w14:paraId="233E503C" w14:textId="77777777" w:rsidR="0039612F" w:rsidRPr="00EA3F13" w:rsidRDefault="0039612F" w:rsidP="0021656A">
            <w:pPr>
              <w:pStyle w:val="subclauseindent"/>
              <w:spacing w:before="0" w:after="0"/>
              <w:ind w:left="0" w:firstLine="380"/>
              <w:rPr>
                <w:rFonts w:ascii="Garamond" w:hAnsi="Garamond"/>
                <w:szCs w:val="22"/>
              </w:rPr>
            </w:pPr>
            <w:r w:rsidRPr="00EA3F13">
              <w:rPr>
                <w:rFonts w:ascii="Garamond" w:hAnsi="Garamond"/>
                <w:szCs w:val="22"/>
              </w:rPr>
              <w:t xml:space="preserve">По результатам проведения конкурентного отбора БР СО передает КО соответствующие диспетчерским объемам составляющие величины отклонений по внешней инициативе (далее – плановые объемы внешних инициатив), рассчитанные в соответствии с требованиями настоящего Регламента, а также информацию, указанную в подпунктах 1, 2 и 4 раздела 2 настоящего Регламента. </w:t>
            </w:r>
          </w:p>
          <w:p w14:paraId="2898C638" w14:textId="77777777" w:rsidR="0039612F" w:rsidRPr="00EA3F13" w:rsidRDefault="0039612F" w:rsidP="0021656A">
            <w:pPr>
              <w:pStyle w:val="subclauseindent"/>
              <w:spacing w:before="0" w:after="0"/>
              <w:ind w:left="0" w:firstLine="380"/>
              <w:rPr>
                <w:rFonts w:ascii="Garamond" w:hAnsi="Garamond"/>
                <w:szCs w:val="22"/>
              </w:rPr>
            </w:pPr>
            <w:r w:rsidRPr="00EA3F13">
              <w:rPr>
                <w:rFonts w:ascii="Garamond" w:hAnsi="Garamond"/>
                <w:szCs w:val="22"/>
              </w:rPr>
              <w:lastRenderedPageBreak/>
              <w:t xml:space="preserve">СО передает </w:t>
            </w:r>
            <w:proofErr w:type="gramStart"/>
            <w:r w:rsidRPr="00EA3F13">
              <w:rPr>
                <w:rFonts w:ascii="Garamond" w:hAnsi="Garamond"/>
                <w:szCs w:val="22"/>
              </w:rPr>
              <w:t>в КО</w:t>
            </w:r>
            <w:proofErr w:type="gramEnd"/>
            <w:r w:rsidRPr="00EA3F13">
              <w:rPr>
                <w:rFonts w:ascii="Garamond" w:hAnsi="Garamond"/>
                <w:szCs w:val="22"/>
              </w:rPr>
              <w:t xml:space="preserve"> полученные от Участников оптового рынка и использованные при проведении конкурентного отбора оперативные ценопринимающие заявки и величины изменения пределов регулирования по регулировочной инициативе с разделением на собственную и внешнюю составляющие.</w:t>
            </w:r>
          </w:p>
          <w:p w14:paraId="07F92392" w14:textId="77777777" w:rsidR="0039612F" w:rsidRPr="00EA3F13" w:rsidRDefault="0039612F" w:rsidP="0021656A">
            <w:pPr>
              <w:pStyle w:val="subclauseindent"/>
              <w:spacing w:before="0" w:after="0"/>
              <w:ind w:left="0" w:firstLine="380"/>
              <w:rPr>
                <w:rFonts w:ascii="Garamond" w:hAnsi="Garamond"/>
                <w:szCs w:val="22"/>
              </w:rPr>
            </w:pPr>
            <w:r w:rsidRPr="00371CE6">
              <w:rPr>
                <w:rFonts w:ascii="Garamond" w:hAnsi="Garamond"/>
                <w:color w:val="000000"/>
                <w:szCs w:val="22"/>
              </w:rPr>
              <w:t>СО передает в КО в согласованном формате в отношении ГОУ, соответствующего ГТП генерации ГЭС</w:t>
            </w:r>
            <w:r w:rsidR="00734F0E">
              <w:rPr>
                <w:rFonts w:ascii="Garamond" w:hAnsi="Garamond"/>
                <w:color w:val="000000"/>
                <w:szCs w:val="22"/>
              </w:rPr>
              <w:t xml:space="preserve"> </w:t>
            </w:r>
            <w:r w:rsidR="00734F0E" w:rsidRPr="00C479DC">
              <w:rPr>
                <w:rFonts w:ascii="Garamond" w:hAnsi="Garamond"/>
                <w:color w:val="000000"/>
                <w:szCs w:val="22"/>
                <w:highlight w:val="yellow"/>
              </w:rPr>
              <w:t xml:space="preserve">или ГТП </w:t>
            </w:r>
            <w:r w:rsidR="00734F0E" w:rsidRPr="00734F0E">
              <w:rPr>
                <w:rFonts w:ascii="Garamond" w:hAnsi="Garamond"/>
                <w:color w:val="000000"/>
                <w:szCs w:val="22"/>
                <w:highlight w:val="yellow"/>
              </w:rPr>
              <w:t>ге</w:t>
            </w:r>
            <w:r w:rsidR="00734F0E" w:rsidRPr="00A92E1A">
              <w:rPr>
                <w:rFonts w:ascii="Garamond" w:hAnsi="Garamond"/>
                <w:color w:val="000000"/>
                <w:szCs w:val="22"/>
                <w:highlight w:val="yellow"/>
              </w:rPr>
              <w:t>нерации ГАЭС и</w:t>
            </w:r>
            <w:r w:rsidR="00734F0E" w:rsidRPr="00A92E1A">
              <w:rPr>
                <w:rFonts w:ascii="Garamond" w:hAnsi="Garamond"/>
                <w:szCs w:val="22"/>
                <w:highlight w:val="yellow"/>
              </w:rPr>
              <w:t xml:space="preserve"> </w:t>
            </w:r>
            <w:r w:rsidR="00734F0E" w:rsidRPr="00A92E1A">
              <w:rPr>
                <w:rFonts w:ascii="Garamond" w:hAnsi="Garamond"/>
                <w:color w:val="000000"/>
                <w:szCs w:val="22"/>
                <w:highlight w:val="yellow"/>
              </w:rPr>
              <w:t>ГТП потребления Г</w:t>
            </w:r>
            <w:r w:rsidR="00734F0E">
              <w:rPr>
                <w:rFonts w:ascii="Garamond" w:hAnsi="Garamond"/>
                <w:color w:val="000000"/>
                <w:szCs w:val="22"/>
                <w:highlight w:val="yellow"/>
              </w:rPr>
              <w:t>А</w:t>
            </w:r>
            <w:r w:rsidR="00734F0E" w:rsidRPr="00A92E1A">
              <w:rPr>
                <w:rFonts w:ascii="Garamond" w:hAnsi="Garamond"/>
                <w:color w:val="000000"/>
                <w:szCs w:val="22"/>
                <w:highlight w:val="yellow"/>
              </w:rPr>
              <w:t>ЭС</w:t>
            </w:r>
            <w:r w:rsidRPr="00371CE6">
              <w:rPr>
                <w:rFonts w:ascii="Garamond" w:hAnsi="Garamond"/>
                <w:color w:val="000000"/>
                <w:szCs w:val="22"/>
              </w:rPr>
              <w:t xml:space="preserve"> признак учета при формировании плановых диспетчерских графиков (диспетчерских графиков) заявленных режимов работы</w:t>
            </w:r>
            <w:r w:rsidRPr="00371CE6">
              <w:rPr>
                <w:rFonts w:ascii="Garamond" w:hAnsi="Garamond"/>
                <w:szCs w:val="22"/>
              </w:rPr>
              <w:t xml:space="preserve"> по причине наличия ограничений на минимальное или максимальное производство электрической энергии </w:t>
            </w:r>
            <w:r w:rsidR="00734F0E" w:rsidRPr="00734F0E">
              <w:rPr>
                <w:rFonts w:ascii="Garamond" w:hAnsi="Garamond"/>
                <w:szCs w:val="22"/>
                <w:highlight w:val="yellow"/>
              </w:rPr>
              <w:t>ГОУ</w:t>
            </w:r>
            <w:r w:rsidR="00734F0E">
              <w:rPr>
                <w:rFonts w:ascii="Garamond" w:hAnsi="Garamond"/>
                <w:szCs w:val="22"/>
              </w:rPr>
              <w:t xml:space="preserve"> </w:t>
            </w:r>
            <w:r w:rsidRPr="00371CE6">
              <w:rPr>
                <w:rFonts w:ascii="Garamond" w:hAnsi="Garamond"/>
                <w:szCs w:val="22"/>
              </w:rPr>
              <w:t>ГЭС</w:t>
            </w:r>
            <w:r>
              <w:rPr>
                <w:rFonts w:ascii="Garamond" w:hAnsi="Garamond"/>
                <w:szCs w:val="22"/>
              </w:rPr>
              <w:t xml:space="preserve"> </w:t>
            </w:r>
            <w:r w:rsidRPr="00371CE6">
              <w:rPr>
                <w:rFonts w:ascii="Garamond" w:hAnsi="Garamond"/>
                <w:szCs w:val="22"/>
                <w:highlight w:val="yellow"/>
              </w:rPr>
              <w:t>или ГАЭС</w:t>
            </w:r>
            <w:r w:rsidRPr="00371CE6">
              <w:rPr>
                <w:rFonts w:ascii="Garamond" w:hAnsi="Garamond"/>
                <w:color w:val="000000"/>
                <w:szCs w:val="22"/>
                <w:highlight w:val="yellow"/>
              </w:rPr>
              <w:t>.</w:t>
            </w:r>
            <w:r w:rsidRPr="00371CE6">
              <w:rPr>
                <w:rFonts w:ascii="Garamond" w:hAnsi="Garamond"/>
                <w:color w:val="000000"/>
                <w:szCs w:val="22"/>
              </w:rPr>
              <w:t xml:space="preserve"> Признак передается по всем часам операционных суток, в которых при расчете ПБР </w:t>
            </w:r>
            <w:r w:rsidR="009F002C" w:rsidRPr="009F002C">
              <w:rPr>
                <w:rFonts w:ascii="Garamond" w:hAnsi="Garamond"/>
                <w:color w:val="000000"/>
                <w:szCs w:val="22"/>
                <w:highlight w:val="yellow"/>
              </w:rPr>
              <w:t>для ГОУ</w:t>
            </w:r>
            <w:r w:rsidRPr="00371CE6">
              <w:rPr>
                <w:rFonts w:ascii="Garamond" w:hAnsi="Garamond"/>
                <w:color w:val="000000"/>
                <w:szCs w:val="22"/>
              </w:rPr>
              <w:t xml:space="preserve"> ГЭС</w:t>
            </w:r>
            <w:r>
              <w:rPr>
                <w:rFonts w:ascii="Garamond" w:hAnsi="Garamond"/>
                <w:color w:val="000000"/>
                <w:szCs w:val="22"/>
              </w:rPr>
              <w:t xml:space="preserve"> </w:t>
            </w:r>
            <w:r w:rsidRPr="00371CE6">
              <w:rPr>
                <w:rFonts w:ascii="Garamond" w:hAnsi="Garamond"/>
                <w:color w:val="000000"/>
                <w:szCs w:val="22"/>
                <w:highlight w:val="yellow"/>
              </w:rPr>
              <w:t>или ГАЭС</w:t>
            </w:r>
            <w:r w:rsidRPr="00371CE6">
              <w:rPr>
                <w:rFonts w:ascii="Garamond" w:hAnsi="Garamond"/>
                <w:color w:val="000000"/>
                <w:szCs w:val="22"/>
              </w:rPr>
              <w:t xml:space="preserve"> постоянные графики были учтены заявленным графиком генерации режимных генерирующих единиц, указанным в составе уведомлений о составе и параметрах генерирующего оборудования, за исключением ГТП ГЭС из </w:t>
            </w:r>
            <w:r w:rsidRPr="00371CE6">
              <w:rPr>
                <w:rFonts w:ascii="Garamond" w:hAnsi="Garamond"/>
                <w:i/>
                <w:color w:val="000000"/>
                <w:szCs w:val="22"/>
              </w:rPr>
              <w:t>Перечня ГЭС, в отношении которых осуществляется оптимизация интегральной суточной выработки</w:t>
            </w:r>
            <w:r w:rsidRPr="00371CE6">
              <w:rPr>
                <w:rFonts w:ascii="Garamond" w:hAnsi="Garamond"/>
                <w:color w:val="000000"/>
                <w:szCs w:val="22"/>
              </w:rPr>
              <w:t>.</w:t>
            </w:r>
          </w:p>
          <w:p w14:paraId="7BD6479D" w14:textId="77777777" w:rsidR="0039612F" w:rsidRPr="00EA3F13" w:rsidRDefault="0039612F" w:rsidP="0021656A">
            <w:pPr>
              <w:pStyle w:val="subclauseindent"/>
              <w:spacing w:before="0" w:after="0"/>
              <w:ind w:left="0" w:firstLine="380"/>
              <w:rPr>
                <w:rFonts w:ascii="Garamond" w:hAnsi="Garamond"/>
                <w:bCs/>
                <w:iCs/>
                <w:szCs w:val="22"/>
              </w:rPr>
            </w:pPr>
            <w:r w:rsidRPr="00EA3F13">
              <w:rPr>
                <w:rFonts w:ascii="Garamond" w:hAnsi="Garamond"/>
                <w:bCs/>
                <w:iCs/>
                <w:szCs w:val="22"/>
              </w:rPr>
              <w:t>СО передает Коммерческому оператору указанную выше информацию по результатам проведения конкурентного отбора БР со следующей точностью:</w:t>
            </w:r>
          </w:p>
          <w:p w14:paraId="66865F59" w14:textId="77777777" w:rsidR="0039612F" w:rsidRPr="00EA3F13" w:rsidRDefault="0039612F" w:rsidP="009F002C">
            <w:pPr>
              <w:pStyle w:val="subclauseindent"/>
              <w:spacing w:before="0" w:after="0"/>
              <w:ind w:left="0"/>
              <w:rPr>
                <w:rFonts w:ascii="Garamond" w:hAnsi="Garamond"/>
                <w:szCs w:val="22"/>
              </w:rPr>
            </w:pPr>
            <w:r w:rsidRPr="00EA3F13">
              <w:rPr>
                <w:rFonts w:ascii="Garamond" w:hAnsi="Garamond"/>
                <w:bCs/>
                <w:iCs/>
                <w:szCs w:val="22"/>
              </w:rPr>
              <w:t>…</w:t>
            </w:r>
          </w:p>
        </w:tc>
      </w:tr>
      <w:tr w:rsidR="00FF7577" w:rsidRPr="00EA3F13" w14:paraId="558FEEFB" w14:textId="77777777" w:rsidTr="00A92E1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6EAD4A60" w14:textId="77777777" w:rsidR="00FF7577" w:rsidRPr="00EA3F13" w:rsidRDefault="00FF7577" w:rsidP="00FF7577">
            <w:pPr>
              <w:jc w:val="center"/>
              <w:rPr>
                <w:rFonts w:ascii="Garamond" w:hAnsi="Garamond"/>
                <w:b/>
                <w:sz w:val="22"/>
                <w:szCs w:val="22"/>
              </w:rPr>
            </w:pPr>
            <w:r>
              <w:rPr>
                <w:rFonts w:ascii="Garamond" w:hAnsi="Garamond"/>
                <w:b/>
                <w:sz w:val="22"/>
                <w:szCs w:val="22"/>
              </w:rPr>
              <w:lastRenderedPageBreak/>
              <w:t>7.1</w:t>
            </w:r>
          </w:p>
        </w:tc>
        <w:tc>
          <w:tcPr>
            <w:tcW w:w="7016" w:type="dxa"/>
            <w:tcBorders>
              <w:top w:val="single" w:sz="4" w:space="0" w:color="auto"/>
              <w:left w:val="single" w:sz="4" w:space="0" w:color="auto"/>
              <w:bottom w:val="single" w:sz="4" w:space="0" w:color="auto"/>
              <w:right w:val="single" w:sz="4" w:space="0" w:color="auto"/>
            </w:tcBorders>
          </w:tcPr>
          <w:p w14:paraId="090B2610" w14:textId="77777777" w:rsidR="00FF7577" w:rsidRDefault="00FF7577" w:rsidP="00FF7577">
            <w:pPr>
              <w:pStyle w:val="subclauseindent"/>
              <w:keepNext/>
              <w:spacing w:before="0" w:after="0"/>
              <w:ind w:left="34"/>
              <w:rPr>
                <w:rFonts w:ascii="Garamond" w:hAnsi="Garamond"/>
                <w:szCs w:val="22"/>
              </w:rPr>
            </w:pPr>
            <w:r>
              <w:rPr>
                <w:rFonts w:ascii="Garamond" w:hAnsi="Garamond"/>
                <w:szCs w:val="22"/>
              </w:rPr>
              <w:t>…</w:t>
            </w:r>
          </w:p>
          <w:p w14:paraId="0BBFD78F" w14:textId="77777777" w:rsidR="00FF7577" w:rsidRDefault="00FF7577" w:rsidP="00FF7577">
            <w:pPr>
              <w:pStyle w:val="subclauseindent"/>
              <w:spacing w:before="0" w:after="0"/>
              <w:ind w:left="33"/>
              <w:rPr>
                <w:rFonts w:ascii="Garamond" w:hAnsi="Garamond"/>
                <w:szCs w:val="22"/>
              </w:rPr>
            </w:pPr>
            <w:r w:rsidRPr="00C97328">
              <w:rPr>
                <w:rFonts w:ascii="Garamond" w:hAnsi="Garamond"/>
                <w:szCs w:val="22"/>
              </w:rPr>
              <w:t xml:space="preserve">СО до окончания суток </w:t>
            </w:r>
            <w:r w:rsidRPr="00C97328">
              <w:rPr>
                <w:rFonts w:ascii="Garamond" w:hAnsi="Garamond"/>
                <w:i/>
                <w:iCs/>
                <w:szCs w:val="22"/>
              </w:rPr>
              <w:t>Х</w:t>
            </w:r>
            <w:r w:rsidRPr="00C97328">
              <w:rPr>
                <w:rFonts w:ascii="Garamond" w:hAnsi="Garamond"/>
                <w:szCs w:val="22"/>
              </w:rPr>
              <w:t>+3, но не позднее 3-го календарного дня месяца, следующего за расчетным, публикует на сайте ОРЭМ СО для каждого участника оптового рынка следующие персонифицированные данные</w:t>
            </w:r>
            <w:r>
              <w:rPr>
                <w:rFonts w:ascii="Garamond" w:hAnsi="Garamond"/>
                <w:szCs w:val="22"/>
              </w:rPr>
              <w:t>:</w:t>
            </w:r>
          </w:p>
          <w:p w14:paraId="59BD2EB6" w14:textId="77777777" w:rsidR="00FF7577" w:rsidRPr="00C97328" w:rsidRDefault="00FF7577" w:rsidP="00617F89">
            <w:pPr>
              <w:pStyle w:val="subclauseindent"/>
              <w:numPr>
                <w:ilvl w:val="0"/>
                <w:numId w:val="27"/>
              </w:numPr>
              <w:spacing w:before="0" w:after="0"/>
              <w:ind w:left="324"/>
              <w:rPr>
                <w:rFonts w:ascii="Garamond" w:hAnsi="Garamond"/>
                <w:szCs w:val="22"/>
              </w:rPr>
            </w:pPr>
            <w:r w:rsidRPr="00C97328">
              <w:rPr>
                <w:rFonts w:ascii="Garamond" w:hAnsi="Garamond"/>
                <w:szCs w:val="22"/>
              </w:rPr>
              <w:t>в отношении каждой РГЕ, отнесенной к каждой зарегистрированной для него ГТП генерации, а также в отношении ГТП потребления с регулируемой нагрузкой (по объектам управления):</w:t>
            </w:r>
          </w:p>
          <w:p w14:paraId="49B5EAF0" w14:textId="77777777" w:rsidR="00FF7577" w:rsidRDefault="00FF7577" w:rsidP="00617F89">
            <w:pPr>
              <w:pStyle w:val="subclauseindent"/>
              <w:numPr>
                <w:ilvl w:val="0"/>
                <w:numId w:val="26"/>
              </w:numPr>
              <w:spacing w:before="0" w:after="0"/>
              <w:ind w:left="324" w:hanging="360"/>
              <w:rPr>
                <w:rFonts w:ascii="Garamond" w:hAnsi="Garamond"/>
                <w:szCs w:val="22"/>
              </w:rPr>
            </w:pPr>
            <w:r w:rsidRPr="00C97328">
              <w:rPr>
                <w:rFonts w:ascii="Garamond" w:hAnsi="Garamond"/>
                <w:szCs w:val="22"/>
              </w:rPr>
              <w:t xml:space="preserve">признак изменения технических (технологических) ограничений генерирующего оборудования по РГЕ, </w:t>
            </w:r>
            <w:r w:rsidRPr="00BA7B14">
              <w:rPr>
                <w:rFonts w:ascii="Garamond" w:hAnsi="Garamond"/>
                <w:szCs w:val="22"/>
              </w:rPr>
              <w:t xml:space="preserve">обусловленного изменением состояния/переносом времени изменения </w:t>
            </w:r>
            <w:proofErr w:type="gramStart"/>
            <w:r w:rsidRPr="00BA7B14">
              <w:rPr>
                <w:rFonts w:ascii="Garamond" w:hAnsi="Garamond"/>
                <w:szCs w:val="22"/>
              </w:rPr>
              <w:t>состояния</w:t>
            </w:r>
            <w:proofErr w:type="gramEnd"/>
            <w:r w:rsidRPr="00BA7B14">
              <w:rPr>
                <w:rFonts w:ascii="Garamond" w:hAnsi="Garamond"/>
                <w:szCs w:val="22"/>
              </w:rPr>
              <w:t xml:space="preserve"> генерирующего (котельного) оборудова</w:t>
            </w:r>
            <w:r>
              <w:rPr>
                <w:rFonts w:ascii="Garamond" w:hAnsi="Garamond"/>
                <w:szCs w:val="22"/>
              </w:rPr>
              <w:t>ния на БР по внешней инициативе;</w:t>
            </w:r>
          </w:p>
          <w:p w14:paraId="6302C576" w14:textId="77777777" w:rsidR="00FF7577" w:rsidRDefault="00FF7577" w:rsidP="00617F89">
            <w:pPr>
              <w:pStyle w:val="subclauseindent"/>
              <w:numPr>
                <w:ilvl w:val="0"/>
                <w:numId w:val="26"/>
              </w:numPr>
              <w:spacing w:before="0" w:after="0"/>
              <w:ind w:left="324" w:hanging="360"/>
              <w:rPr>
                <w:rFonts w:ascii="Garamond" w:hAnsi="Garamond"/>
                <w:szCs w:val="22"/>
              </w:rPr>
            </w:pPr>
            <w:r w:rsidRPr="00BA7B14">
              <w:rPr>
                <w:rFonts w:ascii="Garamond" w:hAnsi="Garamond"/>
                <w:szCs w:val="22"/>
              </w:rPr>
              <w:t>признак запланированного участия генерирующего оборудования в оказании услуги по нормированному первичному регулированию частоты (НПРЧ) и (или) вторичному регулированию частоты и пере</w:t>
            </w:r>
            <w:r>
              <w:rPr>
                <w:rFonts w:ascii="Garamond" w:hAnsi="Garamond"/>
                <w:szCs w:val="22"/>
              </w:rPr>
              <w:t>токов активной мощности (АВРЧМ);</w:t>
            </w:r>
          </w:p>
          <w:p w14:paraId="7C5E3C9F" w14:textId="77777777" w:rsidR="00FF7577" w:rsidRPr="00331588" w:rsidRDefault="00FF7577" w:rsidP="00617F89">
            <w:pPr>
              <w:pStyle w:val="subclauseindent"/>
              <w:numPr>
                <w:ilvl w:val="0"/>
                <w:numId w:val="27"/>
              </w:numPr>
              <w:spacing w:before="0" w:after="0"/>
              <w:ind w:left="324"/>
              <w:rPr>
                <w:rFonts w:ascii="Garamond" w:hAnsi="Garamond"/>
                <w:szCs w:val="22"/>
              </w:rPr>
            </w:pPr>
            <w:r w:rsidRPr="00331588">
              <w:rPr>
                <w:rFonts w:ascii="Garamond" w:hAnsi="Garamond"/>
                <w:szCs w:val="22"/>
              </w:rPr>
              <w:lastRenderedPageBreak/>
              <w:t xml:space="preserve">в отношении каждой зарегистрированной для него ГТП генерации, </w:t>
            </w:r>
            <w:r w:rsidRPr="00331588">
              <w:rPr>
                <w:rFonts w:ascii="Garamond" w:hAnsi="Garamond"/>
                <w:color w:val="000000"/>
                <w:szCs w:val="22"/>
              </w:rPr>
              <w:t>ГТП потребления ГАЭС,</w:t>
            </w:r>
            <w:r w:rsidRPr="00331588">
              <w:rPr>
                <w:rFonts w:ascii="Garamond" w:hAnsi="Garamond"/>
                <w:szCs w:val="22"/>
              </w:rPr>
              <w:t xml:space="preserve"> а также в отношении ГТП потребления с регулируемой нагрузкой (по объектам управления):</w:t>
            </w:r>
          </w:p>
          <w:p w14:paraId="46488A29" w14:textId="77777777" w:rsidR="00FF7577" w:rsidRPr="00331588" w:rsidRDefault="00FF7577" w:rsidP="00617F89">
            <w:pPr>
              <w:pStyle w:val="subclauseindent"/>
              <w:numPr>
                <w:ilvl w:val="0"/>
                <w:numId w:val="28"/>
              </w:numPr>
              <w:spacing w:before="0" w:after="0"/>
              <w:ind w:left="324"/>
              <w:rPr>
                <w:rFonts w:ascii="Garamond" w:hAnsi="Garamond"/>
                <w:szCs w:val="22"/>
              </w:rPr>
            </w:pPr>
            <w:r w:rsidRPr="00331588">
              <w:rPr>
                <w:rFonts w:ascii="Garamond" w:hAnsi="Garamond"/>
                <w:szCs w:val="22"/>
              </w:rPr>
              <w:t xml:space="preserve">почасовые значения составляющих величин отклонений по внешней инициативе ИВ0, определенные СО в отношении часов суток </w:t>
            </w:r>
            <w:r w:rsidRPr="00331588">
              <w:rPr>
                <w:rFonts w:ascii="Garamond" w:hAnsi="Garamond"/>
                <w:i/>
                <w:szCs w:val="22"/>
              </w:rPr>
              <w:t>Х</w:t>
            </w:r>
            <w:r w:rsidRPr="00331588">
              <w:rPr>
                <w:rFonts w:ascii="Garamond" w:hAnsi="Garamond"/>
                <w:szCs w:val="22"/>
              </w:rPr>
              <w:t xml:space="preserve"> в соответствии с </w:t>
            </w:r>
            <w:r w:rsidRPr="00331588">
              <w:rPr>
                <w:rFonts w:ascii="Garamond" w:hAnsi="Garamond"/>
                <w:i/>
                <w:szCs w:val="22"/>
              </w:rPr>
              <w:t>Регламентом определения объемов, инициатив и стоимости отклонений</w:t>
            </w:r>
            <w:r w:rsidRPr="00331588">
              <w:rPr>
                <w:rFonts w:ascii="Garamond" w:hAnsi="Garamond"/>
                <w:szCs w:val="22"/>
              </w:rPr>
              <w:t xml:space="preserve"> (Приложение № 12 к </w:t>
            </w:r>
            <w:r w:rsidRPr="00331588">
              <w:rPr>
                <w:rFonts w:ascii="Garamond" w:hAnsi="Garamond"/>
                <w:i/>
                <w:szCs w:val="22"/>
              </w:rPr>
              <w:t>Договору о присоединении к торговой системе</w:t>
            </w:r>
            <w:r w:rsidRPr="00331588">
              <w:rPr>
                <w:rFonts w:ascii="Garamond" w:hAnsi="Garamond"/>
                <w:szCs w:val="22"/>
              </w:rPr>
              <w:t xml:space="preserve"> </w:t>
            </w:r>
            <w:r w:rsidRPr="00331588">
              <w:rPr>
                <w:rFonts w:ascii="Garamond" w:hAnsi="Garamond"/>
                <w:i/>
                <w:szCs w:val="22"/>
              </w:rPr>
              <w:t>оптового</w:t>
            </w:r>
            <w:r w:rsidRPr="00331588">
              <w:rPr>
                <w:rFonts w:ascii="Garamond" w:hAnsi="Garamond"/>
                <w:szCs w:val="22"/>
              </w:rPr>
              <w:t xml:space="preserve"> </w:t>
            </w:r>
            <w:r w:rsidRPr="00331588">
              <w:rPr>
                <w:rFonts w:ascii="Garamond" w:hAnsi="Garamond"/>
                <w:i/>
                <w:szCs w:val="22"/>
              </w:rPr>
              <w:t>рынка</w:t>
            </w:r>
            <w:r w:rsidRPr="00331588">
              <w:rPr>
                <w:rFonts w:ascii="Garamond" w:hAnsi="Garamond"/>
                <w:szCs w:val="22"/>
              </w:rPr>
              <w:t>);</w:t>
            </w:r>
          </w:p>
          <w:p w14:paraId="67E91E09" w14:textId="77777777" w:rsidR="00FF7577" w:rsidRPr="00ED36E2" w:rsidRDefault="00FF7577" w:rsidP="00617F89">
            <w:pPr>
              <w:pStyle w:val="subclauseindent"/>
              <w:numPr>
                <w:ilvl w:val="0"/>
                <w:numId w:val="28"/>
              </w:numPr>
              <w:spacing w:before="0" w:after="0"/>
              <w:ind w:left="324"/>
              <w:rPr>
                <w:rFonts w:ascii="Garamond" w:hAnsi="Garamond"/>
                <w:szCs w:val="22"/>
              </w:rPr>
            </w:pPr>
            <w:r w:rsidRPr="00331588">
              <w:rPr>
                <w:rFonts w:ascii="Garamond" w:hAnsi="Garamond"/>
                <w:szCs w:val="22"/>
              </w:rPr>
              <w:t xml:space="preserve">почасовые значения составляющих величин отклонений по внешней инициативе ИВА, определенные СО в отношении часов суток </w:t>
            </w:r>
            <w:r w:rsidRPr="00331588">
              <w:rPr>
                <w:rFonts w:ascii="Garamond" w:hAnsi="Garamond"/>
                <w:i/>
                <w:szCs w:val="22"/>
              </w:rPr>
              <w:t>Х</w:t>
            </w:r>
            <w:r w:rsidRPr="00331588">
              <w:rPr>
                <w:rFonts w:ascii="Garamond" w:hAnsi="Garamond"/>
                <w:szCs w:val="22"/>
              </w:rPr>
              <w:t xml:space="preserve"> в соответствии с </w:t>
            </w:r>
            <w:r w:rsidRPr="00331588">
              <w:rPr>
                <w:rFonts w:ascii="Garamond" w:hAnsi="Garamond"/>
                <w:i/>
                <w:szCs w:val="22"/>
              </w:rPr>
              <w:t xml:space="preserve">Регламентом определения объемов, инициатив </w:t>
            </w:r>
            <w:r w:rsidRPr="00ED36E2">
              <w:rPr>
                <w:rFonts w:ascii="Garamond" w:hAnsi="Garamond"/>
                <w:i/>
                <w:szCs w:val="22"/>
              </w:rPr>
              <w:t>и стоимости отклонений</w:t>
            </w:r>
            <w:r w:rsidRPr="00ED36E2">
              <w:rPr>
                <w:rFonts w:ascii="Garamond" w:hAnsi="Garamond"/>
                <w:szCs w:val="22"/>
              </w:rPr>
              <w:t xml:space="preserve"> (Приложение № 12 к </w:t>
            </w:r>
            <w:r w:rsidRPr="00ED36E2">
              <w:rPr>
                <w:rFonts w:ascii="Garamond" w:hAnsi="Garamond"/>
                <w:i/>
                <w:szCs w:val="22"/>
              </w:rPr>
              <w:t>Договору о присоединении к торговой системе</w:t>
            </w:r>
            <w:r w:rsidRPr="00ED36E2">
              <w:rPr>
                <w:rFonts w:ascii="Garamond" w:hAnsi="Garamond"/>
                <w:szCs w:val="22"/>
              </w:rPr>
              <w:t xml:space="preserve"> </w:t>
            </w:r>
            <w:r w:rsidRPr="00ED36E2">
              <w:rPr>
                <w:rFonts w:ascii="Garamond" w:hAnsi="Garamond"/>
                <w:i/>
                <w:szCs w:val="22"/>
              </w:rPr>
              <w:t>оптового</w:t>
            </w:r>
            <w:r w:rsidRPr="00ED36E2">
              <w:rPr>
                <w:rFonts w:ascii="Garamond" w:hAnsi="Garamond"/>
                <w:szCs w:val="22"/>
              </w:rPr>
              <w:t xml:space="preserve"> </w:t>
            </w:r>
            <w:r w:rsidRPr="00ED36E2">
              <w:rPr>
                <w:rFonts w:ascii="Garamond" w:hAnsi="Garamond"/>
                <w:i/>
                <w:szCs w:val="22"/>
              </w:rPr>
              <w:t>рынка</w:t>
            </w:r>
            <w:r w:rsidRPr="00ED36E2">
              <w:rPr>
                <w:rFonts w:ascii="Garamond" w:hAnsi="Garamond"/>
                <w:szCs w:val="22"/>
              </w:rPr>
              <w:t>);</w:t>
            </w:r>
          </w:p>
          <w:p w14:paraId="7532229F" w14:textId="77777777" w:rsidR="00FF7577" w:rsidRDefault="00FF7577" w:rsidP="00617F89">
            <w:pPr>
              <w:pStyle w:val="subclauseindent"/>
              <w:numPr>
                <w:ilvl w:val="0"/>
                <w:numId w:val="28"/>
              </w:numPr>
              <w:spacing w:before="0" w:after="0"/>
              <w:ind w:left="324"/>
              <w:rPr>
                <w:rFonts w:ascii="Garamond" w:hAnsi="Garamond"/>
                <w:szCs w:val="22"/>
              </w:rPr>
            </w:pPr>
            <w:r w:rsidRPr="00ED36E2">
              <w:rPr>
                <w:rFonts w:ascii="Garamond" w:hAnsi="Garamond"/>
                <w:szCs w:val="22"/>
              </w:rPr>
              <w:t xml:space="preserve">признак почасового учета при формировании плановых диспетчерских графиков заявленных режимов </w:t>
            </w:r>
            <w:r w:rsidRPr="00FF7577">
              <w:rPr>
                <w:rFonts w:ascii="Garamond" w:hAnsi="Garamond"/>
                <w:szCs w:val="22"/>
                <w:highlight w:val="yellow"/>
              </w:rPr>
              <w:t>работы ГЭС</w:t>
            </w:r>
            <w:r w:rsidRPr="00ED36E2">
              <w:rPr>
                <w:rFonts w:ascii="Garamond" w:hAnsi="Garamond"/>
                <w:szCs w:val="22"/>
              </w:rPr>
              <w:t>, присвоенный СО соглас</w:t>
            </w:r>
            <w:r>
              <w:rPr>
                <w:rFonts w:ascii="Garamond" w:hAnsi="Garamond"/>
                <w:szCs w:val="22"/>
              </w:rPr>
              <w:t>но п. 6.1 настоящего Регламента;</w:t>
            </w:r>
          </w:p>
          <w:p w14:paraId="1F67286C" w14:textId="77777777" w:rsidR="00FF7577" w:rsidRPr="00EA3F13" w:rsidRDefault="00FF7577" w:rsidP="00FF7577">
            <w:pPr>
              <w:pStyle w:val="subclauseindent"/>
              <w:spacing w:before="0" w:after="0"/>
              <w:ind w:left="0"/>
              <w:rPr>
                <w:rFonts w:ascii="Garamond" w:hAnsi="Garamond"/>
                <w:szCs w:val="22"/>
              </w:rPr>
            </w:pPr>
            <w:r>
              <w:rPr>
                <w:rFonts w:ascii="Garamond" w:hAnsi="Garamond"/>
                <w:szCs w:val="22"/>
              </w:rPr>
              <w:t>…</w:t>
            </w:r>
          </w:p>
        </w:tc>
        <w:tc>
          <w:tcPr>
            <w:tcW w:w="7017" w:type="dxa"/>
            <w:tcBorders>
              <w:top w:val="single" w:sz="4" w:space="0" w:color="auto"/>
              <w:left w:val="single" w:sz="4" w:space="0" w:color="auto"/>
              <w:bottom w:val="single" w:sz="4" w:space="0" w:color="auto"/>
              <w:right w:val="single" w:sz="4" w:space="0" w:color="auto"/>
            </w:tcBorders>
          </w:tcPr>
          <w:p w14:paraId="5386780C" w14:textId="77777777" w:rsidR="00FF7577" w:rsidRDefault="00FF7577" w:rsidP="00FF7577">
            <w:pPr>
              <w:pStyle w:val="subclauseindent"/>
              <w:keepNext/>
              <w:spacing w:before="0" w:after="0"/>
              <w:ind w:left="34"/>
              <w:rPr>
                <w:rFonts w:ascii="Garamond" w:hAnsi="Garamond"/>
                <w:szCs w:val="22"/>
              </w:rPr>
            </w:pPr>
            <w:r>
              <w:rPr>
                <w:rFonts w:ascii="Garamond" w:hAnsi="Garamond"/>
                <w:szCs w:val="22"/>
              </w:rPr>
              <w:lastRenderedPageBreak/>
              <w:t>…</w:t>
            </w:r>
          </w:p>
          <w:p w14:paraId="68B842C4" w14:textId="77777777" w:rsidR="00FF7577" w:rsidRDefault="00FF7577" w:rsidP="00FF7577">
            <w:pPr>
              <w:pStyle w:val="subclauseindent"/>
              <w:spacing w:before="0" w:after="0"/>
              <w:ind w:left="33"/>
              <w:rPr>
                <w:rFonts w:ascii="Garamond" w:hAnsi="Garamond"/>
                <w:szCs w:val="22"/>
              </w:rPr>
            </w:pPr>
            <w:r w:rsidRPr="00C97328">
              <w:rPr>
                <w:rFonts w:ascii="Garamond" w:hAnsi="Garamond"/>
                <w:szCs w:val="22"/>
              </w:rPr>
              <w:t xml:space="preserve">СО до окончания суток </w:t>
            </w:r>
            <w:r w:rsidRPr="00C97328">
              <w:rPr>
                <w:rFonts w:ascii="Garamond" w:hAnsi="Garamond"/>
                <w:i/>
                <w:iCs/>
                <w:szCs w:val="22"/>
              </w:rPr>
              <w:t>Х</w:t>
            </w:r>
            <w:r w:rsidRPr="00C97328">
              <w:rPr>
                <w:rFonts w:ascii="Garamond" w:hAnsi="Garamond"/>
                <w:szCs w:val="22"/>
              </w:rPr>
              <w:t>+3, но не позднее 3-го календарного дня месяца, следующего за расчетным, публикует на сайте ОРЭМ СО для каждого участника оптового рынка следующие персонифицированные данные</w:t>
            </w:r>
            <w:r>
              <w:rPr>
                <w:rFonts w:ascii="Garamond" w:hAnsi="Garamond"/>
                <w:szCs w:val="22"/>
              </w:rPr>
              <w:t>:</w:t>
            </w:r>
          </w:p>
          <w:p w14:paraId="7FE6544F" w14:textId="77777777" w:rsidR="00FF7577" w:rsidRPr="00C97328" w:rsidRDefault="00FF7577" w:rsidP="00617F89">
            <w:pPr>
              <w:pStyle w:val="subclauseindent"/>
              <w:numPr>
                <w:ilvl w:val="0"/>
                <w:numId w:val="27"/>
              </w:numPr>
              <w:spacing w:before="0" w:after="0"/>
              <w:ind w:left="391"/>
              <w:rPr>
                <w:rFonts w:ascii="Garamond" w:hAnsi="Garamond"/>
                <w:szCs w:val="22"/>
              </w:rPr>
            </w:pPr>
            <w:r w:rsidRPr="00C97328">
              <w:rPr>
                <w:rFonts w:ascii="Garamond" w:hAnsi="Garamond"/>
                <w:szCs w:val="22"/>
              </w:rPr>
              <w:t>в отношении каждой РГЕ, отнесенной к каждой зарегистрированной для него ГТП генерации, а также в отношении ГТП потребления с регулируемой нагрузкой (по объектам управления):</w:t>
            </w:r>
          </w:p>
          <w:p w14:paraId="423D453F" w14:textId="77777777" w:rsidR="00FF7577" w:rsidRDefault="00FF7577" w:rsidP="00617F89">
            <w:pPr>
              <w:pStyle w:val="subclauseindent"/>
              <w:numPr>
                <w:ilvl w:val="0"/>
                <w:numId w:val="26"/>
              </w:numPr>
              <w:spacing w:before="0" w:after="0"/>
              <w:ind w:left="391" w:hanging="360"/>
              <w:rPr>
                <w:rFonts w:ascii="Garamond" w:hAnsi="Garamond"/>
                <w:szCs w:val="22"/>
              </w:rPr>
            </w:pPr>
            <w:r w:rsidRPr="00C97328">
              <w:rPr>
                <w:rFonts w:ascii="Garamond" w:hAnsi="Garamond"/>
                <w:szCs w:val="22"/>
              </w:rPr>
              <w:t xml:space="preserve">признак изменения технических (технологических) ограничений генерирующего оборудования по РГЕ, </w:t>
            </w:r>
            <w:r w:rsidRPr="00BA7B14">
              <w:rPr>
                <w:rFonts w:ascii="Garamond" w:hAnsi="Garamond"/>
                <w:szCs w:val="22"/>
              </w:rPr>
              <w:t xml:space="preserve">обусловленного изменением состояния/переносом времени изменения </w:t>
            </w:r>
            <w:proofErr w:type="gramStart"/>
            <w:r w:rsidRPr="00BA7B14">
              <w:rPr>
                <w:rFonts w:ascii="Garamond" w:hAnsi="Garamond"/>
                <w:szCs w:val="22"/>
              </w:rPr>
              <w:t>состояния</w:t>
            </w:r>
            <w:proofErr w:type="gramEnd"/>
            <w:r w:rsidRPr="00BA7B14">
              <w:rPr>
                <w:rFonts w:ascii="Garamond" w:hAnsi="Garamond"/>
                <w:szCs w:val="22"/>
              </w:rPr>
              <w:t xml:space="preserve"> генерирующего (котельного) оборудова</w:t>
            </w:r>
            <w:r>
              <w:rPr>
                <w:rFonts w:ascii="Garamond" w:hAnsi="Garamond"/>
                <w:szCs w:val="22"/>
              </w:rPr>
              <w:t>ния на БР по внешней инициативе;</w:t>
            </w:r>
          </w:p>
          <w:p w14:paraId="4396671D" w14:textId="77777777" w:rsidR="00FF7577" w:rsidRDefault="00FF7577" w:rsidP="00617F89">
            <w:pPr>
              <w:pStyle w:val="subclauseindent"/>
              <w:numPr>
                <w:ilvl w:val="0"/>
                <w:numId w:val="26"/>
              </w:numPr>
              <w:spacing w:before="0" w:after="0"/>
              <w:ind w:left="391" w:hanging="360"/>
              <w:rPr>
                <w:rFonts w:ascii="Garamond" w:hAnsi="Garamond"/>
                <w:szCs w:val="22"/>
              </w:rPr>
            </w:pPr>
            <w:r w:rsidRPr="00BA7B14">
              <w:rPr>
                <w:rFonts w:ascii="Garamond" w:hAnsi="Garamond"/>
                <w:szCs w:val="22"/>
              </w:rPr>
              <w:t>признак запланированного участия генерирующего оборудования в оказании услуги по нормированному первичному регулированию частоты (НПРЧ) и (или) вторичному регулированию частоты и пере</w:t>
            </w:r>
            <w:r>
              <w:rPr>
                <w:rFonts w:ascii="Garamond" w:hAnsi="Garamond"/>
                <w:szCs w:val="22"/>
              </w:rPr>
              <w:t>токов активной мощности (АВРЧМ);</w:t>
            </w:r>
          </w:p>
          <w:p w14:paraId="7BFEAC95" w14:textId="77777777" w:rsidR="00FF7577" w:rsidRPr="00331588" w:rsidRDefault="00FF7577" w:rsidP="00617F89">
            <w:pPr>
              <w:pStyle w:val="subclauseindent"/>
              <w:numPr>
                <w:ilvl w:val="0"/>
                <w:numId w:val="27"/>
              </w:numPr>
              <w:spacing w:before="0" w:after="0"/>
              <w:ind w:left="391"/>
              <w:rPr>
                <w:rFonts w:ascii="Garamond" w:hAnsi="Garamond"/>
                <w:szCs w:val="22"/>
              </w:rPr>
            </w:pPr>
            <w:r w:rsidRPr="00331588">
              <w:rPr>
                <w:rFonts w:ascii="Garamond" w:hAnsi="Garamond"/>
                <w:szCs w:val="22"/>
              </w:rPr>
              <w:lastRenderedPageBreak/>
              <w:t xml:space="preserve">в отношении каждой зарегистрированной для него ГТП генерации, </w:t>
            </w:r>
            <w:r w:rsidRPr="00331588">
              <w:rPr>
                <w:rFonts w:ascii="Garamond" w:hAnsi="Garamond"/>
                <w:color w:val="000000"/>
                <w:szCs w:val="22"/>
              </w:rPr>
              <w:t>ГТП потребления ГАЭС,</w:t>
            </w:r>
            <w:r w:rsidRPr="00331588">
              <w:rPr>
                <w:rFonts w:ascii="Garamond" w:hAnsi="Garamond"/>
                <w:szCs w:val="22"/>
              </w:rPr>
              <w:t xml:space="preserve"> а также в отношении ГТП потребления с регулируемой нагрузкой (по объектам управления):</w:t>
            </w:r>
          </w:p>
          <w:p w14:paraId="742FC34A" w14:textId="77777777" w:rsidR="00FF7577" w:rsidRPr="00331588" w:rsidRDefault="00FF7577" w:rsidP="00617F89">
            <w:pPr>
              <w:pStyle w:val="subclauseindent"/>
              <w:numPr>
                <w:ilvl w:val="0"/>
                <w:numId w:val="28"/>
              </w:numPr>
              <w:spacing w:before="0" w:after="0"/>
              <w:ind w:left="391"/>
              <w:rPr>
                <w:rFonts w:ascii="Garamond" w:hAnsi="Garamond"/>
                <w:szCs w:val="22"/>
              </w:rPr>
            </w:pPr>
            <w:r w:rsidRPr="00331588">
              <w:rPr>
                <w:rFonts w:ascii="Garamond" w:hAnsi="Garamond"/>
                <w:szCs w:val="22"/>
              </w:rPr>
              <w:t xml:space="preserve">почасовые значения составляющих величин отклонений по внешней инициативе ИВ0, определенные СО в отношении часов суток </w:t>
            </w:r>
            <w:r w:rsidRPr="00331588">
              <w:rPr>
                <w:rFonts w:ascii="Garamond" w:hAnsi="Garamond"/>
                <w:i/>
                <w:szCs w:val="22"/>
              </w:rPr>
              <w:t>Х</w:t>
            </w:r>
            <w:r w:rsidRPr="00331588">
              <w:rPr>
                <w:rFonts w:ascii="Garamond" w:hAnsi="Garamond"/>
                <w:szCs w:val="22"/>
              </w:rPr>
              <w:t xml:space="preserve"> в соответствии с </w:t>
            </w:r>
            <w:r w:rsidRPr="00331588">
              <w:rPr>
                <w:rFonts w:ascii="Garamond" w:hAnsi="Garamond"/>
                <w:i/>
                <w:szCs w:val="22"/>
              </w:rPr>
              <w:t>Регламентом определения объемов, инициатив и стоимости отклонений</w:t>
            </w:r>
            <w:r w:rsidRPr="00331588">
              <w:rPr>
                <w:rFonts w:ascii="Garamond" w:hAnsi="Garamond"/>
                <w:szCs w:val="22"/>
              </w:rPr>
              <w:t xml:space="preserve"> (Приложение № 12 к </w:t>
            </w:r>
            <w:r w:rsidRPr="00331588">
              <w:rPr>
                <w:rFonts w:ascii="Garamond" w:hAnsi="Garamond"/>
                <w:i/>
                <w:szCs w:val="22"/>
              </w:rPr>
              <w:t>Договору о присоединении к торговой системе</w:t>
            </w:r>
            <w:r w:rsidRPr="00331588">
              <w:rPr>
                <w:rFonts w:ascii="Garamond" w:hAnsi="Garamond"/>
                <w:szCs w:val="22"/>
              </w:rPr>
              <w:t xml:space="preserve"> </w:t>
            </w:r>
            <w:r w:rsidRPr="00331588">
              <w:rPr>
                <w:rFonts w:ascii="Garamond" w:hAnsi="Garamond"/>
                <w:i/>
                <w:szCs w:val="22"/>
              </w:rPr>
              <w:t>оптового</w:t>
            </w:r>
            <w:r w:rsidRPr="00331588">
              <w:rPr>
                <w:rFonts w:ascii="Garamond" w:hAnsi="Garamond"/>
                <w:szCs w:val="22"/>
              </w:rPr>
              <w:t xml:space="preserve"> </w:t>
            </w:r>
            <w:r w:rsidRPr="00331588">
              <w:rPr>
                <w:rFonts w:ascii="Garamond" w:hAnsi="Garamond"/>
                <w:i/>
                <w:szCs w:val="22"/>
              </w:rPr>
              <w:t>рынка</w:t>
            </w:r>
            <w:r w:rsidRPr="00331588">
              <w:rPr>
                <w:rFonts w:ascii="Garamond" w:hAnsi="Garamond"/>
                <w:szCs w:val="22"/>
              </w:rPr>
              <w:t>);</w:t>
            </w:r>
          </w:p>
          <w:p w14:paraId="6763F520" w14:textId="77777777" w:rsidR="00FF7577" w:rsidRPr="00ED36E2" w:rsidRDefault="00FF7577" w:rsidP="00617F89">
            <w:pPr>
              <w:pStyle w:val="subclauseindent"/>
              <w:numPr>
                <w:ilvl w:val="0"/>
                <w:numId w:val="28"/>
              </w:numPr>
              <w:spacing w:before="0" w:after="0"/>
              <w:ind w:left="391"/>
              <w:rPr>
                <w:rFonts w:ascii="Garamond" w:hAnsi="Garamond"/>
                <w:szCs w:val="22"/>
              </w:rPr>
            </w:pPr>
            <w:r w:rsidRPr="00331588">
              <w:rPr>
                <w:rFonts w:ascii="Garamond" w:hAnsi="Garamond"/>
                <w:szCs w:val="22"/>
              </w:rPr>
              <w:t xml:space="preserve">почасовые значения составляющих величин отклонений по внешней инициативе ИВА, определенные СО в отношении часов суток </w:t>
            </w:r>
            <w:r w:rsidRPr="00331588">
              <w:rPr>
                <w:rFonts w:ascii="Garamond" w:hAnsi="Garamond"/>
                <w:i/>
                <w:szCs w:val="22"/>
              </w:rPr>
              <w:t>Х</w:t>
            </w:r>
            <w:r w:rsidRPr="00331588">
              <w:rPr>
                <w:rFonts w:ascii="Garamond" w:hAnsi="Garamond"/>
                <w:szCs w:val="22"/>
              </w:rPr>
              <w:t xml:space="preserve"> в соответствии с </w:t>
            </w:r>
            <w:r w:rsidRPr="00331588">
              <w:rPr>
                <w:rFonts w:ascii="Garamond" w:hAnsi="Garamond"/>
                <w:i/>
                <w:szCs w:val="22"/>
              </w:rPr>
              <w:t xml:space="preserve">Регламентом определения объемов, инициатив </w:t>
            </w:r>
            <w:r w:rsidRPr="00ED36E2">
              <w:rPr>
                <w:rFonts w:ascii="Garamond" w:hAnsi="Garamond"/>
                <w:i/>
                <w:szCs w:val="22"/>
              </w:rPr>
              <w:t>и стоимости отклонений</w:t>
            </w:r>
            <w:r w:rsidRPr="00ED36E2">
              <w:rPr>
                <w:rFonts w:ascii="Garamond" w:hAnsi="Garamond"/>
                <w:szCs w:val="22"/>
              </w:rPr>
              <w:t xml:space="preserve"> (Приложение № 12 к </w:t>
            </w:r>
            <w:r w:rsidRPr="00ED36E2">
              <w:rPr>
                <w:rFonts w:ascii="Garamond" w:hAnsi="Garamond"/>
                <w:i/>
                <w:szCs w:val="22"/>
              </w:rPr>
              <w:t>Договору о присоединении к торговой системе</w:t>
            </w:r>
            <w:r w:rsidRPr="00ED36E2">
              <w:rPr>
                <w:rFonts w:ascii="Garamond" w:hAnsi="Garamond"/>
                <w:szCs w:val="22"/>
              </w:rPr>
              <w:t xml:space="preserve"> </w:t>
            </w:r>
            <w:r w:rsidRPr="00ED36E2">
              <w:rPr>
                <w:rFonts w:ascii="Garamond" w:hAnsi="Garamond"/>
                <w:i/>
                <w:szCs w:val="22"/>
              </w:rPr>
              <w:t>оптового</w:t>
            </w:r>
            <w:r w:rsidRPr="00ED36E2">
              <w:rPr>
                <w:rFonts w:ascii="Garamond" w:hAnsi="Garamond"/>
                <w:szCs w:val="22"/>
              </w:rPr>
              <w:t xml:space="preserve"> </w:t>
            </w:r>
            <w:r w:rsidRPr="00ED36E2">
              <w:rPr>
                <w:rFonts w:ascii="Garamond" w:hAnsi="Garamond"/>
                <w:i/>
                <w:szCs w:val="22"/>
              </w:rPr>
              <w:t>рынка</w:t>
            </w:r>
            <w:r w:rsidRPr="00ED36E2">
              <w:rPr>
                <w:rFonts w:ascii="Garamond" w:hAnsi="Garamond"/>
                <w:szCs w:val="22"/>
              </w:rPr>
              <w:t>);</w:t>
            </w:r>
          </w:p>
          <w:p w14:paraId="00BFC796" w14:textId="77777777" w:rsidR="00FF7577" w:rsidRDefault="00FF7577" w:rsidP="00617F89">
            <w:pPr>
              <w:pStyle w:val="subclauseindent"/>
              <w:numPr>
                <w:ilvl w:val="0"/>
                <w:numId w:val="28"/>
              </w:numPr>
              <w:spacing w:before="0" w:after="0"/>
              <w:ind w:left="391"/>
              <w:rPr>
                <w:rFonts w:ascii="Garamond" w:hAnsi="Garamond"/>
                <w:szCs w:val="22"/>
              </w:rPr>
            </w:pPr>
            <w:r w:rsidRPr="00ED36E2">
              <w:rPr>
                <w:rFonts w:ascii="Garamond" w:hAnsi="Garamond"/>
                <w:szCs w:val="22"/>
              </w:rPr>
              <w:t xml:space="preserve">признак почасового учета при формировании плановых диспетчерских графиков заявленных режимов </w:t>
            </w:r>
            <w:r w:rsidRPr="00FF7577">
              <w:rPr>
                <w:rFonts w:ascii="Garamond" w:hAnsi="Garamond"/>
                <w:szCs w:val="22"/>
                <w:highlight w:val="yellow"/>
              </w:rPr>
              <w:t>работы ГЭС и</w:t>
            </w:r>
            <w:r w:rsidR="0021656A">
              <w:rPr>
                <w:rFonts w:ascii="Garamond" w:hAnsi="Garamond"/>
                <w:szCs w:val="22"/>
                <w:highlight w:val="yellow"/>
              </w:rPr>
              <w:t>ли</w:t>
            </w:r>
            <w:r w:rsidRPr="00FF7577">
              <w:rPr>
                <w:rFonts w:ascii="Garamond" w:hAnsi="Garamond"/>
                <w:szCs w:val="22"/>
                <w:highlight w:val="yellow"/>
              </w:rPr>
              <w:t xml:space="preserve"> ГАЭС</w:t>
            </w:r>
            <w:r w:rsidRPr="00ED36E2">
              <w:rPr>
                <w:rFonts w:ascii="Garamond" w:hAnsi="Garamond"/>
                <w:szCs w:val="22"/>
              </w:rPr>
              <w:t>, присвоенный СО соглас</w:t>
            </w:r>
            <w:r>
              <w:rPr>
                <w:rFonts w:ascii="Garamond" w:hAnsi="Garamond"/>
                <w:szCs w:val="22"/>
              </w:rPr>
              <w:t xml:space="preserve">но п. 6.1 настоящего Регламента; </w:t>
            </w:r>
          </w:p>
          <w:p w14:paraId="58587BBD" w14:textId="77777777" w:rsidR="00FF7577" w:rsidRPr="00EA3F13" w:rsidRDefault="00FF7577" w:rsidP="00FF7577">
            <w:pPr>
              <w:pStyle w:val="subclauseindent"/>
              <w:spacing w:before="0" w:after="0"/>
              <w:ind w:left="33"/>
              <w:rPr>
                <w:rFonts w:ascii="Garamond" w:hAnsi="Garamond"/>
                <w:szCs w:val="22"/>
              </w:rPr>
            </w:pPr>
            <w:r>
              <w:rPr>
                <w:rFonts w:ascii="Garamond" w:hAnsi="Garamond"/>
                <w:szCs w:val="22"/>
              </w:rPr>
              <w:t>…</w:t>
            </w:r>
          </w:p>
        </w:tc>
      </w:tr>
    </w:tbl>
    <w:p w14:paraId="0DCFF904" w14:textId="15740AF2" w:rsidR="0039612F" w:rsidRDefault="0039612F" w:rsidP="0039612F">
      <w:pPr>
        <w:rPr>
          <w:rFonts w:ascii="Garamond" w:hAnsi="Garamond" w:cs="Tahoma"/>
          <w:b/>
          <w:sz w:val="26"/>
          <w:szCs w:val="26"/>
        </w:rPr>
      </w:pPr>
    </w:p>
    <w:p w14:paraId="7E90BC28" w14:textId="77777777" w:rsidR="0039612F" w:rsidRPr="00F5563C" w:rsidRDefault="0039612F" w:rsidP="0039612F">
      <w:pPr>
        <w:rPr>
          <w:rFonts w:ascii="Garamond" w:hAnsi="Garamond" w:cs="Tahoma"/>
          <w:b/>
          <w:sz w:val="26"/>
          <w:szCs w:val="26"/>
        </w:rPr>
      </w:pPr>
      <w:r w:rsidRPr="00F5563C">
        <w:rPr>
          <w:rFonts w:ascii="Garamond" w:hAnsi="Garamond" w:cs="Tahoma"/>
          <w:b/>
          <w:sz w:val="26"/>
          <w:szCs w:val="26"/>
        </w:rPr>
        <w:t xml:space="preserve">Предложения по изменениям и дополнениям в РЕГЛАМЕНТ </w:t>
      </w:r>
      <w:bookmarkStart w:id="3" w:name="_Hlk132814327"/>
      <w:r w:rsidRPr="00F5563C">
        <w:rPr>
          <w:rFonts w:ascii="Garamond" w:hAnsi="Garamond" w:cs="Tahoma"/>
          <w:b/>
          <w:sz w:val="26"/>
          <w:szCs w:val="26"/>
        </w:rPr>
        <w:t>ОПРЕДЕЛЕНИЯ ОБЪЕМОВ, ИНИЦИАТИВ И СТОИМОСТИ ОТКЛОНЕНИЙ</w:t>
      </w:r>
      <w:r w:rsidRPr="00F5563C" w:rsidDel="00A940F1">
        <w:rPr>
          <w:rFonts w:ascii="Garamond" w:hAnsi="Garamond" w:cs="Tahoma"/>
          <w:b/>
          <w:sz w:val="26"/>
          <w:szCs w:val="26"/>
        </w:rPr>
        <w:t xml:space="preserve"> </w:t>
      </w:r>
      <w:bookmarkEnd w:id="3"/>
      <w:r w:rsidRPr="00F5563C">
        <w:rPr>
          <w:rFonts w:ascii="Garamond" w:hAnsi="Garamond" w:cs="Tahoma"/>
          <w:b/>
          <w:sz w:val="26"/>
          <w:szCs w:val="26"/>
        </w:rPr>
        <w:t>(Приложение № 12 к Договору о присоединении к торговой системе оптового рынка)</w:t>
      </w:r>
    </w:p>
    <w:p w14:paraId="118F4318" w14:textId="77777777" w:rsidR="0039612F" w:rsidRPr="00EA3F13" w:rsidRDefault="0039612F" w:rsidP="0039612F">
      <w:pPr>
        <w:rPr>
          <w:rFonts w:ascii="Garamond" w:hAnsi="Garamond" w:cs="Tahoma"/>
          <w:b/>
          <w:sz w:val="22"/>
          <w:szCs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7016"/>
        <w:gridCol w:w="7017"/>
      </w:tblGrid>
      <w:tr w:rsidR="0039612F" w:rsidRPr="00403999" w14:paraId="3157C7C2" w14:textId="77777777" w:rsidTr="00DE5C6A">
        <w:trPr>
          <w:trHeight w:val="579"/>
          <w:tblHeader/>
        </w:trPr>
        <w:tc>
          <w:tcPr>
            <w:tcW w:w="1022" w:type="dxa"/>
            <w:tcBorders>
              <w:top w:val="single" w:sz="4" w:space="0" w:color="auto"/>
              <w:left w:val="single" w:sz="4" w:space="0" w:color="auto"/>
              <w:bottom w:val="single" w:sz="4" w:space="0" w:color="auto"/>
              <w:right w:val="single" w:sz="4" w:space="0" w:color="auto"/>
            </w:tcBorders>
            <w:vAlign w:val="center"/>
          </w:tcPr>
          <w:p w14:paraId="400DAD3C" w14:textId="77777777" w:rsidR="0039612F" w:rsidRPr="00403999" w:rsidRDefault="0039612F" w:rsidP="00A92E1A">
            <w:pPr>
              <w:jc w:val="center"/>
              <w:rPr>
                <w:rFonts w:ascii="Garamond" w:hAnsi="Garamond"/>
                <w:b/>
                <w:bCs/>
                <w:sz w:val="22"/>
                <w:szCs w:val="22"/>
              </w:rPr>
            </w:pPr>
            <w:r w:rsidRPr="00403999">
              <w:rPr>
                <w:rFonts w:ascii="Garamond" w:hAnsi="Garamond"/>
                <w:b/>
                <w:bCs/>
                <w:sz w:val="22"/>
                <w:szCs w:val="22"/>
              </w:rPr>
              <w:t>№ пункта</w:t>
            </w:r>
          </w:p>
        </w:tc>
        <w:tc>
          <w:tcPr>
            <w:tcW w:w="7016" w:type="dxa"/>
            <w:tcBorders>
              <w:top w:val="single" w:sz="4" w:space="0" w:color="auto"/>
              <w:left w:val="single" w:sz="4" w:space="0" w:color="auto"/>
              <w:bottom w:val="single" w:sz="4" w:space="0" w:color="auto"/>
              <w:right w:val="single" w:sz="4" w:space="0" w:color="auto"/>
            </w:tcBorders>
            <w:vAlign w:val="center"/>
          </w:tcPr>
          <w:p w14:paraId="67BBB581" w14:textId="77777777" w:rsidR="0039612F" w:rsidRPr="00403999" w:rsidRDefault="0039612F" w:rsidP="00A92E1A">
            <w:pPr>
              <w:jc w:val="center"/>
              <w:rPr>
                <w:rFonts w:ascii="Garamond" w:hAnsi="Garamond" w:cs="Garamond"/>
                <w:b/>
                <w:bCs/>
                <w:sz w:val="22"/>
                <w:szCs w:val="22"/>
              </w:rPr>
            </w:pPr>
            <w:r w:rsidRPr="00403999">
              <w:rPr>
                <w:rFonts w:ascii="Garamond" w:hAnsi="Garamond" w:cs="Garamond"/>
                <w:b/>
                <w:bCs/>
                <w:sz w:val="22"/>
                <w:szCs w:val="22"/>
              </w:rPr>
              <w:t xml:space="preserve">Редакция, действующая на момент </w:t>
            </w:r>
          </w:p>
          <w:p w14:paraId="272F067B" w14:textId="77777777" w:rsidR="0039612F" w:rsidRPr="00403999" w:rsidRDefault="0039612F" w:rsidP="00A92E1A">
            <w:pPr>
              <w:jc w:val="center"/>
              <w:rPr>
                <w:rFonts w:ascii="Garamond" w:hAnsi="Garamond"/>
                <w:b/>
                <w:bCs/>
                <w:sz w:val="22"/>
                <w:szCs w:val="22"/>
              </w:rPr>
            </w:pPr>
            <w:r w:rsidRPr="00403999">
              <w:rPr>
                <w:rFonts w:ascii="Garamond" w:hAnsi="Garamond" w:cs="Garamond"/>
                <w:b/>
                <w:bCs/>
                <w:sz w:val="22"/>
                <w:szCs w:val="22"/>
              </w:rPr>
              <w:t>вступления в силу изменений</w:t>
            </w:r>
          </w:p>
        </w:tc>
        <w:tc>
          <w:tcPr>
            <w:tcW w:w="7017" w:type="dxa"/>
            <w:tcBorders>
              <w:top w:val="single" w:sz="4" w:space="0" w:color="auto"/>
              <w:left w:val="single" w:sz="4" w:space="0" w:color="auto"/>
              <w:bottom w:val="single" w:sz="4" w:space="0" w:color="auto"/>
              <w:right w:val="single" w:sz="4" w:space="0" w:color="auto"/>
            </w:tcBorders>
            <w:vAlign w:val="center"/>
          </w:tcPr>
          <w:p w14:paraId="521876BF" w14:textId="77777777" w:rsidR="0039612F" w:rsidRPr="00403999" w:rsidRDefault="0039612F" w:rsidP="00A92E1A">
            <w:pPr>
              <w:jc w:val="center"/>
              <w:rPr>
                <w:rFonts w:ascii="Garamond" w:hAnsi="Garamond" w:cs="Garamond"/>
                <w:b/>
                <w:bCs/>
                <w:sz w:val="22"/>
                <w:szCs w:val="22"/>
              </w:rPr>
            </w:pPr>
            <w:r w:rsidRPr="00403999">
              <w:rPr>
                <w:rFonts w:ascii="Garamond" w:hAnsi="Garamond" w:cs="Garamond"/>
                <w:b/>
                <w:bCs/>
                <w:sz w:val="22"/>
                <w:szCs w:val="22"/>
              </w:rPr>
              <w:t>Предлагаемая редакция</w:t>
            </w:r>
          </w:p>
          <w:p w14:paraId="0F9063F8" w14:textId="77777777" w:rsidR="0039612F" w:rsidRPr="00403999" w:rsidRDefault="0039612F" w:rsidP="00A92E1A">
            <w:pPr>
              <w:jc w:val="center"/>
              <w:rPr>
                <w:rFonts w:ascii="Garamond" w:hAnsi="Garamond"/>
                <w:b/>
                <w:bCs/>
                <w:sz w:val="22"/>
                <w:szCs w:val="22"/>
              </w:rPr>
            </w:pPr>
            <w:r w:rsidRPr="00403999">
              <w:rPr>
                <w:rFonts w:ascii="Garamond" w:hAnsi="Garamond" w:cs="Garamond"/>
                <w:sz w:val="22"/>
                <w:szCs w:val="22"/>
              </w:rPr>
              <w:t>(изменения выделены цветом)</w:t>
            </w:r>
          </w:p>
        </w:tc>
      </w:tr>
      <w:tr w:rsidR="00D43C75" w:rsidRPr="00403999" w14:paraId="54342E0A"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0F972CD4" w14:textId="77777777" w:rsidR="00D43C75" w:rsidRPr="00403999" w:rsidRDefault="00D43C75" w:rsidP="00D43C75">
            <w:pPr>
              <w:jc w:val="center"/>
              <w:rPr>
                <w:rFonts w:ascii="Garamond" w:hAnsi="Garamond"/>
                <w:b/>
                <w:sz w:val="22"/>
                <w:szCs w:val="22"/>
              </w:rPr>
            </w:pPr>
            <w:r w:rsidRPr="00403999">
              <w:rPr>
                <w:rFonts w:ascii="Garamond" w:hAnsi="Garamond"/>
                <w:b/>
                <w:sz w:val="22"/>
                <w:szCs w:val="22"/>
              </w:rPr>
              <w:t>2.2.1</w:t>
            </w:r>
          </w:p>
        </w:tc>
        <w:tc>
          <w:tcPr>
            <w:tcW w:w="7016" w:type="dxa"/>
            <w:tcBorders>
              <w:top w:val="single" w:sz="4" w:space="0" w:color="auto"/>
              <w:left w:val="single" w:sz="4" w:space="0" w:color="auto"/>
              <w:bottom w:val="single" w:sz="4" w:space="0" w:color="auto"/>
              <w:right w:val="single" w:sz="4" w:space="0" w:color="auto"/>
            </w:tcBorders>
          </w:tcPr>
          <w:p w14:paraId="359F8234" w14:textId="77777777" w:rsidR="00D43C75" w:rsidRPr="00867852" w:rsidRDefault="00D43C75" w:rsidP="00D43C75">
            <w:pPr>
              <w:widowControl w:val="0"/>
              <w:ind w:firstLine="380"/>
              <w:jc w:val="both"/>
              <w:rPr>
                <w:rFonts w:ascii="Garamond" w:hAnsi="Garamond"/>
                <w:color w:val="000000"/>
                <w:sz w:val="22"/>
                <w:szCs w:val="22"/>
              </w:rPr>
            </w:pPr>
            <w:r w:rsidRPr="00867852">
              <w:rPr>
                <w:rFonts w:ascii="Garamond" w:hAnsi="Garamond"/>
                <w:color w:val="000000"/>
                <w:sz w:val="22"/>
                <w:szCs w:val="22"/>
              </w:rPr>
              <w:t>Составляющая величина отклонения по внешней инициативе ИВ1 (</w:t>
            </w:r>
            <w:r w:rsidRPr="00867852">
              <w:rPr>
                <w:rFonts w:ascii="Garamond" w:hAnsi="Garamond"/>
                <w:color w:val="000000"/>
                <w:sz w:val="22"/>
                <w:szCs w:val="22"/>
              </w:rPr>
              <w:fldChar w:fldCharType="begin"/>
            </w:r>
            <w:r w:rsidRPr="00867852">
              <w:rPr>
                <w:rFonts w:ascii="Garamond" w:hAnsi="Garamond"/>
                <w:color w:val="000000"/>
                <w:sz w:val="22"/>
                <w:szCs w:val="22"/>
              </w:rPr>
              <w:instrText xml:space="preserve"> EQ ΔО\s(узл ;ИВ1) </w:instrText>
            </w:r>
            <w:r w:rsidRPr="00867852">
              <w:rPr>
                <w:rFonts w:ascii="Garamond" w:hAnsi="Garamond"/>
                <w:color w:val="000000"/>
                <w:sz w:val="22"/>
                <w:szCs w:val="22"/>
              </w:rPr>
              <w:fldChar w:fldCharType="end"/>
            </w:r>
            <w:r w:rsidRPr="00867852">
              <w:rPr>
                <w:rFonts w:ascii="Garamond" w:hAnsi="Garamond"/>
                <w:color w:val="000000"/>
                <w:sz w:val="22"/>
                <w:szCs w:val="22"/>
              </w:rPr>
              <w:t>) определяется в отношении узлов расчетной модели, отнесенных к ГТП генерации, ГТП импорта, ГТП экспорта, ГТП потребления ГАЭС и ГТП потребления с регулируемой нагрузкой (в отношении объекта управления), расположенных на территории ценовых и неценовых зон, ― для каждого часа операционных суток.</w:t>
            </w:r>
          </w:p>
          <w:p w14:paraId="4352DFC7" w14:textId="77777777" w:rsidR="00D43C75" w:rsidRPr="00867852" w:rsidRDefault="00D43C75" w:rsidP="00D43C75">
            <w:pPr>
              <w:widowControl w:val="0"/>
              <w:ind w:firstLine="380"/>
              <w:jc w:val="both"/>
              <w:rPr>
                <w:rFonts w:ascii="Garamond" w:hAnsi="Garamond"/>
                <w:color w:val="000000"/>
                <w:sz w:val="22"/>
                <w:szCs w:val="22"/>
              </w:rPr>
            </w:pPr>
            <w:r w:rsidRPr="00867852">
              <w:rPr>
                <w:rFonts w:ascii="Garamond" w:hAnsi="Garamond"/>
                <w:color w:val="000000"/>
                <w:sz w:val="22"/>
                <w:szCs w:val="22"/>
              </w:rPr>
              <w:t>2.2.1.1. Определение составляющей величины отклонения по внешней инициативе ИВ1 в отношении ГТП, расположенных на территории ценовой зоны.</w:t>
            </w:r>
          </w:p>
          <w:p w14:paraId="5D5FBBCB" w14:textId="77777777" w:rsidR="00D43C75" w:rsidRPr="00867852" w:rsidRDefault="00D43C75" w:rsidP="00D43C75">
            <w:pPr>
              <w:widowControl w:val="0"/>
              <w:ind w:firstLine="380"/>
              <w:jc w:val="both"/>
              <w:rPr>
                <w:rFonts w:ascii="Garamond" w:hAnsi="Garamond"/>
                <w:color w:val="000000"/>
                <w:sz w:val="22"/>
                <w:szCs w:val="22"/>
                <w:lang w:eastAsia="en-US"/>
              </w:rPr>
            </w:pPr>
            <w:r w:rsidRPr="00867852">
              <w:rPr>
                <w:rFonts w:ascii="Garamond" w:hAnsi="Garamond"/>
                <w:color w:val="000000"/>
                <w:sz w:val="22"/>
                <w:szCs w:val="22"/>
                <w:lang w:eastAsia="en-US"/>
              </w:rPr>
              <w:t xml:space="preserve">Объем внешней инициативы ИВ1 определяется в результате </w:t>
            </w:r>
            <w:r w:rsidRPr="00867852">
              <w:rPr>
                <w:rFonts w:ascii="Garamond" w:hAnsi="Garamond"/>
                <w:color w:val="000000"/>
                <w:sz w:val="22"/>
                <w:szCs w:val="22"/>
                <w:lang w:eastAsia="en-US"/>
              </w:rPr>
              <w:lastRenderedPageBreak/>
              <w:t>формирования Плана БР – далее ПБР. Величина ИВ1 определяется для ГТП генерации, ГТП потребления ГАЭС и ГТП потребления с регулируемой нагрузкой (в отношении объекта управления) как разница между диспетчерским объемом (</w:t>
            </w:r>
            <w:r w:rsidRPr="00867852">
              <w:rPr>
                <w:rFonts w:ascii="Garamond" w:hAnsi="Garamond"/>
                <w:color w:val="000000"/>
                <w:sz w:val="22"/>
                <w:szCs w:val="22"/>
                <w:lang w:eastAsia="en-US"/>
              </w:rPr>
              <w:fldChar w:fldCharType="begin"/>
            </w:r>
            <w:r w:rsidRPr="00867852">
              <w:rPr>
                <w:rFonts w:ascii="Garamond" w:hAnsi="Garamond"/>
                <w:color w:val="000000"/>
                <w:sz w:val="22"/>
                <w:szCs w:val="22"/>
                <w:lang w:eastAsia="en-US"/>
              </w:rPr>
              <w:instrText xml:space="preserve"> EQ VG\s(ПБР; i, p, h) </w:instrText>
            </w:r>
            <w:r w:rsidRPr="00867852">
              <w:rPr>
                <w:rFonts w:ascii="Garamond" w:hAnsi="Garamond"/>
                <w:color w:val="000000"/>
                <w:sz w:val="22"/>
                <w:szCs w:val="22"/>
                <w:lang w:eastAsia="en-US"/>
              </w:rPr>
              <w:fldChar w:fldCharType="end"/>
            </w:r>
            <w:r w:rsidRPr="00867852">
              <w:rPr>
                <w:rFonts w:ascii="Garamond" w:hAnsi="Garamond"/>
                <w:color w:val="000000"/>
                <w:sz w:val="22"/>
                <w:szCs w:val="22"/>
                <w:lang w:eastAsia="en-US"/>
              </w:rPr>
              <w:t>) электроэнергии, определенным в соответствии с Регламентом проведения конкурентного отбора заявок для балансирования системы (Приложение № 10 к Договору о присоединении к торговой системе оптового рынка) и величиной (</w:t>
            </w:r>
            <w:r w:rsidRPr="00867852">
              <w:rPr>
                <w:rFonts w:ascii="Garamond" w:hAnsi="Garamond"/>
                <w:color w:val="000000"/>
                <w:sz w:val="22"/>
                <w:szCs w:val="22"/>
                <w:lang w:eastAsia="en-US"/>
              </w:rPr>
              <w:fldChar w:fldCharType="begin"/>
            </w:r>
            <w:r w:rsidRPr="00867852">
              <w:rPr>
                <w:rFonts w:ascii="Garamond" w:hAnsi="Garamond"/>
                <w:color w:val="000000"/>
                <w:sz w:val="22"/>
                <w:szCs w:val="22"/>
                <w:lang w:eastAsia="en-US"/>
              </w:rPr>
              <w:instrText xml:space="preserve"> EQ V\s(тчк полн; i,h) </w:instrText>
            </w:r>
            <w:r w:rsidRPr="00867852">
              <w:rPr>
                <w:rFonts w:ascii="Garamond" w:hAnsi="Garamond"/>
                <w:color w:val="000000"/>
                <w:sz w:val="22"/>
                <w:szCs w:val="22"/>
                <w:lang w:eastAsia="en-US"/>
              </w:rPr>
              <w:fldChar w:fldCharType="end"/>
            </w:r>
            <w:r w:rsidRPr="00867852">
              <w:rPr>
                <w:rFonts w:ascii="Garamond" w:hAnsi="Garamond"/>
                <w:color w:val="000000"/>
                <w:sz w:val="22"/>
                <w:szCs w:val="22"/>
                <w:lang w:eastAsia="en-US"/>
              </w:rPr>
              <w:t xml:space="preserve">), с учетом зафиксированной собственной регулировочной инициативы на увеличение </w:t>
            </w:r>
            <w:r w:rsidRPr="00867852">
              <w:rPr>
                <w:rFonts w:ascii="Garamond" w:hAnsi="Garamond"/>
                <w:color w:val="000000"/>
                <w:sz w:val="22"/>
                <w:szCs w:val="22"/>
                <w:lang w:eastAsia="en-US"/>
              </w:rPr>
              <w:object w:dxaOrig="920" w:dyaOrig="400" w14:anchorId="28743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2pt" o:ole="">
                  <v:imagedata r:id="rId30" o:title=""/>
                </v:shape>
                <o:OLEObject Type="Embed" ProgID="Equation.3" ShapeID="_x0000_i1025" DrawAspect="Content" ObjectID="_1773054847" r:id="rId31"/>
              </w:object>
            </w:r>
            <w:r w:rsidRPr="00867852">
              <w:rPr>
                <w:rFonts w:ascii="Garamond" w:hAnsi="Garamond"/>
                <w:color w:val="000000"/>
                <w:sz w:val="22"/>
                <w:szCs w:val="22"/>
                <w:lang w:eastAsia="en-US"/>
              </w:rPr>
              <w:t xml:space="preserve"> и уменьшение </w:t>
            </w:r>
            <w:r w:rsidRPr="00867852">
              <w:rPr>
                <w:rFonts w:ascii="Garamond" w:hAnsi="Garamond"/>
                <w:color w:val="000000"/>
                <w:sz w:val="22"/>
                <w:szCs w:val="22"/>
                <w:lang w:eastAsia="en-US"/>
              </w:rPr>
              <w:object w:dxaOrig="920" w:dyaOrig="400" w14:anchorId="0C7DEB13">
                <v:shape id="_x0000_i1026" type="#_x0000_t75" style="width:46.5pt;height:22pt" o:ole="">
                  <v:imagedata r:id="rId32" o:title=""/>
                </v:shape>
                <o:OLEObject Type="Embed" ProgID="Equation.3" ShapeID="_x0000_i1026" DrawAspect="Content" ObjectID="_1773054848" r:id="rId33"/>
              </w:object>
            </w:r>
            <w:r w:rsidRPr="00867852">
              <w:rPr>
                <w:rFonts w:ascii="Garamond" w:hAnsi="Garamond"/>
                <w:color w:val="000000"/>
                <w:sz w:val="22"/>
                <w:szCs w:val="22"/>
                <w:lang w:eastAsia="en-US"/>
              </w:rPr>
              <w:t xml:space="preserve">, определяемых в соответствии с настоящим Регламентом. </w:t>
            </w:r>
          </w:p>
          <w:p w14:paraId="3CB4472B" w14:textId="77777777" w:rsidR="00D43C75" w:rsidRPr="00337820" w:rsidRDefault="00D43C75" w:rsidP="00D43C75">
            <w:pPr>
              <w:widowControl w:val="0"/>
              <w:numPr>
                <w:ilvl w:val="0"/>
                <w:numId w:val="3"/>
              </w:numPr>
              <w:ind w:left="0" w:firstLine="380"/>
              <w:jc w:val="both"/>
              <w:rPr>
                <w:rFonts w:ascii="Garamond" w:hAnsi="Garamond"/>
                <w:color w:val="000000"/>
                <w:sz w:val="22"/>
                <w:szCs w:val="22"/>
                <w:lang w:eastAsia="en-US"/>
              </w:rPr>
            </w:pPr>
            <w:r w:rsidRPr="003C6569">
              <w:rPr>
                <w:rFonts w:ascii="Garamond" w:hAnsi="Garamond"/>
                <w:color w:val="000000"/>
                <w:sz w:val="22"/>
                <w:szCs w:val="22"/>
                <w:lang w:eastAsia="en-US"/>
              </w:rPr>
              <w:t xml:space="preserve">В случае если величина </w:t>
            </w:r>
            <w:r w:rsidRPr="00FE68F5">
              <w:rPr>
                <w:rFonts w:ascii="Garamond" w:hAnsi="Garamond"/>
                <w:color w:val="000000"/>
                <w:sz w:val="22"/>
                <w:szCs w:val="22"/>
                <w:lang w:eastAsia="en-US"/>
              </w:rPr>
              <w:t xml:space="preserve">диспетчерского объема </w:t>
            </w:r>
            <w:r w:rsidRPr="00337820">
              <w:rPr>
                <w:rFonts w:ascii="Garamond" w:hAnsi="Garamond"/>
                <w:color w:val="000000"/>
                <w:sz w:val="22"/>
                <w:szCs w:val="22"/>
                <w:lang w:eastAsia="en-US"/>
              </w:rPr>
              <w:object w:dxaOrig="680" w:dyaOrig="400" w14:anchorId="55AFDE6A">
                <v:shape id="_x0000_i1027" type="#_x0000_t75" style="width:35pt;height:22pt" o:ole="">
                  <v:imagedata r:id="rId34" o:title=""/>
                </v:shape>
                <o:OLEObject Type="Embed" ProgID="Equation.3" ShapeID="_x0000_i1027" DrawAspect="Content" ObjectID="_1773054849" r:id="rId35"/>
              </w:object>
            </w:r>
            <w:r w:rsidRPr="00FE68F5">
              <w:rPr>
                <w:rFonts w:ascii="Garamond" w:hAnsi="Garamond"/>
                <w:color w:val="000000"/>
                <w:sz w:val="22"/>
                <w:szCs w:val="22"/>
                <w:lang w:eastAsia="en-US"/>
              </w:rPr>
              <w:t xml:space="preserve"> больше или равна величине планового объема производства </w:t>
            </w:r>
            <w:r w:rsidRPr="00337820">
              <w:rPr>
                <w:rFonts w:ascii="Garamond" w:hAnsi="Garamond"/>
                <w:color w:val="000000"/>
                <w:sz w:val="22"/>
                <w:szCs w:val="22"/>
                <w:lang w:eastAsia="en-US"/>
              </w:rPr>
              <w:object w:dxaOrig="800" w:dyaOrig="400" w14:anchorId="56F47048">
                <v:shape id="_x0000_i1028" type="#_x0000_t75" style="width:41pt;height:22pt" o:ole="">
                  <v:imagedata r:id="rId36" o:title=""/>
                </v:shape>
                <o:OLEObject Type="Embed" ProgID="Equation.3" ShapeID="_x0000_i1028" DrawAspect="Content" ObjectID="_1773054850" r:id="rId37"/>
              </w:object>
            </w:r>
            <w:r w:rsidRPr="00337820">
              <w:rPr>
                <w:rFonts w:ascii="Garamond" w:hAnsi="Garamond"/>
                <w:color w:val="000000"/>
                <w:sz w:val="22"/>
                <w:szCs w:val="22"/>
                <w:lang w:eastAsia="en-US"/>
              </w:rPr>
              <w:t>, расчет величины ИВ1 для ГТП осуществляется по формуле:</w:t>
            </w:r>
          </w:p>
          <w:p w14:paraId="6B1B1017" w14:textId="77777777" w:rsidR="00D43C75" w:rsidRPr="00FE68F5" w:rsidRDefault="00D43C75" w:rsidP="00D43C75">
            <w:pPr>
              <w:pStyle w:val="aff4"/>
              <w:widowControl w:val="0"/>
              <w:numPr>
                <w:ilvl w:val="0"/>
                <w:numId w:val="8"/>
              </w:numPr>
              <w:ind w:left="0" w:firstLine="380"/>
              <w:contextualSpacing w:val="0"/>
              <w:jc w:val="both"/>
              <w:rPr>
                <w:rFonts w:ascii="Garamond" w:hAnsi="Garamond"/>
                <w:sz w:val="22"/>
                <w:szCs w:val="22"/>
              </w:rPr>
            </w:pPr>
            <w:r w:rsidRPr="00FE68F5">
              <w:rPr>
                <w:rFonts w:ascii="Garamond" w:hAnsi="Garamond"/>
                <w:sz w:val="22"/>
                <w:szCs w:val="22"/>
              </w:rPr>
              <w:t>для ГТП генерации ГЭС (</w:t>
            </w:r>
            <w:r w:rsidRPr="00337820">
              <w:rPr>
                <w:rFonts w:ascii="Garamond" w:hAnsi="Garamond"/>
                <w:sz w:val="22"/>
                <w:szCs w:val="22"/>
                <w:highlight w:val="yellow"/>
              </w:rPr>
              <w:t>исключая ГАЭС</w:t>
            </w:r>
            <w:r w:rsidRPr="00FE68F5">
              <w:rPr>
                <w:rFonts w:ascii="Garamond" w:hAnsi="Garamond"/>
                <w:sz w:val="22"/>
                <w:szCs w:val="22"/>
              </w:rPr>
              <w:t>):</w:t>
            </w:r>
          </w:p>
          <w:p w14:paraId="08452989" w14:textId="77777777" w:rsidR="00D43C75" w:rsidRPr="00FE68F5" w:rsidRDefault="00D43C75" w:rsidP="00D43C75">
            <w:pPr>
              <w:widowControl w:val="0"/>
              <w:ind w:left="709"/>
              <w:jc w:val="both"/>
              <w:rPr>
                <w:szCs w:val="22"/>
              </w:rPr>
            </w:pPr>
            <w:r w:rsidRPr="00FE68F5">
              <w:rPr>
                <w:position w:val="-14"/>
                <w:szCs w:val="22"/>
              </w:rPr>
              <w:object w:dxaOrig="5700" w:dyaOrig="420" w14:anchorId="7A8469F2">
                <v:shape id="_x0000_i1029" type="#_x0000_t75" style="width:4in;height:24pt" o:ole="">
                  <v:imagedata r:id="rId38" o:title=""/>
                </v:shape>
                <o:OLEObject Type="Embed" ProgID="Equation.3" ShapeID="_x0000_i1029" DrawAspect="Content" ObjectID="_1773054851" r:id="rId39"/>
              </w:object>
            </w:r>
            <w:r w:rsidRPr="00FE68F5">
              <w:rPr>
                <w:szCs w:val="22"/>
              </w:rPr>
              <w:t>;</w:t>
            </w:r>
          </w:p>
          <w:p w14:paraId="605724E4" w14:textId="77777777" w:rsidR="00D43C75" w:rsidRPr="00337820" w:rsidRDefault="00D43C75" w:rsidP="00D43C75">
            <w:pPr>
              <w:pStyle w:val="aff4"/>
              <w:keepNext/>
              <w:widowControl w:val="0"/>
              <w:numPr>
                <w:ilvl w:val="0"/>
                <w:numId w:val="8"/>
              </w:numPr>
              <w:ind w:left="0" w:firstLine="380"/>
              <w:contextualSpacing w:val="0"/>
              <w:jc w:val="both"/>
              <w:rPr>
                <w:rFonts w:ascii="Garamond" w:hAnsi="Garamond"/>
                <w:sz w:val="22"/>
                <w:szCs w:val="22"/>
              </w:rPr>
            </w:pPr>
            <w:r w:rsidRPr="00FE68F5">
              <w:rPr>
                <w:rFonts w:ascii="Garamond" w:hAnsi="Garamond"/>
                <w:sz w:val="22"/>
                <w:szCs w:val="22"/>
              </w:rPr>
              <w:t>для прочих ГТП:</w:t>
            </w:r>
          </w:p>
          <w:p w14:paraId="0A2F1A8B" w14:textId="77777777" w:rsidR="00D43C75" w:rsidRPr="003C6569" w:rsidRDefault="00D43C75" w:rsidP="00D43C75">
            <w:pPr>
              <w:pStyle w:val="aff4"/>
              <w:widowControl w:val="0"/>
              <w:ind w:left="40"/>
              <w:contextualSpacing w:val="0"/>
              <w:jc w:val="both"/>
              <w:rPr>
                <w:szCs w:val="22"/>
              </w:rPr>
            </w:pPr>
            <w:r w:rsidRPr="00FE68F5">
              <w:rPr>
                <w:rFonts w:ascii="Garamond" w:hAnsi="Garamond"/>
                <w:position w:val="-38"/>
                <w:sz w:val="22"/>
                <w:szCs w:val="22"/>
              </w:rPr>
              <w:object w:dxaOrig="7180" w:dyaOrig="880" w14:anchorId="44E1696B">
                <v:shape id="_x0000_i1030" type="#_x0000_t75" style="width:5in;height:43.5pt" o:ole="">
                  <v:imagedata r:id="rId40" o:title=""/>
                </v:shape>
                <o:OLEObject Type="Embed" ProgID="Equation.3" ShapeID="_x0000_i1030" DrawAspect="Content" ObjectID="_1773054852" r:id="rId41"/>
              </w:object>
            </w:r>
            <w:r>
              <w:rPr>
                <w:rFonts w:ascii="Garamond" w:hAnsi="Garamond"/>
                <w:sz w:val="22"/>
                <w:szCs w:val="22"/>
              </w:rPr>
              <w:t>.</w:t>
            </w:r>
          </w:p>
          <w:p w14:paraId="4C1A068F" w14:textId="77777777" w:rsidR="00D43C75" w:rsidRPr="00337820" w:rsidRDefault="00D43C75" w:rsidP="00D43C75">
            <w:pPr>
              <w:widowControl w:val="0"/>
              <w:numPr>
                <w:ilvl w:val="0"/>
                <w:numId w:val="3"/>
              </w:numPr>
              <w:ind w:left="0" w:firstLine="380"/>
              <w:jc w:val="both"/>
              <w:rPr>
                <w:rFonts w:ascii="Garamond" w:hAnsi="Garamond"/>
                <w:sz w:val="22"/>
                <w:szCs w:val="22"/>
                <w:lang w:eastAsia="en-US"/>
              </w:rPr>
            </w:pPr>
            <w:r w:rsidRPr="00337820">
              <w:rPr>
                <w:rFonts w:ascii="Garamond" w:hAnsi="Garamond"/>
                <w:sz w:val="22"/>
                <w:szCs w:val="22"/>
                <w:lang w:eastAsia="en-US"/>
              </w:rPr>
              <w:t xml:space="preserve">В случае если величина диспетчерского объема </w:t>
            </w:r>
            <w:r w:rsidRPr="00403999">
              <w:rPr>
                <w:rFonts w:ascii="Garamond" w:hAnsi="Garamond" w:cs="Gautami"/>
                <w:position w:val="-14"/>
                <w:sz w:val="22"/>
                <w:szCs w:val="22"/>
                <w:lang w:val="en-GB" w:eastAsia="en-US"/>
              </w:rPr>
              <w:object w:dxaOrig="680" w:dyaOrig="400" w14:anchorId="1695F521">
                <v:shape id="_x0000_i1031" type="#_x0000_t75" style="width:38pt;height:25pt" o:ole="">
                  <v:imagedata r:id="rId34" o:title=""/>
                </v:shape>
                <o:OLEObject Type="Embed" ProgID="Equation.3" ShapeID="_x0000_i1031" DrawAspect="Content" ObjectID="_1773054853" r:id="rId42"/>
              </w:object>
            </w:r>
            <w:r w:rsidRPr="00337820">
              <w:rPr>
                <w:rFonts w:ascii="Garamond" w:hAnsi="Garamond"/>
                <w:sz w:val="22"/>
                <w:szCs w:val="22"/>
                <w:lang w:eastAsia="en-US"/>
              </w:rPr>
              <w:t xml:space="preserve"> меньше величины планового объема производства </w:t>
            </w:r>
            <w:r w:rsidRPr="00403999">
              <w:rPr>
                <w:rFonts w:ascii="Garamond" w:hAnsi="Garamond" w:cs="Gautami"/>
                <w:position w:val="-14"/>
                <w:sz w:val="22"/>
                <w:szCs w:val="22"/>
                <w:lang w:val="en-GB" w:eastAsia="en-US"/>
              </w:rPr>
              <w:object w:dxaOrig="795" w:dyaOrig="405" w14:anchorId="11E9C2DD">
                <v:shape id="_x0000_i1032" type="#_x0000_t75" style="width:37pt;height:25pt" o:ole="">
                  <v:imagedata r:id="rId36" o:title=""/>
                </v:shape>
                <o:OLEObject Type="Embed" ProgID="Equation.3" ShapeID="_x0000_i1032" DrawAspect="Content" ObjectID="_1773054854" r:id="rId43"/>
              </w:object>
            </w:r>
            <w:r w:rsidRPr="00337820">
              <w:rPr>
                <w:rFonts w:ascii="Garamond" w:hAnsi="Garamond"/>
                <w:sz w:val="22"/>
                <w:szCs w:val="22"/>
                <w:lang w:eastAsia="en-US"/>
              </w:rPr>
              <w:t>,</w:t>
            </w:r>
            <w:r w:rsidRPr="00811DFD">
              <w:rPr>
                <w:rFonts w:ascii="Garamond" w:hAnsi="Garamond"/>
                <w:sz w:val="22"/>
                <w:szCs w:val="22"/>
                <w:lang w:eastAsia="en-US"/>
              </w:rPr>
              <w:t xml:space="preserve"> расчет величины ИВ1 для ГТП осуществляется по формуле:</w:t>
            </w:r>
          </w:p>
          <w:p w14:paraId="1D7A8168" w14:textId="77777777" w:rsidR="00D43C75" w:rsidRPr="00811DFD" w:rsidRDefault="00D43C75" w:rsidP="00D43C75">
            <w:pPr>
              <w:pStyle w:val="aff4"/>
              <w:widowControl w:val="0"/>
              <w:numPr>
                <w:ilvl w:val="0"/>
                <w:numId w:val="8"/>
              </w:numPr>
              <w:tabs>
                <w:tab w:val="clear" w:pos="1134"/>
              </w:tabs>
              <w:ind w:left="0" w:firstLine="380"/>
              <w:contextualSpacing w:val="0"/>
              <w:jc w:val="both"/>
              <w:rPr>
                <w:rFonts w:ascii="Garamond" w:hAnsi="Garamond"/>
                <w:sz w:val="22"/>
                <w:szCs w:val="22"/>
              </w:rPr>
            </w:pPr>
            <w:r w:rsidRPr="00811DFD">
              <w:rPr>
                <w:rFonts w:ascii="Garamond" w:hAnsi="Garamond"/>
                <w:sz w:val="22"/>
                <w:szCs w:val="22"/>
              </w:rPr>
              <w:t>для ГТП генерации ГЭС (</w:t>
            </w:r>
            <w:r w:rsidRPr="00337820">
              <w:rPr>
                <w:rFonts w:ascii="Garamond" w:hAnsi="Garamond"/>
                <w:sz w:val="22"/>
                <w:szCs w:val="22"/>
                <w:highlight w:val="yellow"/>
              </w:rPr>
              <w:t>исключая ГАЭС</w:t>
            </w:r>
            <w:r w:rsidRPr="00811DFD">
              <w:rPr>
                <w:rFonts w:ascii="Garamond" w:hAnsi="Garamond"/>
                <w:sz w:val="22"/>
                <w:szCs w:val="22"/>
              </w:rPr>
              <w:t>):</w:t>
            </w:r>
          </w:p>
          <w:p w14:paraId="7FC32401" w14:textId="77777777" w:rsidR="00D43C75" w:rsidRPr="00811DFD" w:rsidRDefault="00D43C75" w:rsidP="00D43C75">
            <w:pPr>
              <w:widowControl w:val="0"/>
              <w:ind w:left="709"/>
              <w:jc w:val="both"/>
              <w:rPr>
                <w:szCs w:val="22"/>
              </w:rPr>
            </w:pPr>
            <w:r w:rsidRPr="00811DFD">
              <w:rPr>
                <w:position w:val="-14"/>
                <w:szCs w:val="22"/>
              </w:rPr>
              <w:object w:dxaOrig="5800" w:dyaOrig="420" w14:anchorId="4FE563E3">
                <v:shape id="_x0000_i1033" type="#_x0000_t75" style="width:291pt;height:24pt" o:ole="">
                  <v:imagedata r:id="rId44" o:title=""/>
                </v:shape>
                <o:OLEObject Type="Embed" ProgID="Equation.3" ShapeID="_x0000_i1033" DrawAspect="Content" ObjectID="_1773054855" r:id="rId45"/>
              </w:object>
            </w:r>
            <w:r w:rsidRPr="00811DFD">
              <w:rPr>
                <w:szCs w:val="22"/>
              </w:rPr>
              <w:t>;</w:t>
            </w:r>
          </w:p>
          <w:p w14:paraId="7C494786" w14:textId="77777777" w:rsidR="00D43C75" w:rsidRPr="00337820" w:rsidRDefault="00D43C75" w:rsidP="00D43C75">
            <w:pPr>
              <w:pStyle w:val="aff4"/>
              <w:widowControl w:val="0"/>
              <w:numPr>
                <w:ilvl w:val="0"/>
                <w:numId w:val="8"/>
              </w:numPr>
              <w:tabs>
                <w:tab w:val="clear" w:pos="1134"/>
              </w:tabs>
              <w:ind w:left="0" w:firstLine="380"/>
              <w:contextualSpacing w:val="0"/>
              <w:jc w:val="both"/>
              <w:rPr>
                <w:rFonts w:ascii="Garamond" w:hAnsi="Garamond"/>
                <w:sz w:val="22"/>
                <w:szCs w:val="22"/>
              </w:rPr>
            </w:pPr>
            <w:r w:rsidRPr="00811DFD">
              <w:rPr>
                <w:rFonts w:ascii="Garamond" w:hAnsi="Garamond"/>
                <w:sz w:val="22"/>
                <w:szCs w:val="22"/>
              </w:rPr>
              <w:t>для прочих ГТП:</w:t>
            </w:r>
          </w:p>
          <w:p w14:paraId="2249E7FA" w14:textId="77777777" w:rsidR="00D43C75" w:rsidRPr="00337820" w:rsidRDefault="00D43C75" w:rsidP="00D43C75">
            <w:pPr>
              <w:widowControl w:val="0"/>
              <w:ind w:firstLine="380"/>
              <w:jc w:val="both"/>
              <w:rPr>
                <w:rFonts w:ascii="Cambria Math" w:hAnsi="Cambria Math"/>
                <w:i/>
                <w:sz w:val="22"/>
                <w:szCs w:val="22"/>
              </w:rPr>
            </w:pPr>
            <m:oMath>
              <m:r>
                <w:rPr>
                  <w:rFonts w:ascii="Cambria Math" w:hAnsi="Cambria Math"/>
                  <w:sz w:val="22"/>
                  <w:szCs w:val="22"/>
                </w:rPr>
                <w:lastRenderedPageBreak/>
                <m:t>∆</m:t>
              </m:r>
              <m:sSub>
                <m:sSubPr>
                  <m:ctrlPr>
                    <w:rPr>
                      <w:rFonts w:ascii="Cambria Math" w:hAnsi="Cambria Math"/>
                      <w:i/>
                      <w:sz w:val="22"/>
                      <w:szCs w:val="22"/>
                    </w:rPr>
                  </m:ctrlPr>
                </m:sSubPr>
                <m:e>
                  <m:r>
                    <w:rPr>
                      <w:rFonts w:ascii="Cambria Math" w:hAnsi="Cambria Math"/>
                      <w:sz w:val="22"/>
                      <w:szCs w:val="22"/>
                    </w:rPr>
                    <m:t>О</m:t>
                  </m:r>
                </m:e>
                <m:sub>
                  <m:r>
                    <w:rPr>
                      <w:rFonts w:ascii="Cambria Math" w:hAnsi="Cambria Math"/>
                      <w:sz w:val="22"/>
                      <w:szCs w:val="22"/>
                    </w:rPr>
                    <m:t>ИВ1</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VG</m:t>
                  </m:r>
                </m:e>
                <m:sub>
                  <m:r>
                    <w:rPr>
                      <w:rFonts w:ascii="Cambria Math" w:hAnsi="Cambria Math"/>
                      <w:sz w:val="22"/>
                      <w:szCs w:val="22"/>
                    </w:rPr>
                    <m:t>i,p,h</m:t>
                  </m:r>
                </m:sub>
                <m:sup>
                  <m:r>
                    <w:rPr>
                      <w:rFonts w:ascii="Cambria Math" w:hAnsi="Cambria Math"/>
                      <w:sz w:val="22"/>
                      <w:szCs w:val="22"/>
                    </w:rPr>
                    <m:t>ПБР</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i,h</m:t>
                  </m:r>
                </m:sub>
                <m:sup>
                  <m:r>
                    <w:rPr>
                      <w:rFonts w:ascii="Cambria Math" w:hAnsi="Cambria Math"/>
                      <w:sz w:val="22"/>
                      <w:szCs w:val="22"/>
                    </w:rPr>
                    <m:t>тчк полн</m:t>
                  </m:r>
                </m:sup>
              </m:sSubSup>
              <m:r>
                <w:rPr>
                  <w:rFonts w:ascii="Cambria Math" w:hAnsi="Cambria Math"/>
                  <w:sz w:val="22"/>
                  <w:szCs w:val="22"/>
                </w:rPr>
                <m:t>+min</m:t>
              </m:r>
              <m:d>
                <m:dPr>
                  <m:begChr m:val="{"/>
                  <m:endChr m:val="}"/>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i,h</m:t>
                      </m:r>
                    </m:sub>
                    <m:sup>
                      <m:r>
                        <w:rPr>
                          <w:rFonts w:ascii="Cambria Math" w:hAnsi="Cambria Math"/>
                          <w:sz w:val="22"/>
                          <w:szCs w:val="22"/>
                        </w:rPr>
                        <m:t>тчк полн</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VG</m:t>
                      </m:r>
                    </m:e>
                    <m:sub>
                      <m:r>
                        <w:rPr>
                          <w:rFonts w:ascii="Cambria Math" w:hAnsi="Cambria Math"/>
                          <w:sz w:val="22"/>
                          <w:szCs w:val="22"/>
                        </w:rPr>
                        <m:t>i,p,h</m:t>
                      </m:r>
                    </m:sub>
                    <m:sup>
                      <m:r>
                        <w:rPr>
                          <w:rFonts w:ascii="Cambria Math" w:hAnsi="Cambria Math"/>
                          <w:sz w:val="22"/>
                          <w:szCs w:val="22"/>
                        </w:rPr>
                        <m:t>ПБР</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i,p,h</m:t>
                      </m:r>
                    </m:sub>
                    <m:sup>
                      <m:r>
                        <w:rPr>
                          <w:rFonts w:ascii="Cambria Math" w:hAnsi="Cambria Math"/>
                          <w:sz w:val="22"/>
                          <w:szCs w:val="22"/>
                        </w:rPr>
                        <m:t>ИСР</m:t>
                      </m:r>
                      <m:d>
                        <m:dPr>
                          <m:ctrlPr>
                            <w:rPr>
                              <w:rFonts w:ascii="Cambria Math" w:hAnsi="Cambria Math"/>
                              <w:i/>
                              <w:sz w:val="22"/>
                              <w:szCs w:val="22"/>
                            </w:rPr>
                          </m:ctrlPr>
                        </m:dPr>
                        <m:e>
                          <m:r>
                            <w:rPr>
                              <w:rFonts w:ascii="Cambria Math" w:hAnsi="Cambria Math"/>
                              <w:sz w:val="22"/>
                              <w:szCs w:val="22"/>
                            </w:rPr>
                            <m:t>-</m:t>
                          </m:r>
                        </m:e>
                      </m:d>
                    </m:sup>
                  </m:sSubSup>
                  <m:r>
                    <w:rPr>
                      <w:rFonts w:ascii="Cambria Math" w:hAnsi="Cambria Math"/>
                      <w:sz w:val="22"/>
                      <w:szCs w:val="22"/>
                    </w:rPr>
                    <m:t xml:space="preserve"> ,  max</m:t>
                  </m:r>
                  <m:d>
                    <m:dPr>
                      <m:begChr m:val="["/>
                      <m:endChr m:val="]"/>
                      <m:ctrlPr>
                        <w:rPr>
                          <w:rFonts w:ascii="Cambria Math" w:hAnsi="Cambria Math"/>
                          <w:i/>
                          <w:sz w:val="22"/>
                          <w:szCs w:val="22"/>
                        </w:rPr>
                      </m:ctrlPr>
                    </m:dPr>
                    <m:e>
                      <m:r>
                        <w:rPr>
                          <w:rFonts w:ascii="Cambria Math" w:hAnsi="Cambria Math"/>
                          <w:sz w:val="22"/>
                          <w:szCs w:val="22"/>
                        </w:rPr>
                        <m:t>0,</m:t>
                      </m:r>
                      <m:sSubSup>
                        <m:sSubSupPr>
                          <m:ctrlPr>
                            <w:rPr>
                              <w:rFonts w:ascii="Cambria Math" w:hAnsi="Cambria Math"/>
                              <w:i/>
                              <w:sz w:val="22"/>
                              <w:szCs w:val="22"/>
                            </w:rPr>
                          </m:ctrlPr>
                        </m:sSubSupPr>
                        <m:e>
                          <m:r>
                            <w:rPr>
                              <w:rFonts w:ascii="Cambria Math" w:hAnsi="Cambria Math"/>
                              <w:sz w:val="22"/>
                              <w:szCs w:val="22"/>
                            </w:rPr>
                            <m:t>VG</m:t>
                          </m:r>
                        </m:e>
                        <m:sub>
                          <m:r>
                            <w:rPr>
                              <w:rFonts w:ascii="Cambria Math" w:hAnsi="Cambria Math"/>
                              <w:sz w:val="22"/>
                              <w:szCs w:val="22"/>
                            </w:rPr>
                            <m:t>i,p,h</m:t>
                          </m:r>
                        </m:sub>
                        <m:sup>
                          <m:r>
                            <w:rPr>
                              <w:rFonts w:ascii="Cambria Math" w:hAnsi="Cambria Math"/>
                              <w:sz w:val="22"/>
                              <w:szCs w:val="22"/>
                            </w:rPr>
                            <m:t>Тз&lt;i</m:t>
                          </m:r>
                        </m:sup>
                      </m:sSubSup>
                      <m:r>
                        <w:rPr>
                          <w:rFonts w:ascii="Cambria Math" w:hAnsi="Cambria Math"/>
                          <w:sz w:val="22"/>
                          <w:szCs w:val="22"/>
                        </w:rPr>
                        <m:t>-max</m:t>
                      </m:r>
                      <m:d>
                        <m:dPr>
                          <m:ctrlPr>
                            <w:rPr>
                              <w:rFonts w:ascii="Cambria Math" w:hAnsi="Cambria Math"/>
                              <w:i/>
                              <w:sz w:val="22"/>
                              <w:szCs w:val="22"/>
                            </w:rPr>
                          </m:ctrlPr>
                        </m:dPr>
                        <m:e>
                          <m:sSubSup>
                            <m:sSubSupPr>
                              <m:ctrlPr>
                                <w:rPr>
                                  <w:rFonts w:ascii="Cambria Math" w:hAnsi="Cambria Math"/>
                                  <w:i/>
                                  <w:sz w:val="22"/>
                                  <w:szCs w:val="22"/>
                                </w:rPr>
                              </m:ctrlPr>
                            </m:sSubSupPr>
                            <m:e>
                              <m:r>
                                <w:rPr>
                                  <w:rFonts w:ascii="Cambria Math" w:hAnsi="Cambria Math"/>
                                  <w:sz w:val="22"/>
                                  <w:szCs w:val="22"/>
                                </w:rPr>
                                <m:t>VG</m:t>
                              </m:r>
                            </m:e>
                            <m:sub>
                              <m:r>
                                <w:rPr>
                                  <w:rFonts w:ascii="Cambria Math" w:hAnsi="Cambria Math"/>
                                  <w:sz w:val="22"/>
                                  <w:szCs w:val="22"/>
                                </w:rPr>
                                <m:t>i,p,h</m:t>
                              </m:r>
                            </m:sub>
                            <m:sup>
                              <m:r>
                                <w:rPr>
                                  <w:rFonts w:ascii="Cambria Math" w:hAnsi="Cambria Math"/>
                                  <w:sz w:val="22"/>
                                  <w:szCs w:val="22"/>
                                </w:rPr>
                                <m:t>Pmax_ПБР</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VG</m:t>
                              </m:r>
                            </m:e>
                            <m:sub>
                              <m:r>
                                <w:rPr>
                                  <w:rFonts w:ascii="Cambria Math" w:hAnsi="Cambria Math"/>
                                  <w:sz w:val="22"/>
                                  <w:szCs w:val="22"/>
                                </w:rPr>
                                <m:t>i,p,h</m:t>
                              </m:r>
                            </m:sub>
                            <m:sup>
                              <m:r>
                                <w:rPr>
                                  <w:rFonts w:ascii="Cambria Math" w:hAnsi="Cambria Math"/>
                                  <w:sz w:val="22"/>
                                  <w:szCs w:val="22"/>
                                </w:rPr>
                                <m:t>ПБР</m:t>
                              </m:r>
                            </m:sup>
                          </m:sSubSup>
                        </m:e>
                      </m:d>
                    </m:e>
                  </m:d>
                </m:e>
              </m:d>
            </m:oMath>
            <w:r w:rsidRPr="00337820">
              <w:rPr>
                <w:rFonts w:ascii="Cambria Math" w:hAnsi="Cambria Math"/>
                <w:i/>
                <w:sz w:val="22"/>
                <w:szCs w:val="22"/>
              </w:rPr>
              <w:t>,</w:t>
            </w:r>
          </w:p>
          <w:p w14:paraId="085524E3" w14:textId="77777777" w:rsidR="00D43C75" w:rsidRPr="003C6569" w:rsidRDefault="00D43C75" w:rsidP="00D43C75">
            <w:pPr>
              <w:widowControl w:val="0"/>
              <w:ind w:firstLine="380"/>
              <w:jc w:val="both"/>
              <w:rPr>
                <w:rFonts w:ascii="Garamond" w:hAnsi="Garamond"/>
                <w:sz w:val="22"/>
                <w:szCs w:val="22"/>
                <w:lang w:eastAsia="en-US"/>
              </w:rPr>
            </w:pPr>
            <w:r w:rsidRPr="009607CC">
              <w:rPr>
                <w:rFonts w:ascii="Garamond" w:hAnsi="Garamond"/>
                <w:sz w:val="22"/>
                <w:szCs w:val="22"/>
                <w:lang w:eastAsia="en-US"/>
              </w:rPr>
              <w:t xml:space="preserve">где </w:t>
            </w:r>
            <w:r w:rsidRPr="00403999">
              <w:rPr>
                <w:rFonts w:ascii="Garamond" w:hAnsi="Garamond"/>
                <w:position w:val="-14"/>
                <w:sz w:val="22"/>
                <w:szCs w:val="22"/>
                <w:lang w:eastAsia="en-US"/>
              </w:rPr>
              <w:object w:dxaOrig="680" w:dyaOrig="400" w14:anchorId="2E35DFDF">
                <v:shape id="_x0000_i1034" type="#_x0000_t75" style="width:38pt;height:25pt" o:ole="">
                  <v:imagedata r:id="rId46" o:title=""/>
                </v:shape>
                <o:OLEObject Type="Embed" ProgID="Equation.3" ShapeID="_x0000_i1034" DrawAspect="Content" ObjectID="_1773054856" r:id="rId47"/>
              </w:object>
            </w:r>
            <w:r w:rsidRPr="00337820">
              <w:rPr>
                <w:rFonts w:ascii="Garamond" w:hAnsi="Garamond"/>
                <w:sz w:val="22"/>
                <w:szCs w:val="22"/>
                <w:lang w:eastAsia="en-US"/>
              </w:rPr>
              <w:t xml:space="preserve"> </w:t>
            </w:r>
            <w:r w:rsidRPr="009607CC">
              <w:rPr>
                <w:rFonts w:ascii="Garamond" w:hAnsi="Garamond"/>
                <w:sz w:val="22"/>
                <w:szCs w:val="22"/>
                <w:lang w:eastAsia="en-US"/>
              </w:rPr>
              <w:t>―</w:t>
            </w:r>
            <w:r w:rsidRPr="00337820">
              <w:rPr>
                <w:rFonts w:ascii="Garamond" w:hAnsi="Garamond"/>
                <w:sz w:val="22"/>
                <w:szCs w:val="22"/>
                <w:lang w:eastAsia="en-US"/>
              </w:rPr>
              <w:t xml:space="preserve"> </w:t>
            </w:r>
            <w:r w:rsidRPr="009607CC">
              <w:rPr>
                <w:rFonts w:ascii="Garamond" w:hAnsi="Garamond"/>
                <w:sz w:val="22"/>
                <w:szCs w:val="22"/>
                <w:lang w:eastAsia="en-US"/>
              </w:rPr>
              <w:t xml:space="preserve">максимальный </w:t>
            </w:r>
            <w:r w:rsidRPr="00337820">
              <w:rPr>
                <w:rFonts w:ascii="Garamond" w:hAnsi="Garamond"/>
                <w:sz w:val="22"/>
                <w:szCs w:val="22"/>
                <w:lang w:eastAsia="en-US"/>
              </w:rPr>
              <w:t>объем в ценовой заявке</w:t>
            </w:r>
            <w:r w:rsidRPr="009607CC">
              <w:rPr>
                <w:rFonts w:ascii="Garamond" w:hAnsi="Garamond"/>
                <w:sz w:val="22"/>
                <w:szCs w:val="22"/>
                <w:lang w:eastAsia="en-US"/>
              </w:rPr>
              <w:t xml:space="preserve">, </w:t>
            </w:r>
            <w:r w:rsidRPr="00337820">
              <w:rPr>
                <w:rFonts w:ascii="Garamond" w:hAnsi="Garamond"/>
                <w:sz w:val="22"/>
                <w:szCs w:val="22"/>
                <w:lang w:eastAsia="en-US"/>
              </w:rPr>
              <w:t>значение</w:t>
            </w:r>
            <w:r w:rsidRPr="009607CC">
              <w:rPr>
                <w:rFonts w:ascii="Garamond" w:hAnsi="Garamond"/>
                <w:sz w:val="22"/>
                <w:szCs w:val="22"/>
                <w:lang w:eastAsia="en-US"/>
              </w:rPr>
              <w:t xml:space="preserve"> параметра &lt;цена&gt; по которому меньше либо равна значению индикатора БР в данной ГТП на данный час, в ценовой заявке участника, </w:t>
            </w:r>
            <w:r w:rsidRPr="00337820">
              <w:rPr>
                <w:rFonts w:ascii="Garamond" w:hAnsi="Garamond"/>
                <w:sz w:val="22"/>
                <w:szCs w:val="22"/>
                <w:lang w:eastAsia="en-US"/>
              </w:rPr>
              <w:t xml:space="preserve">определенной в отношении данной ГТП в рассматриваемый час операционных суток </w:t>
            </w:r>
            <w:r w:rsidRPr="009607CC">
              <w:rPr>
                <w:rFonts w:ascii="Garamond" w:hAnsi="Garamond"/>
                <w:sz w:val="22"/>
                <w:szCs w:val="22"/>
                <w:lang w:eastAsia="en-US"/>
              </w:rPr>
              <w:t>с учетом выполнения следующих</w:t>
            </w:r>
            <w:r w:rsidRPr="00563BC1">
              <w:rPr>
                <w:rFonts w:ascii="Garamond" w:hAnsi="Garamond"/>
                <w:sz w:val="22"/>
                <w:szCs w:val="22"/>
                <w:lang w:eastAsia="en-US"/>
              </w:rPr>
              <w:t xml:space="preserve"> преобразований:</w:t>
            </w:r>
          </w:p>
          <w:p w14:paraId="4574BB62" w14:textId="77777777" w:rsidR="00D43C75" w:rsidRPr="00403999" w:rsidRDefault="00D43C75" w:rsidP="00D43C75">
            <w:pPr>
              <w:widowControl w:val="0"/>
              <w:jc w:val="both"/>
              <w:rPr>
                <w:rFonts w:ascii="Garamond" w:hAnsi="Garamond"/>
                <w:sz w:val="22"/>
                <w:szCs w:val="22"/>
              </w:rPr>
            </w:pPr>
            <w:r>
              <w:rPr>
                <w:rFonts w:ascii="Garamond" w:hAnsi="Garamond"/>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2A456ACE" w14:textId="77777777" w:rsidR="00D43C75" w:rsidRPr="00403999" w:rsidRDefault="00D43C75" w:rsidP="00D43C75">
            <w:pPr>
              <w:widowControl w:val="0"/>
              <w:ind w:firstLine="380"/>
              <w:jc w:val="both"/>
              <w:rPr>
                <w:rFonts w:ascii="Garamond" w:hAnsi="Garamond"/>
                <w:color w:val="000000"/>
                <w:sz w:val="22"/>
                <w:szCs w:val="22"/>
              </w:rPr>
            </w:pPr>
            <w:r w:rsidRPr="00403999">
              <w:rPr>
                <w:rFonts w:ascii="Garamond" w:hAnsi="Garamond"/>
                <w:color w:val="000000"/>
                <w:sz w:val="22"/>
                <w:szCs w:val="22"/>
              </w:rPr>
              <w:lastRenderedPageBreak/>
              <w:t>Составляющая величина отклонения по внешней инициативе ИВ1 (</w:t>
            </w:r>
            <w:r w:rsidRPr="00403999">
              <w:rPr>
                <w:rFonts w:ascii="Garamond" w:hAnsi="Garamond"/>
                <w:color w:val="000000"/>
                <w:sz w:val="22"/>
                <w:szCs w:val="22"/>
              </w:rPr>
              <w:fldChar w:fldCharType="begin"/>
            </w:r>
            <w:r w:rsidRPr="00403999">
              <w:rPr>
                <w:rFonts w:ascii="Garamond" w:hAnsi="Garamond"/>
                <w:color w:val="000000"/>
                <w:sz w:val="22"/>
                <w:szCs w:val="22"/>
              </w:rPr>
              <w:instrText xml:space="preserve"> EQ ΔО\s(узл ;ИВ1) </w:instrText>
            </w:r>
            <w:r w:rsidRPr="00403999">
              <w:rPr>
                <w:rFonts w:ascii="Garamond" w:hAnsi="Garamond"/>
                <w:color w:val="000000"/>
                <w:sz w:val="22"/>
                <w:szCs w:val="22"/>
              </w:rPr>
              <w:fldChar w:fldCharType="end"/>
            </w:r>
            <w:r w:rsidRPr="00403999">
              <w:rPr>
                <w:rFonts w:ascii="Garamond" w:hAnsi="Garamond"/>
                <w:color w:val="000000"/>
                <w:sz w:val="22"/>
                <w:szCs w:val="22"/>
              </w:rPr>
              <w:t>) определяется в отношении узлов расчетной модели, отнесенных к ГТП генерации, ГТП импорта, ГТП экспорта, ГТП потребления ГАЭС и ГТП потребления с регулируемой нагрузкой (в отношении объекта управления), расположенных на территории ценовых и неценовых зон, ― для каждого часа операционных суток.</w:t>
            </w:r>
          </w:p>
          <w:p w14:paraId="441F3043" w14:textId="77777777" w:rsidR="00D43C75" w:rsidRPr="00403999" w:rsidRDefault="00D43C75" w:rsidP="00D43C75">
            <w:pPr>
              <w:widowControl w:val="0"/>
              <w:ind w:firstLine="380"/>
              <w:jc w:val="both"/>
              <w:rPr>
                <w:rFonts w:ascii="Garamond" w:hAnsi="Garamond"/>
                <w:color w:val="000000"/>
                <w:sz w:val="22"/>
                <w:szCs w:val="22"/>
              </w:rPr>
            </w:pPr>
            <w:r w:rsidRPr="00403999">
              <w:rPr>
                <w:rFonts w:ascii="Garamond" w:hAnsi="Garamond"/>
                <w:color w:val="000000"/>
                <w:sz w:val="22"/>
                <w:szCs w:val="22"/>
              </w:rPr>
              <w:t>2.2.1.1.</w:t>
            </w:r>
            <w:r w:rsidRPr="00403999">
              <w:rPr>
                <w:rFonts w:ascii="Garamond" w:hAnsi="Garamond"/>
                <w:color w:val="000000"/>
                <w:sz w:val="22"/>
                <w:szCs w:val="22"/>
                <w:lang w:val="en-US"/>
              </w:rPr>
              <w:t> </w:t>
            </w:r>
            <w:r w:rsidRPr="00403999">
              <w:rPr>
                <w:rFonts w:ascii="Garamond" w:hAnsi="Garamond"/>
                <w:color w:val="000000"/>
                <w:sz w:val="22"/>
                <w:szCs w:val="22"/>
              </w:rPr>
              <w:t>Определение составляющей величины отклонения по внешней инициативе ИВ1 в отношении ГТП, расположенных на территории ценовой зоны.</w:t>
            </w:r>
          </w:p>
          <w:p w14:paraId="7B8B427E" w14:textId="77777777" w:rsidR="00D43C75" w:rsidRPr="00403999" w:rsidRDefault="00D43C75" w:rsidP="00D43C75">
            <w:pPr>
              <w:widowControl w:val="0"/>
              <w:ind w:firstLine="380"/>
              <w:jc w:val="both"/>
              <w:rPr>
                <w:rFonts w:ascii="Garamond" w:hAnsi="Garamond"/>
                <w:color w:val="000000"/>
                <w:sz w:val="22"/>
                <w:szCs w:val="22"/>
                <w:lang w:eastAsia="en-US"/>
              </w:rPr>
            </w:pPr>
            <w:r w:rsidRPr="00403999">
              <w:rPr>
                <w:rFonts w:ascii="Garamond" w:hAnsi="Garamond"/>
                <w:color w:val="000000"/>
                <w:sz w:val="22"/>
                <w:szCs w:val="22"/>
                <w:lang w:eastAsia="en-US"/>
              </w:rPr>
              <w:t xml:space="preserve">Объем внешней инициативы ИВ1 определяется в результате </w:t>
            </w:r>
            <w:r w:rsidRPr="00403999">
              <w:rPr>
                <w:rFonts w:ascii="Garamond" w:hAnsi="Garamond"/>
                <w:color w:val="000000"/>
                <w:sz w:val="22"/>
                <w:szCs w:val="22"/>
                <w:lang w:eastAsia="en-US"/>
              </w:rPr>
              <w:lastRenderedPageBreak/>
              <w:t>формирования Плана БР – далее ПБР. Величина ИВ1 определяется для ГТП генерации, ГТП потребления ГАЭС</w:t>
            </w:r>
            <w:r>
              <w:rPr>
                <w:rFonts w:ascii="Garamond" w:hAnsi="Garamond"/>
                <w:color w:val="000000"/>
                <w:sz w:val="22"/>
                <w:szCs w:val="22"/>
                <w:lang w:eastAsia="en-US"/>
              </w:rPr>
              <w:t xml:space="preserve"> </w:t>
            </w:r>
            <w:r w:rsidRPr="00403999">
              <w:rPr>
                <w:rFonts w:ascii="Garamond" w:hAnsi="Garamond"/>
                <w:color w:val="000000"/>
                <w:sz w:val="22"/>
                <w:szCs w:val="22"/>
                <w:lang w:eastAsia="en-US"/>
              </w:rPr>
              <w:t xml:space="preserve">и ГТП потребления с регулируемой нагрузкой (в отношении объекта управления) как разница между диспетчерским объемом </w:t>
            </w:r>
            <w:r w:rsidRPr="00403999">
              <w:rPr>
                <w:rFonts w:ascii="Garamond" w:hAnsi="Garamond" w:cs="Gautami"/>
                <w:sz w:val="22"/>
                <w:szCs w:val="22"/>
                <w:lang w:eastAsia="en-US"/>
              </w:rPr>
              <w:t>(</w:t>
            </w:r>
            <w:r w:rsidRPr="00403999">
              <w:rPr>
                <w:rFonts w:ascii="Garamond" w:hAnsi="Garamond" w:cs="Gautami"/>
                <w:sz w:val="22"/>
                <w:szCs w:val="22"/>
                <w:lang w:eastAsia="en-US"/>
              </w:rPr>
              <w:fldChar w:fldCharType="begin"/>
            </w:r>
            <w:r w:rsidRPr="00403999">
              <w:rPr>
                <w:rFonts w:ascii="Garamond" w:hAnsi="Garamond" w:cs="Gautami"/>
                <w:sz w:val="22"/>
                <w:szCs w:val="22"/>
                <w:lang w:eastAsia="en-US"/>
              </w:rPr>
              <w:instrText xml:space="preserve"> </w:instrText>
            </w:r>
            <w:r w:rsidRPr="00403999">
              <w:rPr>
                <w:rFonts w:ascii="Garamond" w:hAnsi="Garamond" w:cs="Gautami"/>
                <w:sz w:val="22"/>
                <w:szCs w:val="22"/>
                <w:lang w:val="en-GB" w:eastAsia="en-US"/>
              </w:rPr>
              <w:instrText>EQ</w:instrText>
            </w:r>
            <w:r w:rsidRPr="00403999">
              <w:rPr>
                <w:rFonts w:ascii="Garamond" w:hAnsi="Garamond" w:cs="Gautami"/>
                <w:sz w:val="22"/>
                <w:szCs w:val="22"/>
                <w:lang w:eastAsia="en-US"/>
              </w:rPr>
              <w:instrText xml:space="preserve"> </w:instrText>
            </w:r>
            <w:r w:rsidRPr="00403999">
              <w:rPr>
                <w:rFonts w:ascii="Garamond" w:hAnsi="Garamond" w:cs="Gautami"/>
                <w:sz w:val="22"/>
                <w:szCs w:val="22"/>
                <w:lang w:val="en-GB" w:eastAsia="en-US"/>
              </w:rPr>
              <w:instrText>VG</w:instrText>
            </w:r>
            <w:r w:rsidRPr="00403999">
              <w:rPr>
                <w:rFonts w:ascii="Garamond" w:hAnsi="Garamond" w:cs="Gautami"/>
                <w:sz w:val="22"/>
                <w:szCs w:val="22"/>
                <w:lang w:eastAsia="en-US"/>
              </w:rPr>
              <w:instrText>\</w:instrText>
            </w:r>
            <w:r w:rsidRPr="00403999">
              <w:rPr>
                <w:rFonts w:ascii="Garamond" w:hAnsi="Garamond" w:cs="Gautami"/>
                <w:sz w:val="22"/>
                <w:szCs w:val="22"/>
                <w:lang w:val="en-GB" w:eastAsia="en-US"/>
              </w:rPr>
              <w:instrText>s</w:instrText>
            </w:r>
            <w:r w:rsidRPr="00403999">
              <w:rPr>
                <w:rFonts w:ascii="Garamond" w:hAnsi="Garamond" w:cs="Gautami"/>
                <w:sz w:val="22"/>
                <w:szCs w:val="22"/>
                <w:lang w:eastAsia="en-US"/>
              </w:rPr>
              <w:instrText xml:space="preserve">(ПБР; </w:instrText>
            </w:r>
            <w:r w:rsidRPr="00403999">
              <w:rPr>
                <w:rFonts w:ascii="Garamond" w:hAnsi="Garamond" w:cs="Gautami"/>
                <w:sz w:val="22"/>
                <w:szCs w:val="22"/>
                <w:lang w:val="en-GB" w:eastAsia="en-US"/>
              </w:rPr>
              <w:instrText>i</w:instrText>
            </w:r>
            <w:r w:rsidRPr="00403999">
              <w:rPr>
                <w:rFonts w:ascii="Garamond" w:hAnsi="Garamond" w:cs="Gautami"/>
                <w:sz w:val="22"/>
                <w:szCs w:val="22"/>
                <w:lang w:eastAsia="en-US"/>
              </w:rPr>
              <w:instrText xml:space="preserve">, </w:instrText>
            </w:r>
            <w:r w:rsidRPr="00403999">
              <w:rPr>
                <w:rFonts w:ascii="Garamond" w:hAnsi="Garamond" w:cs="Gautami"/>
                <w:sz w:val="22"/>
                <w:szCs w:val="22"/>
                <w:lang w:val="en-GB" w:eastAsia="en-US"/>
              </w:rPr>
              <w:instrText>p</w:instrText>
            </w:r>
            <w:r w:rsidRPr="00403999">
              <w:rPr>
                <w:rFonts w:ascii="Garamond" w:hAnsi="Garamond" w:cs="Gautami"/>
                <w:sz w:val="22"/>
                <w:szCs w:val="22"/>
                <w:lang w:eastAsia="en-US"/>
              </w:rPr>
              <w:instrText xml:space="preserve">, </w:instrText>
            </w:r>
            <w:r w:rsidRPr="00403999">
              <w:rPr>
                <w:rFonts w:ascii="Garamond" w:hAnsi="Garamond" w:cs="Gautami"/>
                <w:sz w:val="22"/>
                <w:szCs w:val="22"/>
                <w:lang w:val="en-GB" w:eastAsia="en-US"/>
              </w:rPr>
              <w:instrText>h</w:instrText>
            </w:r>
            <w:r w:rsidRPr="00403999">
              <w:rPr>
                <w:rFonts w:ascii="Garamond" w:hAnsi="Garamond" w:cs="Gautami"/>
                <w:sz w:val="22"/>
                <w:szCs w:val="22"/>
                <w:lang w:eastAsia="en-US"/>
              </w:rPr>
              <w:instrText xml:space="preserve">) </w:instrText>
            </w:r>
            <w:r w:rsidRPr="00403999">
              <w:rPr>
                <w:rFonts w:ascii="Garamond" w:hAnsi="Garamond" w:cs="Gautami"/>
                <w:sz w:val="22"/>
                <w:szCs w:val="22"/>
                <w:lang w:eastAsia="en-US"/>
              </w:rPr>
              <w:fldChar w:fldCharType="end"/>
            </w:r>
            <w:r w:rsidRPr="00403999">
              <w:rPr>
                <w:rFonts w:ascii="Garamond" w:hAnsi="Garamond" w:cs="Gautami"/>
                <w:sz w:val="22"/>
                <w:szCs w:val="22"/>
                <w:lang w:eastAsia="en-US"/>
              </w:rPr>
              <w:t xml:space="preserve">) </w:t>
            </w:r>
            <w:r w:rsidRPr="00403999">
              <w:rPr>
                <w:rFonts w:ascii="Garamond" w:hAnsi="Garamond"/>
                <w:color w:val="000000"/>
                <w:sz w:val="22"/>
                <w:szCs w:val="22"/>
                <w:lang w:eastAsia="en-US"/>
              </w:rPr>
              <w:t xml:space="preserve">электроэнергии, определенным в соответствии с </w:t>
            </w:r>
            <w:r w:rsidRPr="00403999">
              <w:rPr>
                <w:rFonts w:ascii="Garamond" w:hAnsi="Garamond" w:cs="Gautami"/>
                <w:i/>
                <w:sz w:val="22"/>
                <w:szCs w:val="22"/>
                <w:lang w:eastAsia="en-US"/>
              </w:rPr>
              <w:t>Регламентом проведения конкурентного отбора заявок для балансирования системы</w:t>
            </w:r>
            <w:r w:rsidRPr="00403999">
              <w:rPr>
                <w:rFonts w:ascii="Garamond" w:hAnsi="Garamond" w:cs="Gautami"/>
                <w:sz w:val="22"/>
                <w:szCs w:val="22"/>
                <w:lang w:eastAsia="en-US"/>
              </w:rPr>
              <w:t xml:space="preserve"> (Приложение №</w:t>
            </w:r>
            <w:r w:rsidRPr="00403999">
              <w:rPr>
                <w:rFonts w:ascii="Garamond" w:hAnsi="Garamond" w:cs="Gautami"/>
                <w:sz w:val="22"/>
                <w:szCs w:val="22"/>
                <w:lang w:val="en-GB" w:eastAsia="en-US"/>
              </w:rPr>
              <w:t> </w:t>
            </w:r>
            <w:r w:rsidRPr="00403999">
              <w:rPr>
                <w:rFonts w:ascii="Garamond" w:hAnsi="Garamond" w:cs="Gautami"/>
                <w:sz w:val="22"/>
                <w:szCs w:val="22"/>
                <w:lang w:eastAsia="en-US"/>
              </w:rPr>
              <w:t xml:space="preserve">10 к </w:t>
            </w:r>
            <w:r w:rsidRPr="00403999">
              <w:rPr>
                <w:rFonts w:ascii="Garamond" w:hAnsi="Garamond" w:cs="Gautami"/>
                <w:i/>
                <w:sz w:val="22"/>
                <w:szCs w:val="22"/>
                <w:lang w:eastAsia="en-US"/>
              </w:rPr>
              <w:t>Договору о присоединении к торговой системе оптового рынка</w:t>
            </w:r>
            <w:r w:rsidRPr="00403999">
              <w:rPr>
                <w:rFonts w:ascii="Garamond" w:hAnsi="Garamond" w:cs="Gautami"/>
                <w:sz w:val="22"/>
                <w:szCs w:val="22"/>
                <w:lang w:eastAsia="en-US"/>
              </w:rPr>
              <w:t>)</w:t>
            </w:r>
            <w:r w:rsidRPr="00403999">
              <w:rPr>
                <w:rFonts w:ascii="Garamond" w:hAnsi="Garamond"/>
                <w:i/>
                <w:color w:val="000000"/>
                <w:sz w:val="22"/>
                <w:szCs w:val="22"/>
                <w:lang w:eastAsia="en-US"/>
              </w:rPr>
              <w:t xml:space="preserve"> </w:t>
            </w:r>
            <w:r w:rsidRPr="00403999">
              <w:rPr>
                <w:rFonts w:ascii="Garamond" w:hAnsi="Garamond"/>
                <w:color w:val="000000"/>
                <w:sz w:val="22"/>
                <w:szCs w:val="22"/>
                <w:lang w:eastAsia="en-US"/>
              </w:rPr>
              <w:t xml:space="preserve">и величиной </w:t>
            </w:r>
            <w:r w:rsidRPr="00403999">
              <w:rPr>
                <w:rFonts w:ascii="Garamond" w:hAnsi="Garamond" w:cs="Gautami"/>
                <w:sz w:val="22"/>
                <w:szCs w:val="22"/>
                <w:lang w:eastAsia="en-US"/>
              </w:rPr>
              <w:t>(</w:t>
            </w:r>
            <w:r w:rsidRPr="00403999">
              <w:rPr>
                <w:rFonts w:ascii="Garamond" w:hAnsi="Garamond" w:cs="Gautami"/>
                <w:sz w:val="22"/>
                <w:szCs w:val="22"/>
                <w:lang w:eastAsia="en-US"/>
              </w:rPr>
              <w:fldChar w:fldCharType="begin"/>
            </w:r>
            <w:r w:rsidRPr="00403999">
              <w:rPr>
                <w:rFonts w:ascii="Garamond" w:hAnsi="Garamond" w:cs="Gautami"/>
                <w:sz w:val="22"/>
                <w:szCs w:val="22"/>
                <w:lang w:eastAsia="en-US"/>
              </w:rPr>
              <w:instrText xml:space="preserve"> </w:instrText>
            </w:r>
            <w:r w:rsidRPr="00403999">
              <w:rPr>
                <w:rFonts w:ascii="Garamond" w:hAnsi="Garamond" w:cs="Gautami"/>
                <w:sz w:val="22"/>
                <w:szCs w:val="22"/>
                <w:lang w:val="en-GB" w:eastAsia="en-US"/>
              </w:rPr>
              <w:instrText>EQ</w:instrText>
            </w:r>
            <w:r w:rsidRPr="00403999">
              <w:rPr>
                <w:rFonts w:ascii="Garamond" w:hAnsi="Garamond" w:cs="Gautami"/>
                <w:sz w:val="22"/>
                <w:szCs w:val="22"/>
                <w:lang w:eastAsia="en-US"/>
              </w:rPr>
              <w:instrText xml:space="preserve"> </w:instrText>
            </w:r>
            <w:r w:rsidRPr="00403999">
              <w:rPr>
                <w:rFonts w:ascii="Garamond" w:hAnsi="Garamond" w:cs="Gautami"/>
                <w:sz w:val="22"/>
                <w:szCs w:val="22"/>
                <w:lang w:val="en-GB" w:eastAsia="en-US"/>
              </w:rPr>
              <w:instrText>V</w:instrText>
            </w:r>
            <w:r w:rsidRPr="00403999">
              <w:rPr>
                <w:rFonts w:ascii="Garamond" w:hAnsi="Garamond" w:cs="Gautami"/>
                <w:sz w:val="22"/>
                <w:szCs w:val="22"/>
                <w:lang w:eastAsia="en-US"/>
              </w:rPr>
              <w:instrText>\</w:instrText>
            </w:r>
            <w:r w:rsidRPr="00403999">
              <w:rPr>
                <w:rFonts w:ascii="Garamond" w:hAnsi="Garamond" w:cs="Gautami"/>
                <w:sz w:val="22"/>
                <w:szCs w:val="22"/>
                <w:lang w:val="en-GB" w:eastAsia="en-US"/>
              </w:rPr>
              <w:instrText>s</w:instrText>
            </w:r>
            <w:r w:rsidRPr="00403999">
              <w:rPr>
                <w:rFonts w:ascii="Garamond" w:hAnsi="Garamond" w:cs="Gautami"/>
                <w:sz w:val="22"/>
                <w:szCs w:val="22"/>
                <w:lang w:eastAsia="en-US"/>
              </w:rPr>
              <w:instrText xml:space="preserve">(тчк полн; </w:instrText>
            </w:r>
            <w:r w:rsidRPr="00403999">
              <w:rPr>
                <w:rFonts w:ascii="Garamond" w:hAnsi="Garamond" w:cs="Gautami"/>
                <w:sz w:val="22"/>
                <w:szCs w:val="22"/>
                <w:lang w:val="en-GB" w:eastAsia="en-US"/>
              </w:rPr>
              <w:instrText>i</w:instrText>
            </w:r>
            <w:r w:rsidRPr="00403999">
              <w:rPr>
                <w:rFonts w:ascii="Garamond" w:hAnsi="Garamond" w:cs="Gautami"/>
                <w:sz w:val="22"/>
                <w:szCs w:val="22"/>
                <w:lang w:eastAsia="en-US"/>
              </w:rPr>
              <w:instrText>,</w:instrText>
            </w:r>
            <w:r w:rsidRPr="00403999">
              <w:rPr>
                <w:rFonts w:ascii="Garamond" w:hAnsi="Garamond" w:cs="Gautami"/>
                <w:sz w:val="22"/>
                <w:szCs w:val="22"/>
                <w:lang w:val="en-GB" w:eastAsia="en-US"/>
              </w:rPr>
              <w:instrText>h</w:instrText>
            </w:r>
            <w:r w:rsidRPr="00403999">
              <w:rPr>
                <w:rFonts w:ascii="Garamond" w:hAnsi="Garamond" w:cs="Gautami"/>
                <w:sz w:val="22"/>
                <w:szCs w:val="22"/>
                <w:lang w:eastAsia="en-US"/>
              </w:rPr>
              <w:instrText xml:space="preserve">) </w:instrText>
            </w:r>
            <w:r w:rsidRPr="00403999">
              <w:rPr>
                <w:rFonts w:ascii="Garamond" w:hAnsi="Garamond" w:cs="Gautami"/>
                <w:sz w:val="22"/>
                <w:szCs w:val="22"/>
                <w:lang w:eastAsia="en-US"/>
              </w:rPr>
              <w:fldChar w:fldCharType="end"/>
            </w:r>
            <w:r w:rsidRPr="00403999">
              <w:rPr>
                <w:rFonts w:ascii="Garamond" w:hAnsi="Garamond" w:cs="Gautami"/>
                <w:sz w:val="22"/>
                <w:szCs w:val="22"/>
                <w:lang w:eastAsia="en-US"/>
              </w:rPr>
              <w:t>)</w:t>
            </w:r>
            <w:r w:rsidRPr="00403999">
              <w:rPr>
                <w:rFonts w:ascii="Garamond" w:hAnsi="Garamond"/>
                <w:i/>
                <w:color w:val="000000"/>
                <w:sz w:val="22"/>
                <w:szCs w:val="22"/>
                <w:lang w:eastAsia="en-US"/>
              </w:rPr>
              <w:t xml:space="preserve">, </w:t>
            </w:r>
            <w:r w:rsidRPr="00403999">
              <w:rPr>
                <w:rFonts w:ascii="Garamond" w:hAnsi="Garamond"/>
                <w:color w:val="000000"/>
                <w:sz w:val="22"/>
                <w:szCs w:val="22"/>
                <w:lang w:eastAsia="en-US"/>
              </w:rPr>
              <w:t>с учетом</w:t>
            </w:r>
            <w:r w:rsidRPr="00403999">
              <w:rPr>
                <w:rFonts w:ascii="Garamond" w:hAnsi="Garamond"/>
                <w:i/>
                <w:color w:val="000000"/>
                <w:sz w:val="22"/>
                <w:szCs w:val="22"/>
                <w:lang w:eastAsia="en-US"/>
              </w:rPr>
              <w:t xml:space="preserve"> </w:t>
            </w:r>
            <w:r w:rsidRPr="00403999">
              <w:rPr>
                <w:rFonts w:ascii="Garamond" w:hAnsi="Garamond"/>
                <w:color w:val="000000"/>
                <w:sz w:val="22"/>
                <w:szCs w:val="22"/>
                <w:lang w:eastAsia="en-US"/>
              </w:rPr>
              <w:t xml:space="preserve">зафиксированной собственной регулировочной инициативы на увеличение </w:t>
            </w:r>
            <w:r w:rsidRPr="00403999">
              <w:rPr>
                <w:rFonts w:ascii="Garamond" w:hAnsi="Garamond" w:cs="Gautami"/>
                <w:position w:val="-14"/>
                <w:sz w:val="22"/>
                <w:szCs w:val="22"/>
                <w:lang w:val="en-GB" w:eastAsia="en-US"/>
              </w:rPr>
              <w:object w:dxaOrig="920" w:dyaOrig="400" w14:anchorId="63DA30C5">
                <v:shape id="_x0000_i1035" type="#_x0000_t75" style="width:48pt;height:25pt" o:ole="">
                  <v:imagedata r:id="rId30" o:title=""/>
                </v:shape>
                <o:OLEObject Type="Embed" ProgID="Equation.3" ShapeID="_x0000_i1035" DrawAspect="Content" ObjectID="_1773054857" r:id="rId48"/>
              </w:object>
            </w:r>
            <w:r w:rsidRPr="00403999">
              <w:rPr>
                <w:rFonts w:ascii="Garamond" w:hAnsi="Garamond" w:cs="Gautami"/>
                <w:sz w:val="22"/>
                <w:szCs w:val="22"/>
                <w:lang w:eastAsia="en-US"/>
              </w:rPr>
              <w:t xml:space="preserve"> и уменьшение </w:t>
            </w:r>
            <w:r w:rsidRPr="00403999">
              <w:rPr>
                <w:rFonts w:ascii="Garamond" w:hAnsi="Garamond" w:cs="Gautami"/>
                <w:position w:val="-14"/>
                <w:sz w:val="22"/>
                <w:szCs w:val="22"/>
                <w:lang w:val="en-GB" w:eastAsia="en-US"/>
              </w:rPr>
              <w:object w:dxaOrig="920" w:dyaOrig="400" w14:anchorId="448DEFB3">
                <v:shape id="_x0000_i1036" type="#_x0000_t75" style="width:48pt;height:25pt" o:ole="">
                  <v:imagedata r:id="rId32" o:title=""/>
                </v:shape>
                <o:OLEObject Type="Embed" ProgID="Equation.3" ShapeID="_x0000_i1036" DrawAspect="Content" ObjectID="_1773054858" r:id="rId49"/>
              </w:object>
            </w:r>
            <w:r w:rsidRPr="00403999">
              <w:rPr>
                <w:rFonts w:ascii="Garamond" w:hAnsi="Garamond"/>
                <w:color w:val="000000"/>
                <w:sz w:val="22"/>
                <w:szCs w:val="22"/>
                <w:lang w:eastAsia="en-US"/>
              </w:rPr>
              <w:t xml:space="preserve">, определяемых в соответствии с </w:t>
            </w:r>
            <w:r w:rsidRPr="00403999">
              <w:rPr>
                <w:rFonts w:ascii="Garamond" w:hAnsi="Garamond"/>
                <w:bCs/>
                <w:sz w:val="22"/>
                <w:szCs w:val="22"/>
                <w:lang w:eastAsia="en-US"/>
              </w:rPr>
              <w:t>настоящим Регламентом</w:t>
            </w:r>
            <w:r w:rsidRPr="00403999">
              <w:rPr>
                <w:rFonts w:ascii="Garamond" w:hAnsi="Garamond"/>
                <w:color w:val="000000"/>
                <w:sz w:val="22"/>
                <w:szCs w:val="22"/>
                <w:lang w:eastAsia="en-US"/>
              </w:rPr>
              <w:t xml:space="preserve">. </w:t>
            </w:r>
          </w:p>
          <w:p w14:paraId="2882D8E8" w14:textId="77777777" w:rsidR="00D43C75" w:rsidRPr="00371CE6" w:rsidRDefault="00D43C75" w:rsidP="00D43C75">
            <w:pPr>
              <w:widowControl w:val="0"/>
              <w:numPr>
                <w:ilvl w:val="0"/>
                <w:numId w:val="3"/>
              </w:numPr>
              <w:ind w:left="0" w:firstLine="380"/>
              <w:jc w:val="both"/>
              <w:rPr>
                <w:rFonts w:ascii="Garamond" w:hAnsi="Garamond"/>
                <w:sz w:val="22"/>
                <w:szCs w:val="22"/>
              </w:rPr>
            </w:pPr>
            <w:r w:rsidRPr="00403999">
              <w:rPr>
                <w:rFonts w:ascii="Garamond" w:hAnsi="Garamond"/>
                <w:color w:val="000000"/>
                <w:sz w:val="22"/>
                <w:szCs w:val="22"/>
                <w:lang w:eastAsia="en-US"/>
              </w:rPr>
              <w:t xml:space="preserve">В случае если величина диспетчерского объема </w:t>
            </w:r>
            <w:r w:rsidRPr="00403999">
              <w:rPr>
                <w:rFonts w:ascii="Garamond" w:hAnsi="Garamond" w:cs="Gautami"/>
                <w:position w:val="-14"/>
                <w:sz w:val="22"/>
                <w:szCs w:val="22"/>
                <w:lang w:val="en-GB" w:eastAsia="en-US"/>
              </w:rPr>
              <w:object w:dxaOrig="680" w:dyaOrig="400" w14:anchorId="143182B7">
                <v:shape id="_x0000_i1037" type="#_x0000_t75" style="width:38pt;height:25pt" o:ole="">
                  <v:imagedata r:id="rId34" o:title=""/>
                </v:shape>
                <o:OLEObject Type="Embed" ProgID="Equation.3" ShapeID="_x0000_i1037" DrawAspect="Content" ObjectID="_1773054859" r:id="rId50"/>
              </w:object>
            </w:r>
            <w:r w:rsidRPr="00403999">
              <w:rPr>
                <w:rFonts w:ascii="Garamond" w:hAnsi="Garamond"/>
                <w:color w:val="000000"/>
                <w:sz w:val="22"/>
                <w:szCs w:val="22"/>
                <w:lang w:eastAsia="en-US"/>
              </w:rPr>
              <w:t xml:space="preserve"> больше или равна величине планового объема производства </w:t>
            </w:r>
            <w:r w:rsidRPr="00403999">
              <w:rPr>
                <w:rFonts w:ascii="Garamond" w:hAnsi="Garamond" w:cs="Gautami"/>
                <w:position w:val="-14"/>
                <w:sz w:val="22"/>
                <w:szCs w:val="22"/>
                <w:lang w:val="en-GB" w:eastAsia="en-US"/>
              </w:rPr>
              <w:object w:dxaOrig="800" w:dyaOrig="400" w14:anchorId="4A707468">
                <v:shape id="_x0000_i1038" type="#_x0000_t75" style="width:42pt;height:25pt" o:ole="">
                  <v:imagedata r:id="rId36" o:title=""/>
                </v:shape>
                <o:OLEObject Type="Embed" ProgID="Equation.3" ShapeID="_x0000_i1038" DrawAspect="Content" ObjectID="_1773054860" r:id="rId51"/>
              </w:object>
            </w:r>
            <w:r w:rsidRPr="00403999">
              <w:rPr>
                <w:rFonts w:ascii="Garamond" w:hAnsi="Garamond" w:cs="Gautami"/>
                <w:sz w:val="22"/>
                <w:szCs w:val="22"/>
                <w:lang w:eastAsia="en-US"/>
              </w:rPr>
              <w:t xml:space="preserve">, </w:t>
            </w:r>
            <w:r w:rsidRPr="00403999">
              <w:rPr>
                <w:rFonts w:ascii="Garamond" w:hAnsi="Garamond"/>
                <w:sz w:val="22"/>
                <w:szCs w:val="22"/>
                <w:lang w:eastAsia="en-US"/>
              </w:rPr>
              <w:t>р</w:t>
            </w:r>
            <w:r w:rsidRPr="00371CE6">
              <w:rPr>
                <w:rFonts w:ascii="Garamond" w:hAnsi="Garamond"/>
                <w:sz w:val="22"/>
                <w:szCs w:val="22"/>
                <w:lang w:eastAsia="en-US"/>
              </w:rPr>
              <w:t>асчет величины ИВ1 для ГТП осуществляется по формуле:</w:t>
            </w:r>
          </w:p>
          <w:p w14:paraId="3EC7FCF2" w14:textId="663FBE5B" w:rsidR="00D43C75" w:rsidRPr="00371CE6" w:rsidRDefault="00D43C75" w:rsidP="00D43C75">
            <w:pPr>
              <w:pStyle w:val="aff4"/>
              <w:widowControl w:val="0"/>
              <w:numPr>
                <w:ilvl w:val="0"/>
                <w:numId w:val="8"/>
              </w:numPr>
              <w:tabs>
                <w:tab w:val="clear" w:pos="1134"/>
              </w:tabs>
              <w:ind w:left="0" w:firstLine="380"/>
              <w:contextualSpacing w:val="0"/>
              <w:jc w:val="both"/>
              <w:rPr>
                <w:rFonts w:ascii="Garamond" w:hAnsi="Garamond"/>
                <w:sz w:val="22"/>
                <w:szCs w:val="22"/>
              </w:rPr>
            </w:pPr>
            <w:r w:rsidRPr="00371CE6">
              <w:rPr>
                <w:rFonts w:ascii="Garamond" w:hAnsi="Garamond"/>
                <w:sz w:val="22"/>
                <w:szCs w:val="22"/>
              </w:rPr>
              <w:t xml:space="preserve">для ГТП генерации ГЭС </w:t>
            </w:r>
            <w:r w:rsidR="00EB4B07">
              <w:rPr>
                <w:rFonts w:ascii="Garamond" w:hAnsi="Garamond"/>
                <w:sz w:val="22"/>
                <w:szCs w:val="22"/>
                <w:highlight w:val="yellow"/>
              </w:rPr>
              <w:t>или ГАЭС (в случае</w:t>
            </w:r>
            <w:r w:rsidRPr="00F75F3A">
              <w:rPr>
                <w:rFonts w:ascii="Garamond" w:hAnsi="Garamond"/>
                <w:sz w:val="22"/>
                <w:szCs w:val="22"/>
                <w:highlight w:val="yellow"/>
              </w:rPr>
              <w:t xml:space="preserve"> если</w:t>
            </w:r>
            <w:r>
              <w:rPr>
                <w:rFonts w:ascii="Garamond" w:hAnsi="Garamond"/>
                <w:sz w:val="22"/>
                <w:szCs w:val="22"/>
                <w:highlight w:val="yellow"/>
              </w:rPr>
              <w:t xml:space="preserve"> для указанной ГТП генерации ГАЭС выполнены условия</w:t>
            </w:r>
            <w:r w:rsidRPr="00F75F3A">
              <w:rPr>
                <w:rFonts w:ascii="Garamond" w:hAnsi="Garamond"/>
                <w:sz w:val="22"/>
                <w:szCs w:val="22"/>
                <w:highlight w:val="yellow"/>
              </w:rPr>
              <w:t xml:space="preserve"> </w:t>
            </w:r>
            <m:oMath>
              <m:sSubSup>
                <m:sSubSupPr>
                  <m:ctrlPr>
                    <w:rPr>
                      <w:rFonts w:ascii="Cambria Math" w:hAnsi="Cambria Math"/>
                      <w:i/>
                      <w:sz w:val="22"/>
                      <w:szCs w:val="22"/>
                      <w:highlight w:val="yellow"/>
                    </w:rPr>
                  </m:ctrlPr>
                </m:sSubSupPr>
                <m:e>
                  <m:r>
                    <w:rPr>
                      <w:rFonts w:ascii="Cambria Math" w:hAnsi="Cambria Math"/>
                      <w:sz w:val="22"/>
                      <w:szCs w:val="22"/>
                      <w:highlight w:val="yellow"/>
                    </w:rPr>
                    <m:t>VG</m:t>
                  </m:r>
                </m:e>
                <m:sub>
                  <m:r>
                    <w:rPr>
                      <w:rFonts w:ascii="Cambria Math" w:hAnsi="Cambria Math"/>
                      <w:sz w:val="22"/>
                      <w:szCs w:val="22"/>
                      <w:highlight w:val="yellow"/>
                    </w:rPr>
                    <m:t>i,p,h</m:t>
                  </m:r>
                </m:sub>
                <m:sup>
                  <m:r>
                    <w:rPr>
                      <w:rFonts w:ascii="Cambria Math" w:hAnsi="Cambria Math"/>
                      <w:sz w:val="22"/>
                      <w:szCs w:val="22"/>
                      <w:highlight w:val="yellow"/>
                    </w:rPr>
                    <m:t>ПБР</m:t>
                  </m:r>
                </m:sup>
              </m:sSubSup>
              <m:r>
                <w:rPr>
                  <w:rFonts w:ascii="Cambria Math" w:hAnsi="Cambria Math"/>
                  <w:sz w:val="22"/>
                  <w:szCs w:val="22"/>
                  <w:highlight w:val="yellow"/>
                </w:rPr>
                <m:t>≥0</m:t>
              </m:r>
            </m:oMath>
            <w:r w:rsidRPr="00F75F3A">
              <w:rPr>
                <w:rFonts w:ascii="Garamond" w:hAnsi="Garamond" w:cs="Gautami"/>
                <w:sz w:val="22"/>
                <w:szCs w:val="22"/>
                <w:highlight w:val="yellow"/>
                <w:lang w:eastAsia="en-US"/>
              </w:rPr>
              <w:t xml:space="preserve"> и </w:t>
            </w:r>
            <m:oMath>
              <m:sSubSup>
                <m:sSubSupPr>
                  <m:ctrlPr>
                    <w:rPr>
                      <w:rFonts w:ascii="Cambria Math" w:hAnsi="Cambria Math"/>
                      <w:i/>
                      <w:sz w:val="22"/>
                      <w:szCs w:val="22"/>
                      <w:highlight w:val="yellow"/>
                    </w:rPr>
                  </m:ctrlPr>
                </m:sSubSupPr>
                <m:e>
                  <m:r>
                    <w:rPr>
                      <w:rFonts w:ascii="Cambria Math" w:hAnsi="Cambria Math"/>
                      <w:sz w:val="22"/>
                      <w:szCs w:val="22"/>
                      <w:highlight w:val="yellow"/>
                    </w:rPr>
                    <m:t>V</m:t>
                  </m:r>
                </m:e>
                <m:sub>
                  <m:r>
                    <w:rPr>
                      <w:rFonts w:ascii="Cambria Math" w:hAnsi="Cambria Math"/>
                      <w:sz w:val="22"/>
                      <w:szCs w:val="22"/>
                      <w:highlight w:val="yellow"/>
                    </w:rPr>
                    <m:t>i,h</m:t>
                  </m:r>
                </m:sub>
                <m:sup>
                  <m:r>
                    <w:rPr>
                      <w:rFonts w:ascii="Cambria Math" w:hAnsi="Cambria Math"/>
                      <w:sz w:val="22"/>
                      <w:szCs w:val="22"/>
                      <w:highlight w:val="yellow"/>
                    </w:rPr>
                    <m:t>тчк полн</m:t>
                  </m:r>
                </m:sup>
              </m:sSubSup>
              <m:r>
                <w:rPr>
                  <w:rFonts w:ascii="Cambria Math" w:hAnsi="Cambria Math"/>
                  <w:sz w:val="22"/>
                  <w:szCs w:val="22"/>
                  <w:highlight w:val="yellow"/>
                </w:rPr>
                <m:t>≥0</m:t>
              </m:r>
            </m:oMath>
            <w:r>
              <w:rPr>
                <w:rFonts w:ascii="Garamond" w:hAnsi="Garamond"/>
                <w:sz w:val="22"/>
                <w:szCs w:val="22"/>
                <w:highlight w:val="yellow"/>
              </w:rPr>
              <w:t>)</w:t>
            </w:r>
            <w:r w:rsidRPr="00371CE6">
              <w:rPr>
                <w:rFonts w:ascii="Garamond" w:hAnsi="Garamond"/>
                <w:sz w:val="22"/>
                <w:szCs w:val="22"/>
                <w:highlight w:val="yellow"/>
              </w:rPr>
              <w:t>:</w:t>
            </w:r>
          </w:p>
          <w:p w14:paraId="193FA064" w14:textId="77777777" w:rsidR="00D43C75" w:rsidRPr="00371CE6" w:rsidRDefault="00D43C75" w:rsidP="00D43C75">
            <w:pPr>
              <w:widowControl w:val="0"/>
              <w:ind w:firstLine="380"/>
              <w:jc w:val="both"/>
              <w:rPr>
                <w:rFonts w:ascii="Garamond" w:hAnsi="Garamond"/>
                <w:sz w:val="22"/>
                <w:szCs w:val="22"/>
              </w:rPr>
            </w:pPr>
            <w:r w:rsidRPr="00FE68F5">
              <w:rPr>
                <w:position w:val="-14"/>
                <w:szCs w:val="22"/>
              </w:rPr>
              <w:object w:dxaOrig="5700" w:dyaOrig="420" w14:anchorId="572E9006">
                <v:shape id="_x0000_i1039" type="#_x0000_t75" style="width:4in;height:24pt" o:ole="">
                  <v:imagedata r:id="rId38" o:title=""/>
                </v:shape>
                <o:OLEObject Type="Embed" ProgID="Equation.3" ShapeID="_x0000_i1039" DrawAspect="Content" ObjectID="_1773054861" r:id="rId52"/>
              </w:object>
            </w:r>
            <w:r w:rsidRPr="00371CE6">
              <w:rPr>
                <w:rFonts w:ascii="Garamond" w:hAnsi="Garamond"/>
                <w:sz w:val="22"/>
                <w:szCs w:val="22"/>
              </w:rPr>
              <w:t>;</w:t>
            </w:r>
          </w:p>
          <w:p w14:paraId="38F8D2F4" w14:textId="77777777" w:rsidR="00D43C75" w:rsidRPr="00371CE6" w:rsidRDefault="00D43C75" w:rsidP="00D43C75">
            <w:pPr>
              <w:pStyle w:val="aff4"/>
              <w:keepNext/>
              <w:widowControl w:val="0"/>
              <w:numPr>
                <w:ilvl w:val="0"/>
                <w:numId w:val="8"/>
              </w:numPr>
              <w:ind w:left="0" w:firstLine="380"/>
              <w:contextualSpacing w:val="0"/>
              <w:jc w:val="both"/>
              <w:rPr>
                <w:rFonts w:ascii="Garamond" w:hAnsi="Garamond"/>
                <w:sz w:val="22"/>
                <w:szCs w:val="22"/>
              </w:rPr>
            </w:pPr>
            <w:r w:rsidRPr="00371CE6">
              <w:rPr>
                <w:rFonts w:ascii="Garamond" w:hAnsi="Garamond"/>
                <w:sz w:val="22"/>
                <w:szCs w:val="22"/>
              </w:rPr>
              <w:t xml:space="preserve">для прочих ГТП: </w:t>
            </w:r>
          </w:p>
          <w:p w14:paraId="3CC19E14" w14:textId="77777777" w:rsidR="00D43C75" w:rsidRPr="00784FB9" w:rsidRDefault="00D43C75" w:rsidP="00D43C75">
            <w:pPr>
              <w:widowControl w:val="0"/>
              <w:jc w:val="both"/>
              <w:rPr>
                <w:rFonts w:ascii="Garamond" w:hAnsi="Garamond"/>
                <w:sz w:val="22"/>
                <w:szCs w:val="22"/>
                <w:lang w:val="en-US"/>
              </w:rPr>
            </w:pPr>
            <w:r w:rsidRPr="00403999">
              <w:rPr>
                <w:rFonts w:ascii="Garamond" w:hAnsi="Garamond"/>
                <w:position w:val="-38"/>
                <w:sz w:val="22"/>
                <w:szCs w:val="22"/>
              </w:rPr>
              <w:object w:dxaOrig="7180" w:dyaOrig="880" w14:anchorId="305812A4">
                <v:shape id="_x0000_i1040" type="#_x0000_t75" style="width:5in;height:42pt" o:ole="">
                  <v:imagedata r:id="rId40" o:title=""/>
                </v:shape>
                <o:OLEObject Type="Embed" ProgID="Equation.3" ShapeID="_x0000_i1040" DrawAspect="Content" ObjectID="_1773054862" r:id="rId53"/>
              </w:object>
            </w:r>
            <w:r>
              <w:rPr>
                <w:rFonts w:ascii="Garamond" w:hAnsi="Garamond"/>
                <w:sz w:val="22"/>
                <w:szCs w:val="22"/>
              </w:rPr>
              <w:t>.</w:t>
            </w:r>
          </w:p>
          <w:p w14:paraId="6ADA2B06" w14:textId="77777777" w:rsidR="00D43C75" w:rsidRPr="00371CE6" w:rsidRDefault="00D43C75" w:rsidP="00D43C75">
            <w:pPr>
              <w:widowControl w:val="0"/>
              <w:numPr>
                <w:ilvl w:val="0"/>
                <w:numId w:val="3"/>
              </w:numPr>
              <w:ind w:left="0" w:firstLine="380"/>
              <w:jc w:val="both"/>
              <w:rPr>
                <w:rFonts w:ascii="Garamond" w:hAnsi="Garamond" w:cs="Gautami"/>
                <w:sz w:val="22"/>
                <w:szCs w:val="22"/>
              </w:rPr>
            </w:pPr>
            <w:r w:rsidRPr="00403999">
              <w:rPr>
                <w:rFonts w:ascii="Garamond" w:hAnsi="Garamond"/>
                <w:sz w:val="22"/>
                <w:szCs w:val="22"/>
                <w:lang w:eastAsia="en-US"/>
              </w:rPr>
              <w:t xml:space="preserve">В случае если </w:t>
            </w:r>
            <w:r w:rsidRPr="00403999">
              <w:rPr>
                <w:rFonts w:ascii="Garamond" w:hAnsi="Garamond" w:cs="Gautami"/>
                <w:sz w:val="22"/>
                <w:szCs w:val="22"/>
                <w:lang w:eastAsia="en-US"/>
              </w:rPr>
              <w:t xml:space="preserve">величина </w:t>
            </w:r>
            <w:r w:rsidRPr="00403999">
              <w:rPr>
                <w:rFonts w:ascii="Garamond" w:hAnsi="Garamond"/>
                <w:color w:val="000000"/>
                <w:sz w:val="22"/>
                <w:szCs w:val="22"/>
                <w:lang w:eastAsia="en-US"/>
              </w:rPr>
              <w:t xml:space="preserve">диспетчерского объема </w:t>
            </w:r>
            <w:r w:rsidRPr="00403999">
              <w:rPr>
                <w:rFonts w:ascii="Garamond" w:hAnsi="Garamond" w:cs="Gautami"/>
                <w:position w:val="-14"/>
                <w:sz w:val="22"/>
                <w:szCs w:val="22"/>
                <w:lang w:val="en-GB" w:eastAsia="en-US"/>
              </w:rPr>
              <w:object w:dxaOrig="680" w:dyaOrig="400" w14:anchorId="3DCFFCF6">
                <v:shape id="_x0000_i1041" type="#_x0000_t75" style="width:38pt;height:25pt" o:ole="">
                  <v:imagedata r:id="rId34" o:title=""/>
                </v:shape>
                <o:OLEObject Type="Embed" ProgID="Equation.3" ShapeID="_x0000_i1041" DrawAspect="Content" ObjectID="_1773054863" r:id="rId54"/>
              </w:object>
            </w:r>
            <w:r w:rsidRPr="00403999">
              <w:rPr>
                <w:rFonts w:ascii="Garamond" w:hAnsi="Garamond" w:cs="Gautami"/>
                <w:sz w:val="22"/>
                <w:szCs w:val="22"/>
                <w:lang w:eastAsia="en-US"/>
              </w:rPr>
              <w:t xml:space="preserve"> </w:t>
            </w:r>
            <w:r w:rsidRPr="00403999">
              <w:rPr>
                <w:rFonts w:ascii="Garamond" w:hAnsi="Garamond"/>
                <w:color w:val="000000"/>
                <w:sz w:val="22"/>
                <w:szCs w:val="22"/>
                <w:lang w:eastAsia="en-US"/>
              </w:rPr>
              <w:t xml:space="preserve">меньше величины планового объема производства </w:t>
            </w:r>
            <w:r w:rsidRPr="00403999">
              <w:rPr>
                <w:rFonts w:ascii="Garamond" w:hAnsi="Garamond" w:cs="Gautami"/>
                <w:position w:val="-14"/>
                <w:sz w:val="22"/>
                <w:szCs w:val="22"/>
                <w:lang w:val="en-GB" w:eastAsia="en-US"/>
              </w:rPr>
              <w:object w:dxaOrig="795" w:dyaOrig="405" w14:anchorId="6F284BF8">
                <v:shape id="_x0000_i1042" type="#_x0000_t75" style="width:37pt;height:25pt" o:ole="">
                  <v:imagedata r:id="rId36" o:title=""/>
                </v:shape>
                <o:OLEObject Type="Embed" ProgID="Equation.3" ShapeID="_x0000_i1042" DrawAspect="Content" ObjectID="_1773054864" r:id="rId55"/>
              </w:object>
            </w:r>
            <w:r w:rsidRPr="00403999">
              <w:rPr>
                <w:rFonts w:ascii="Garamond" w:hAnsi="Garamond"/>
                <w:sz w:val="22"/>
                <w:szCs w:val="22"/>
                <w:lang w:eastAsia="en-US"/>
              </w:rPr>
              <w:t xml:space="preserve">, расчет величины </w:t>
            </w:r>
            <w:r w:rsidRPr="00371CE6">
              <w:rPr>
                <w:rFonts w:ascii="Garamond" w:hAnsi="Garamond"/>
                <w:sz w:val="22"/>
                <w:szCs w:val="22"/>
                <w:lang w:eastAsia="en-US"/>
              </w:rPr>
              <w:t>ИВ1 для ГТП осуществляется по формуле:</w:t>
            </w:r>
          </w:p>
          <w:p w14:paraId="4EB16324" w14:textId="299991D8" w:rsidR="00D43C75" w:rsidRPr="00371CE6" w:rsidRDefault="00D43C75" w:rsidP="00D43C75">
            <w:pPr>
              <w:pStyle w:val="aff4"/>
              <w:widowControl w:val="0"/>
              <w:numPr>
                <w:ilvl w:val="0"/>
                <w:numId w:val="8"/>
              </w:numPr>
              <w:tabs>
                <w:tab w:val="clear" w:pos="1134"/>
              </w:tabs>
              <w:ind w:left="0" w:firstLine="380"/>
              <w:contextualSpacing w:val="0"/>
              <w:jc w:val="both"/>
              <w:rPr>
                <w:rFonts w:ascii="Garamond" w:hAnsi="Garamond"/>
                <w:sz w:val="22"/>
                <w:szCs w:val="22"/>
              </w:rPr>
            </w:pPr>
            <w:r w:rsidRPr="00371CE6">
              <w:rPr>
                <w:rFonts w:ascii="Garamond" w:hAnsi="Garamond"/>
                <w:sz w:val="22"/>
                <w:szCs w:val="22"/>
              </w:rPr>
              <w:t xml:space="preserve">для ГТП генерации ГЭС </w:t>
            </w:r>
            <w:r w:rsidRPr="00371CE6">
              <w:rPr>
                <w:rFonts w:ascii="Garamond" w:hAnsi="Garamond"/>
                <w:sz w:val="22"/>
                <w:szCs w:val="22"/>
                <w:highlight w:val="yellow"/>
              </w:rPr>
              <w:t xml:space="preserve">или </w:t>
            </w:r>
            <w:r w:rsidR="00EB4B07">
              <w:rPr>
                <w:rFonts w:ascii="Garamond" w:hAnsi="Garamond"/>
                <w:sz w:val="22"/>
                <w:szCs w:val="22"/>
                <w:highlight w:val="yellow"/>
              </w:rPr>
              <w:t>ГАЭС (в случае</w:t>
            </w:r>
            <w:r w:rsidRPr="00F75F3A">
              <w:rPr>
                <w:rFonts w:ascii="Garamond" w:hAnsi="Garamond"/>
                <w:sz w:val="22"/>
                <w:szCs w:val="22"/>
                <w:highlight w:val="yellow"/>
              </w:rPr>
              <w:t xml:space="preserve"> если </w:t>
            </w:r>
            <w:r>
              <w:rPr>
                <w:rFonts w:ascii="Garamond" w:hAnsi="Garamond"/>
                <w:sz w:val="22"/>
                <w:szCs w:val="22"/>
                <w:highlight w:val="yellow"/>
              </w:rPr>
              <w:t xml:space="preserve">для указанной ГТП генерации ГАЭС выполнены условия </w:t>
            </w:r>
            <m:oMath>
              <m:sSubSup>
                <m:sSubSupPr>
                  <m:ctrlPr>
                    <w:rPr>
                      <w:rFonts w:ascii="Cambria Math" w:hAnsi="Cambria Math"/>
                      <w:i/>
                      <w:sz w:val="22"/>
                      <w:szCs w:val="22"/>
                      <w:highlight w:val="yellow"/>
                    </w:rPr>
                  </m:ctrlPr>
                </m:sSubSupPr>
                <m:e>
                  <m:r>
                    <w:rPr>
                      <w:rFonts w:ascii="Cambria Math" w:hAnsi="Cambria Math"/>
                      <w:sz w:val="22"/>
                      <w:szCs w:val="22"/>
                      <w:highlight w:val="yellow"/>
                    </w:rPr>
                    <m:t>VG</m:t>
                  </m:r>
                </m:e>
                <m:sub>
                  <m:r>
                    <w:rPr>
                      <w:rFonts w:ascii="Cambria Math" w:hAnsi="Cambria Math"/>
                      <w:sz w:val="22"/>
                      <w:szCs w:val="22"/>
                      <w:highlight w:val="yellow"/>
                    </w:rPr>
                    <m:t>i,p,h</m:t>
                  </m:r>
                </m:sub>
                <m:sup>
                  <m:r>
                    <w:rPr>
                      <w:rFonts w:ascii="Cambria Math" w:hAnsi="Cambria Math"/>
                      <w:sz w:val="22"/>
                      <w:szCs w:val="22"/>
                      <w:highlight w:val="yellow"/>
                    </w:rPr>
                    <m:t>ПБР</m:t>
                  </m:r>
                </m:sup>
              </m:sSubSup>
              <m:r>
                <w:rPr>
                  <w:rFonts w:ascii="Cambria Math" w:hAnsi="Cambria Math"/>
                  <w:sz w:val="22"/>
                  <w:szCs w:val="22"/>
                  <w:highlight w:val="yellow"/>
                </w:rPr>
                <m:t>≥0</m:t>
              </m:r>
            </m:oMath>
            <w:r w:rsidRPr="00F75F3A">
              <w:rPr>
                <w:rFonts w:ascii="Garamond" w:hAnsi="Garamond" w:cs="Gautami"/>
                <w:sz w:val="22"/>
                <w:szCs w:val="22"/>
                <w:highlight w:val="yellow"/>
                <w:lang w:eastAsia="en-US"/>
              </w:rPr>
              <w:t xml:space="preserve"> и </w:t>
            </w:r>
            <m:oMath>
              <m:sSubSup>
                <m:sSubSupPr>
                  <m:ctrlPr>
                    <w:rPr>
                      <w:rFonts w:ascii="Cambria Math" w:hAnsi="Cambria Math"/>
                      <w:i/>
                      <w:sz w:val="22"/>
                      <w:szCs w:val="22"/>
                      <w:highlight w:val="yellow"/>
                    </w:rPr>
                  </m:ctrlPr>
                </m:sSubSupPr>
                <m:e>
                  <m:r>
                    <w:rPr>
                      <w:rFonts w:ascii="Cambria Math" w:hAnsi="Cambria Math"/>
                      <w:sz w:val="22"/>
                      <w:szCs w:val="22"/>
                      <w:highlight w:val="yellow"/>
                    </w:rPr>
                    <m:t>V</m:t>
                  </m:r>
                </m:e>
                <m:sub>
                  <m:r>
                    <w:rPr>
                      <w:rFonts w:ascii="Cambria Math" w:hAnsi="Cambria Math"/>
                      <w:sz w:val="22"/>
                      <w:szCs w:val="22"/>
                      <w:highlight w:val="yellow"/>
                    </w:rPr>
                    <m:t>i,h</m:t>
                  </m:r>
                </m:sub>
                <m:sup>
                  <m:r>
                    <w:rPr>
                      <w:rFonts w:ascii="Cambria Math" w:hAnsi="Cambria Math"/>
                      <w:sz w:val="22"/>
                      <w:szCs w:val="22"/>
                      <w:highlight w:val="yellow"/>
                    </w:rPr>
                    <m:t>тчк полн</m:t>
                  </m:r>
                </m:sup>
              </m:sSubSup>
              <m:r>
                <w:rPr>
                  <w:rFonts w:ascii="Cambria Math" w:hAnsi="Cambria Math"/>
                  <w:sz w:val="22"/>
                  <w:szCs w:val="22"/>
                  <w:highlight w:val="yellow"/>
                </w:rPr>
                <m:t>≥0</m:t>
              </m:r>
            </m:oMath>
            <w:r>
              <w:rPr>
                <w:rFonts w:ascii="Garamond" w:hAnsi="Garamond"/>
                <w:sz w:val="22"/>
                <w:szCs w:val="22"/>
                <w:highlight w:val="yellow"/>
              </w:rPr>
              <w:t>)</w:t>
            </w:r>
            <w:r w:rsidRPr="00371CE6">
              <w:rPr>
                <w:rFonts w:ascii="Garamond" w:hAnsi="Garamond"/>
                <w:sz w:val="22"/>
                <w:szCs w:val="22"/>
              </w:rPr>
              <w:t>:</w:t>
            </w:r>
          </w:p>
          <w:p w14:paraId="06352D87" w14:textId="77777777" w:rsidR="00D43C75" w:rsidRPr="00371CE6" w:rsidRDefault="00D43C75" w:rsidP="00D43C75">
            <w:pPr>
              <w:widowControl w:val="0"/>
              <w:ind w:firstLine="380"/>
              <w:jc w:val="both"/>
              <w:rPr>
                <w:rFonts w:ascii="Garamond" w:hAnsi="Garamond"/>
                <w:sz w:val="22"/>
                <w:szCs w:val="22"/>
              </w:rPr>
            </w:pPr>
            <w:r w:rsidRPr="00371CE6">
              <w:rPr>
                <w:rFonts w:ascii="Garamond" w:hAnsi="Garamond"/>
                <w:position w:val="-14"/>
                <w:sz w:val="22"/>
                <w:szCs w:val="22"/>
              </w:rPr>
              <w:object w:dxaOrig="5620" w:dyaOrig="420" w14:anchorId="77F76ACB">
                <v:shape id="_x0000_i1043" type="#_x0000_t75" style="width:282.5pt;height:24pt" o:ole="">
                  <v:imagedata r:id="rId56" o:title=""/>
                </v:shape>
                <o:OLEObject Type="Embed" ProgID="Equation.3" ShapeID="_x0000_i1043" DrawAspect="Content" ObjectID="_1773054865" r:id="rId57"/>
              </w:object>
            </w:r>
            <w:r w:rsidRPr="00371CE6">
              <w:rPr>
                <w:rFonts w:ascii="Garamond" w:hAnsi="Garamond"/>
                <w:sz w:val="22"/>
                <w:szCs w:val="22"/>
              </w:rPr>
              <w:t>;</w:t>
            </w:r>
          </w:p>
          <w:p w14:paraId="41205887" w14:textId="77777777" w:rsidR="00D43C75" w:rsidRPr="00371CE6" w:rsidRDefault="00D43C75" w:rsidP="00D43C75">
            <w:pPr>
              <w:pStyle w:val="aff4"/>
              <w:widowControl w:val="0"/>
              <w:numPr>
                <w:ilvl w:val="0"/>
                <w:numId w:val="8"/>
              </w:numPr>
              <w:tabs>
                <w:tab w:val="clear" w:pos="1134"/>
              </w:tabs>
              <w:ind w:left="0" w:firstLine="380"/>
              <w:contextualSpacing w:val="0"/>
              <w:jc w:val="both"/>
              <w:rPr>
                <w:rFonts w:ascii="Garamond" w:hAnsi="Garamond"/>
                <w:sz w:val="22"/>
                <w:szCs w:val="22"/>
              </w:rPr>
            </w:pPr>
            <w:r w:rsidRPr="00371CE6">
              <w:rPr>
                <w:rFonts w:ascii="Garamond" w:hAnsi="Garamond"/>
                <w:sz w:val="22"/>
                <w:szCs w:val="22"/>
              </w:rPr>
              <w:t>для прочих ГТП:</w:t>
            </w:r>
          </w:p>
          <w:p w14:paraId="10F10DA2" w14:textId="77777777" w:rsidR="00D43C75" w:rsidRPr="00403999" w:rsidRDefault="00D43C75" w:rsidP="00D43C75">
            <w:pPr>
              <w:widowControl w:val="0"/>
              <w:ind w:firstLine="380"/>
              <w:jc w:val="both"/>
              <w:rPr>
                <w:rFonts w:ascii="Garamond" w:hAnsi="Garamond" w:cs="Gautami"/>
                <w:sz w:val="22"/>
                <w:szCs w:val="22"/>
              </w:rPr>
            </w:pPr>
            <m:oMath>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О</m:t>
                  </m:r>
                </m:e>
                <m:sub>
                  <m:r>
                    <w:rPr>
                      <w:rFonts w:ascii="Cambria Math" w:hAnsi="Cambria Math"/>
                      <w:sz w:val="22"/>
                      <w:szCs w:val="22"/>
                    </w:rPr>
                    <m:t>ИВ1</m:t>
                  </m:r>
                </m:sub>
              </m:sSub>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VG</m:t>
                  </m:r>
                </m:e>
                <m:sub>
                  <m:r>
                    <w:rPr>
                      <w:rFonts w:ascii="Cambria Math" w:hAnsi="Cambria Math"/>
                      <w:sz w:val="22"/>
                      <w:szCs w:val="22"/>
                      <w:lang w:val="en-US"/>
                    </w:rPr>
                    <m:t>i</m:t>
                  </m:r>
                  <m:r>
                    <w:rPr>
                      <w:rFonts w:ascii="Cambria Math" w:hAnsi="Cambria Math"/>
                      <w:sz w:val="22"/>
                      <w:szCs w:val="22"/>
                    </w:rPr>
                    <m:t>,</m:t>
                  </m:r>
                  <m:r>
                    <w:rPr>
                      <w:rFonts w:ascii="Cambria Math" w:hAnsi="Cambria Math"/>
                      <w:sz w:val="22"/>
                      <w:szCs w:val="22"/>
                      <w:lang w:val="en-US"/>
                    </w:rPr>
                    <m:t>p</m:t>
                  </m:r>
                  <m:r>
                    <w:rPr>
                      <w:rFonts w:ascii="Cambria Math" w:hAnsi="Cambria Math"/>
                      <w:sz w:val="22"/>
                      <w:szCs w:val="22"/>
                    </w:rPr>
                    <m:t>,h</m:t>
                  </m:r>
                </m:sub>
                <m:sup>
                  <m:r>
                    <w:rPr>
                      <w:rFonts w:ascii="Cambria Math" w:hAnsi="Cambria Math"/>
                      <w:sz w:val="22"/>
                      <w:szCs w:val="22"/>
                    </w:rPr>
                    <m:t>ПБР</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i</m:t>
                  </m:r>
                  <m:r>
                    <w:rPr>
                      <w:rFonts w:ascii="Cambria Math" w:hAnsi="Cambria Math"/>
                      <w:sz w:val="22"/>
                      <w:szCs w:val="22"/>
                    </w:rPr>
                    <m:t>,h</m:t>
                  </m:r>
                </m:sub>
                <m:sup>
                  <m:r>
                    <w:rPr>
                      <w:rFonts w:ascii="Cambria Math" w:hAnsi="Cambria Math"/>
                      <w:sz w:val="22"/>
                      <w:szCs w:val="22"/>
                    </w:rPr>
                    <m:t>тчк полн</m:t>
                  </m:r>
                </m:sup>
              </m:sSubSup>
              <m:r>
                <w:rPr>
                  <w:rFonts w:ascii="Cambria Math" w:hAnsi="Cambria Math"/>
                  <w:sz w:val="22"/>
                  <w:szCs w:val="22"/>
                </w:rPr>
                <m:t>+</m:t>
              </m:r>
              <m:r>
                <w:rPr>
                  <w:rFonts w:ascii="Cambria Math" w:hAnsi="Cambria Math"/>
                  <w:sz w:val="22"/>
                  <w:szCs w:val="22"/>
                  <w:lang w:val="en-US"/>
                </w:rPr>
                <m:t>min</m:t>
              </m:r>
              <m:d>
                <m:dPr>
                  <m:begChr m:val="{"/>
                  <m:endChr m:val="}"/>
                  <m:ctrlPr>
                    <w:rPr>
                      <w:rFonts w:ascii="Cambria Math" w:hAnsi="Cambria Math"/>
                      <w:i/>
                      <w:sz w:val="22"/>
                      <w:szCs w:val="22"/>
                      <w:lang w:val="en-US"/>
                    </w:rPr>
                  </m:ctrlPr>
                </m:dPr>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i</m:t>
                      </m:r>
                      <m:r>
                        <w:rPr>
                          <w:rFonts w:ascii="Cambria Math" w:hAnsi="Cambria Math"/>
                          <w:sz w:val="22"/>
                          <w:szCs w:val="22"/>
                        </w:rPr>
                        <m:t>,h</m:t>
                      </m:r>
                    </m:sub>
                    <m:sup>
                      <m:r>
                        <w:rPr>
                          <w:rFonts w:ascii="Cambria Math" w:hAnsi="Cambria Math"/>
                          <w:sz w:val="22"/>
                          <w:szCs w:val="22"/>
                        </w:rPr>
                        <m:t>тчк полн</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VG</m:t>
                      </m:r>
                    </m:e>
                    <m:sub>
                      <m:r>
                        <w:rPr>
                          <w:rFonts w:ascii="Cambria Math" w:hAnsi="Cambria Math"/>
                          <w:sz w:val="22"/>
                          <w:szCs w:val="22"/>
                          <w:lang w:val="en-US"/>
                        </w:rPr>
                        <m:t>i</m:t>
                      </m:r>
                      <m:r>
                        <w:rPr>
                          <w:rFonts w:ascii="Cambria Math" w:hAnsi="Cambria Math"/>
                          <w:sz w:val="22"/>
                          <w:szCs w:val="22"/>
                        </w:rPr>
                        <m:t>,</m:t>
                      </m:r>
                      <m:r>
                        <w:rPr>
                          <w:rFonts w:ascii="Cambria Math" w:hAnsi="Cambria Math"/>
                          <w:sz w:val="22"/>
                          <w:szCs w:val="22"/>
                          <w:lang w:val="en-US"/>
                        </w:rPr>
                        <m:t>p</m:t>
                      </m:r>
                      <m:r>
                        <w:rPr>
                          <w:rFonts w:ascii="Cambria Math" w:hAnsi="Cambria Math"/>
                          <w:sz w:val="22"/>
                          <w:szCs w:val="22"/>
                        </w:rPr>
                        <m:t>,h</m:t>
                      </m:r>
                    </m:sub>
                    <m:sup>
                      <m:r>
                        <w:rPr>
                          <w:rFonts w:ascii="Cambria Math" w:hAnsi="Cambria Math"/>
                          <w:sz w:val="22"/>
                          <w:szCs w:val="22"/>
                        </w:rPr>
                        <m:t>ПБР</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rPr>
                        <m:t>i,p,h</m:t>
                      </m:r>
                    </m:sub>
                    <m:sup>
                      <m:r>
                        <w:rPr>
                          <w:rFonts w:ascii="Cambria Math" w:hAnsi="Cambria Math"/>
                          <w:sz w:val="22"/>
                          <w:szCs w:val="22"/>
                        </w:rPr>
                        <m:t>ИСР</m:t>
                      </m:r>
                      <m:d>
                        <m:dPr>
                          <m:ctrlPr>
                            <w:rPr>
                              <w:rFonts w:ascii="Cambria Math" w:hAnsi="Cambria Math"/>
                              <w:i/>
                              <w:sz w:val="22"/>
                              <w:szCs w:val="22"/>
                            </w:rPr>
                          </m:ctrlPr>
                        </m:dPr>
                        <m:e>
                          <m:r>
                            <w:rPr>
                              <w:rFonts w:ascii="Cambria Math" w:hAnsi="Cambria Math"/>
                              <w:sz w:val="22"/>
                              <w:szCs w:val="22"/>
                            </w:rPr>
                            <m:t>-</m:t>
                          </m:r>
                        </m:e>
                      </m:d>
                    </m:sup>
                  </m:sSubSup>
                  <m:r>
                    <w:rPr>
                      <w:rFonts w:ascii="Cambria Math" w:hAnsi="Cambria Math"/>
                      <w:sz w:val="22"/>
                      <w:szCs w:val="22"/>
                    </w:rPr>
                    <m:t xml:space="preserve"> ,  </m:t>
                  </m:r>
                  <m:r>
                    <w:rPr>
                      <w:rFonts w:ascii="Cambria Math" w:hAnsi="Cambria Math"/>
                      <w:sz w:val="22"/>
                      <w:szCs w:val="22"/>
                      <w:lang w:val="en-US"/>
                    </w:rPr>
                    <m:t>max</m:t>
                  </m:r>
                  <m:d>
                    <m:dPr>
                      <m:begChr m:val="["/>
                      <m:endChr m:val="]"/>
                      <m:ctrlPr>
                        <w:rPr>
                          <w:rFonts w:ascii="Cambria Math" w:hAnsi="Cambria Math"/>
                          <w:i/>
                          <w:sz w:val="22"/>
                          <w:szCs w:val="22"/>
                          <w:lang w:val="en-US"/>
                        </w:rPr>
                      </m:ctrlPr>
                    </m:dPr>
                    <m:e>
                      <m:r>
                        <w:rPr>
                          <w:rFonts w:ascii="Cambria Math" w:hAnsi="Cambria Math"/>
                          <w:sz w:val="22"/>
                          <w:szCs w:val="22"/>
                        </w:rPr>
                        <m:t>0,</m:t>
                      </m:r>
                      <m:sSubSup>
                        <m:sSubSupPr>
                          <m:ctrlPr>
                            <w:rPr>
                              <w:rFonts w:ascii="Cambria Math" w:hAnsi="Cambria Math"/>
                              <w:i/>
                              <w:sz w:val="22"/>
                              <w:szCs w:val="22"/>
                              <w:lang w:val="en-US"/>
                            </w:rPr>
                          </m:ctrlPr>
                        </m:sSubSupPr>
                        <m:e>
                          <m:r>
                            <w:rPr>
                              <w:rFonts w:ascii="Cambria Math" w:hAnsi="Cambria Math"/>
                              <w:sz w:val="22"/>
                              <w:szCs w:val="22"/>
                              <w:lang w:val="en-US"/>
                            </w:rPr>
                            <m:t>VG</m:t>
                          </m:r>
                        </m:e>
                        <m:sub>
                          <m:r>
                            <w:rPr>
                              <w:rFonts w:ascii="Cambria Math" w:hAnsi="Cambria Math"/>
                              <w:sz w:val="22"/>
                              <w:szCs w:val="22"/>
                              <w:lang w:val="en-US"/>
                            </w:rPr>
                            <m:t>i</m:t>
                          </m:r>
                          <m:r>
                            <w:rPr>
                              <w:rFonts w:ascii="Cambria Math" w:hAnsi="Cambria Math"/>
                              <w:sz w:val="22"/>
                              <w:szCs w:val="22"/>
                            </w:rPr>
                            <m:t>,</m:t>
                          </m:r>
                          <m:r>
                            <w:rPr>
                              <w:rFonts w:ascii="Cambria Math" w:hAnsi="Cambria Math"/>
                              <w:sz w:val="22"/>
                              <w:szCs w:val="22"/>
                              <w:lang w:val="en-US"/>
                            </w:rPr>
                            <m:t>p</m:t>
                          </m:r>
                          <m:r>
                            <w:rPr>
                              <w:rFonts w:ascii="Cambria Math" w:hAnsi="Cambria Math"/>
                              <w:sz w:val="22"/>
                              <w:szCs w:val="22"/>
                            </w:rPr>
                            <m:t>,h</m:t>
                          </m:r>
                        </m:sub>
                        <m:sup>
                          <m:r>
                            <w:rPr>
                              <w:rFonts w:ascii="Cambria Math" w:hAnsi="Cambria Math"/>
                              <w:sz w:val="22"/>
                              <w:szCs w:val="22"/>
                            </w:rPr>
                            <m:t>Тз&lt;</m:t>
                          </m:r>
                          <m:r>
                            <w:rPr>
                              <w:rFonts w:ascii="Cambria Math" w:hAnsi="Cambria Math"/>
                              <w:sz w:val="22"/>
                              <w:szCs w:val="22"/>
                              <w:lang w:val="en-US"/>
                            </w:rPr>
                            <m:t>i</m:t>
                          </m:r>
                        </m:sup>
                      </m:sSubSup>
                      <m:r>
                        <w:rPr>
                          <w:rFonts w:ascii="Cambria Math" w:hAnsi="Cambria Math"/>
                          <w:sz w:val="22"/>
                          <w:szCs w:val="22"/>
                        </w:rPr>
                        <m:t>-</m:t>
                      </m:r>
                      <m:r>
                        <w:rPr>
                          <w:rFonts w:ascii="Cambria Math" w:hAnsi="Cambria Math"/>
                          <w:sz w:val="22"/>
                          <w:szCs w:val="22"/>
                          <w:lang w:val="en-US"/>
                        </w:rPr>
                        <m:t>max</m:t>
                      </m:r>
                      <m:d>
                        <m:dPr>
                          <m:ctrlPr>
                            <w:rPr>
                              <w:rFonts w:ascii="Cambria Math" w:hAnsi="Cambria Math"/>
                              <w:i/>
                              <w:sz w:val="22"/>
                              <w:szCs w:val="22"/>
                              <w:lang w:val="en-US"/>
                            </w:rPr>
                          </m:ctrlPr>
                        </m:dPr>
                        <m:e>
                          <m:sSubSup>
                            <m:sSubSupPr>
                              <m:ctrlPr>
                                <w:rPr>
                                  <w:rFonts w:ascii="Cambria Math" w:hAnsi="Cambria Math"/>
                                  <w:i/>
                                  <w:sz w:val="22"/>
                                  <w:szCs w:val="22"/>
                                  <w:lang w:val="en-US"/>
                                </w:rPr>
                              </m:ctrlPr>
                            </m:sSubSupPr>
                            <m:e>
                              <m:r>
                                <w:rPr>
                                  <w:rFonts w:ascii="Cambria Math" w:hAnsi="Cambria Math"/>
                                  <w:sz w:val="22"/>
                                  <w:szCs w:val="22"/>
                                  <w:lang w:val="en-US"/>
                                </w:rPr>
                                <m:t>VG</m:t>
                              </m:r>
                            </m:e>
                            <m:sub>
                              <m:r>
                                <w:rPr>
                                  <w:rFonts w:ascii="Cambria Math" w:hAnsi="Cambria Math"/>
                                  <w:sz w:val="22"/>
                                  <w:szCs w:val="22"/>
                                  <w:lang w:val="en-US"/>
                                </w:rPr>
                                <m:t>i</m:t>
                              </m:r>
                              <m:r>
                                <w:rPr>
                                  <w:rFonts w:ascii="Cambria Math" w:hAnsi="Cambria Math"/>
                                  <w:sz w:val="22"/>
                                  <w:szCs w:val="22"/>
                                </w:rPr>
                                <m:t>,</m:t>
                              </m:r>
                              <m:r>
                                <w:rPr>
                                  <w:rFonts w:ascii="Cambria Math" w:hAnsi="Cambria Math"/>
                                  <w:sz w:val="22"/>
                                  <w:szCs w:val="22"/>
                                  <w:lang w:val="en-US"/>
                                </w:rPr>
                                <m:t>p</m:t>
                              </m:r>
                              <m:r>
                                <w:rPr>
                                  <w:rFonts w:ascii="Cambria Math" w:hAnsi="Cambria Math"/>
                                  <w:sz w:val="22"/>
                                  <w:szCs w:val="22"/>
                                </w:rPr>
                                <m:t>,h</m:t>
                              </m:r>
                            </m:sub>
                            <m:sup>
                              <m:r>
                                <w:rPr>
                                  <w:rFonts w:ascii="Cambria Math" w:hAnsi="Cambria Math"/>
                                  <w:sz w:val="22"/>
                                  <w:szCs w:val="22"/>
                                  <w:lang w:val="en-US"/>
                                </w:rPr>
                                <m:t>Pmax</m:t>
                              </m:r>
                              <m:r>
                                <w:rPr>
                                  <w:rFonts w:ascii="Cambria Math" w:hAnsi="Cambria Math"/>
                                  <w:sz w:val="22"/>
                                  <w:szCs w:val="22"/>
                                </w:rPr>
                                <m:t>_ПБР</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VG</m:t>
                              </m:r>
                            </m:e>
                            <m:sub>
                              <m:r>
                                <w:rPr>
                                  <w:rFonts w:ascii="Cambria Math" w:hAnsi="Cambria Math"/>
                                  <w:sz w:val="22"/>
                                  <w:szCs w:val="22"/>
                                  <w:lang w:val="en-US"/>
                                </w:rPr>
                                <m:t>i</m:t>
                              </m:r>
                              <m:r>
                                <w:rPr>
                                  <w:rFonts w:ascii="Cambria Math" w:hAnsi="Cambria Math"/>
                                  <w:sz w:val="22"/>
                                  <w:szCs w:val="22"/>
                                </w:rPr>
                                <m:t>,</m:t>
                              </m:r>
                              <m:r>
                                <w:rPr>
                                  <w:rFonts w:ascii="Cambria Math" w:hAnsi="Cambria Math"/>
                                  <w:sz w:val="22"/>
                                  <w:szCs w:val="22"/>
                                  <w:lang w:val="en-US"/>
                                </w:rPr>
                                <m:t>p</m:t>
                              </m:r>
                              <m:r>
                                <w:rPr>
                                  <w:rFonts w:ascii="Cambria Math" w:hAnsi="Cambria Math"/>
                                  <w:sz w:val="22"/>
                                  <w:szCs w:val="22"/>
                                </w:rPr>
                                <m:t>,h</m:t>
                              </m:r>
                            </m:sub>
                            <m:sup>
                              <m:r>
                                <w:rPr>
                                  <w:rFonts w:ascii="Cambria Math" w:hAnsi="Cambria Math"/>
                                  <w:sz w:val="22"/>
                                  <w:szCs w:val="22"/>
                                </w:rPr>
                                <m:t>ПБР</m:t>
                              </m:r>
                            </m:sup>
                          </m:sSubSup>
                        </m:e>
                      </m:d>
                    </m:e>
                  </m:d>
                </m:e>
              </m:d>
            </m:oMath>
            <w:r w:rsidRPr="00403999">
              <w:rPr>
                <w:rFonts w:ascii="Garamond" w:hAnsi="Garamond" w:cs="Gautami"/>
                <w:sz w:val="22"/>
                <w:szCs w:val="22"/>
              </w:rPr>
              <w:t>,</w:t>
            </w:r>
          </w:p>
          <w:p w14:paraId="0AA4CA7C" w14:textId="77777777" w:rsidR="00D43C75" w:rsidRPr="00403999" w:rsidRDefault="00D43C75" w:rsidP="00D43C75">
            <w:pPr>
              <w:widowControl w:val="0"/>
              <w:ind w:firstLine="380"/>
              <w:jc w:val="both"/>
              <w:rPr>
                <w:rFonts w:ascii="Garamond" w:hAnsi="Garamond"/>
                <w:sz w:val="22"/>
                <w:szCs w:val="22"/>
                <w:lang w:eastAsia="en-US"/>
              </w:rPr>
            </w:pPr>
            <w:r w:rsidRPr="00403999">
              <w:rPr>
                <w:rFonts w:ascii="Garamond" w:hAnsi="Garamond"/>
                <w:sz w:val="22"/>
                <w:szCs w:val="22"/>
                <w:lang w:eastAsia="en-US"/>
              </w:rPr>
              <w:t xml:space="preserve">где </w:t>
            </w:r>
            <w:r w:rsidRPr="00784FB9">
              <w:rPr>
                <w:rFonts w:ascii="Garamond" w:hAnsi="Garamond"/>
                <w:position w:val="-14"/>
                <w:sz w:val="22"/>
                <w:szCs w:val="22"/>
                <w:lang w:eastAsia="en-US"/>
              </w:rPr>
              <w:object w:dxaOrig="680" w:dyaOrig="400" w14:anchorId="69C8D7C4">
                <v:shape id="_x0000_i1044" type="#_x0000_t75" style="width:38pt;height:25pt" o:ole="">
                  <v:imagedata r:id="rId58" o:title=""/>
                </v:shape>
                <o:OLEObject Type="Embed" ProgID="Equation.3" ShapeID="_x0000_i1044" DrawAspect="Content" ObjectID="_1773054866" r:id="rId59"/>
              </w:object>
            </w:r>
            <w:r w:rsidRPr="00403999">
              <w:rPr>
                <w:rFonts w:ascii="Garamond" w:hAnsi="Garamond" w:cs="Gautami"/>
                <w:sz w:val="22"/>
                <w:szCs w:val="22"/>
                <w:lang w:eastAsia="en-US"/>
              </w:rPr>
              <w:t xml:space="preserve"> </w:t>
            </w:r>
            <w:r w:rsidRPr="00403999">
              <w:rPr>
                <w:rFonts w:ascii="Garamond" w:hAnsi="Garamond"/>
                <w:sz w:val="22"/>
                <w:szCs w:val="22"/>
                <w:lang w:eastAsia="en-US"/>
              </w:rPr>
              <w:t>―</w:t>
            </w:r>
            <w:r w:rsidRPr="00403999">
              <w:rPr>
                <w:rFonts w:ascii="Garamond" w:hAnsi="Garamond" w:cs="Gautami"/>
                <w:sz w:val="22"/>
                <w:szCs w:val="22"/>
                <w:lang w:eastAsia="en-US"/>
              </w:rPr>
              <w:t xml:space="preserve"> </w:t>
            </w:r>
            <w:r w:rsidRPr="00403999">
              <w:rPr>
                <w:rFonts w:ascii="Garamond" w:hAnsi="Garamond"/>
                <w:sz w:val="22"/>
                <w:szCs w:val="22"/>
                <w:lang w:eastAsia="en-US"/>
              </w:rPr>
              <w:t xml:space="preserve">максимальный </w:t>
            </w:r>
            <w:r w:rsidRPr="00403999">
              <w:rPr>
                <w:rFonts w:ascii="Garamond" w:hAnsi="Garamond" w:cs="Gautami"/>
                <w:sz w:val="22"/>
                <w:szCs w:val="22"/>
                <w:lang w:eastAsia="en-US"/>
              </w:rPr>
              <w:t>объем в ценовой заявке</w:t>
            </w:r>
            <w:r w:rsidRPr="00403999">
              <w:rPr>
                <w:rFonts w:ascii="Garamond" w:hAnsi="Garamond"/>
                <w:sz w:val="22"/>
                <w:szCs w:val="22"/>
                <w:lang w:eastAsia="en-US"/>
              </w:rPr>
              <w:t xml:space="preserve">, </w:t>
            </w:r>
            <w:r w:rsidRPr="00403999">
              <w:rPr>
                <w:rFonts w:ascii="Garamond" w:hAnsi="Garamond" w:cs="Gautami"/>
                <w:sz w:val="22"/>
                <w:szCs w:val="22"/>
                <w:lang w:eastAsia="en-US"/>
              </w:rPr>
              <w:t>значение</w:t>
            </w:r>
            <w:r w:rsidRPr="00403999">
              <w:rPr>
                <w:rFonts w:ascii="Garamond" w:hAnsi="Garamond"/>
                <w:sz w:val="22"/>
                <w:szCs w:val="22"/>
                <w:lang w:eastAsia="en-US"/>
              </w:rPr>
              <w:t xml:space="preserve"> параметра &lt;цена&gt; по которому меньше либо равна значению индикатора БР в данной ГТП на данный час, в ценовой заявке участника, </w:t>
            </w:r>
            <w:r w:rsidRPr="00403999">
              <w:rPr>
                <w:rFonts w:ascii="Garamond" w:hAnsi="Garamond"/>
                <w:color w:val="000000"/>
                <w:sz w:val="22"/>
                <w:szCs w:val="22"/>
                <w:lang w:eastAsia="en-US"/>
              </w:rPr>
              <w:t xml:space="preserve">определенной в отношении данной ГТП в рассматриваемый час операционных суток </w:t>
            </w:r>
            <w:r w:rsidRPr="00403999">
              <w:rPr>
                <w:rFonts w:ascii="Garamond" w:hAnsi="Garamond"/>
                <w:sz w:val="22"/>
                <w:szCs w:val="22"/>
                <w:lang w:eastAsia="en-US"/>
              </w:rPr>
              <w:t>с учетом выполнения следующих преобразований:</w:t>
            </w:r>
          </w:p>
          <w:p w14:paraId="6EF8A739" w14:textId="77777777" w:rsidR="00D43C75" w:rsidRPr="00891083" w:rsidRDefault="00D43C75" w:rsidP="00D43C75">
            <w:pPr>
              <w:widowControl w:val="0"/>
              <w:ind w:firstLine="380"/>
              <w:jc w:val="both"/>
              <w:rPr>
                <w:rFonts w:ascii="Garamond" w:hAnsi="Garamond"/>
                <w:sz w:val="22"/>
                <w:szCs w:val="22"/>
              </w:rPr>
            </w:pPr>
            <w:r w:rsidRPr="00E217F4">
              <w:rPr>
                <w:rFonts w:ascii="Garamond" w:hAnsi="Garamond"/>
                <w:sz w:val="22"/>
                <w:szCs w:val="22"/>
              </w:rPr>
              <w:t>…</w:t>
            </w:r>
          </w:p>
        </w:tc>
      </w:tr>
      <w:tr w:rsidR="00D43C75" w:rsidRPr="00403999" w14:paraId="7FDEC287"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70D72B0B" w14:textId="77777777" w:rsidR="00D43C75" w:rsidRPr="00D11685" w:rsidRDefault="00D43C75" w:rsidP="00D43C75">
            <w:pPr>
              <w:jc w:val="center"/>
              <w:rPr>
                <w:rFonts w:ascii="Garamond" w:hAnsi="Garamond"/>
                <w:b/>
                <w:sz w:val="22"/>
                <w:szCs w:val="22"/>
                <w:lang w:val="en-US"/>
              </w:rPr>
            </w:pPr>
            <w:r>
              <w:rPr>
                <w:rFonts w:ascii="Garamond" w:hAnsi="Garamond"/>
                <w:b/>
                <w:sz w:val="22"/>
                <w:szCs w:val="22"/>
                <w:lang w:val="en-US"/>
              </w:rPr>
              <w:lastRenderedPageBreak/>
              <w:t>2.2.6</w:t>
            </w:r>
          </w:p>
        </w:tc>
        <w:tc>
          <w:tcPr>
            <w:tcW w:w="7016" w:type="dxa"/>
            <w:tcBorders>
              <w:top w:val="single" w:sz="4" w:space="0" w:color="auto"/>
              <w:left w:val="single" w:sz="4" w:space="0" w:color="auto"/>
              <w:bottom w:val="single" w:sz="4" w:space="0" w:color="auto"/>
              <w:right w:val="single" w:sz="4" w:space="0" w:color="auto"/>
            </w:tcBorders>
          </w:tcPr>
          <w:p w14:paraId="099B370A" w14:textId="77777777" w:rsidR="00D43C75" w:rsidRPr="00D11685" w:rsidRDefault="00D43C75" w:rsidP="00D43C75">
            <w:pPr>
              <w:pStyle w:val="3"/>
              <w:keepNext w:val="0"/>
              <w:numPr>
                <w:ilvl w:val="0"/>
                <w:numId w:val="0"/>
              </w:numPr>
              <w:ind w:left="720" w:hanging="720"/>
              <w:rPr>
                <w:rFonts w:ascii="Garamond" w:hAnsi="Garamond"/>
                <w:color w:val="000000"/>
                <w:sz w:val="22"/>
                <w:szCs w:val="22"/>
              </w:rPr>
            </w:pPr>
            <w:bookmarkStart w:id="4" w:name="_Toc108183639"/>
            <w:bookmarkStart w:id="5" w:name="_Toc110308687"/>
            <w:bookmarkStart w:id="6" w:name="_Toc112132883"/>
            <w:bookmarkStart w:id="7" w:name="_Toc128219853"/>
            <w:bookmarkStart w:id="8" w:name="_Toc127939558"/>
            <w:bookmarkStart w:id="9" w:name="_Toc226269630"/>
            <w:bookmarkStart w:id="10" w:name="_Toc226456181"/>
            <w:bookmarkStart w:id="11" w:name="_Toc326248178"/>
            <w:bookmarkStart w:id="12" w:name="_Toc365644231"/>
            <w:bookmarkStart w:id="13" w:name="_Toc395623357"/>
            <w:bookmarkStart w:id="14" w:name="_Toc407192145"/>
            <w:bookmarkStart w:id="15" w:name="_Toc489446774"/>
            <w:r w:rsidRPr="00D11685">
              <w:rPr>
                <w:rFonts w:ascii="Garamond" w:hAnsi="Garamond"/>
                <w:color w:val="000000"/>
                <w:sz w:val="22"/>
                <w:szCs w:val="22"/>
              </w:rPr>
              <w:t>Собственная инициатива ИС</w:t>
            </w:r>
            <w:bookmarkEnd w:id="4"/>
            <w:bookmarkEnd w:id="5"/>
            <w:bookmarkEnd w:id="6"/>
            <w:bookmarkEnd w:id="7"/>
            <w:bookmarkEnd w:id="8"/>
            <w:bookmarkEnd w:id="9"/>
            <w:bookmarkEnd w:id="10"/>
            <w:bookmarkEnd w:id="11"/>
            <w:bookmarkEnd w:id="12"/>
            <w:bookmarkEnd w:id="13"/>
            <w:bookmarkEnd w:id="14"/>
            <w:bookmarkEnd w:id="15"/>
          </w:p>
          <w:p w14:paraId="229B3FCB" w14:textId="77777777" w:rsidR="00D43C75" w:rsidRPr="00D11685" w:rsidRDefault="00D43C75" w:rsidP="00D43C75">
            <w:pPr>
              <w:ind w:firstLine="540"/>
              <w:jc w:val="both"/>
              <w:rPr>
                <w:rFonts w:ascii="Garamond" w:hAnsi="Garamond"/>
                <w:color w:val="000000"/>
                <w:sz w:val="22"/>
                <w:szCs w:val="22"/>
              </w:rPr>
            </w:pPr>
            <w:r w:rsidRPr="00D11685">
              <w:rPr>
                <w:rFonts w:ascii="Garamond" w:hAnsi="Garamond"/>
                <w:color w:val="000000"/>
                <w:sz w:val="22"/>
                <w:szCs w:val="22"/>
              </w:rPr>
              <w:t>Собственная инициатива (</w:t>
            </w:r>
            <w:r w:rsidRPr="00D11685">
              <w:rPr>
                <w:rFonts w:ascii="Garamond" w:hAnsi="Garamond"/>
                <w:b/>
                <w:i/>
                <w:color w:val="000000"/>
                <w:sz w:val="22"/>
                <w:szCs w:val="22"/>
              </w:rPr>
              <w:fldChar w:fldCharType="begin"/>
            </w:r>
            <w:r w:rsidRPr="00D11685">
              <w:rPr>
                <w:rFonts w:ascii="Garamond" w:hAnsi="Garamond"/>
                <w:b/>
                <w:i/>
                <w:color w:val="000000"/>
                <w:sz w:val="22"/>
                <w:szCs w:val="22"/>
              </w:rPr>
              <w:instrText xml:space="preserve"> EQ ΔО\s( ;ИС  ) </w:instrText>
            </w:r>
            <w:r w:rsidRPr="00D11685">
              <w:rPr>
                <w:rFonts w:ascii="Garamond" w:hAnsi="Garamond"/>
                <w:b/>
                <w:i/>
                <w:color w:val="000000"/>
                <w:sz w:val="22"/>
                <w:szCs w:val="22"/>
              </w:rPr>
              <w:fldChar w:fldCharType="end"/>
            </w:r>
            <w:r w:rsidRPr="00D11685">
              <w:rPr>
                <w:rFonts w:ascii="Garamond" w:hAnsi="Garamond"/>
                <w:b/>
                <w:i/>
                <w:color w:val="000000"/>
                <w:sz w:val="22"/>
                <w:szCs w:val="22"/>
              </w:rPr>
              <w:t>)</w:t>
            </w:r>
            <w:r w:rsidRPr="00D11685">
              <w:rPr>
                <w:rFonts w:ascii="Garamond" w:hAnsi="Garamond"/>
                <w:color w:val="000000"/>
                <w:sz w:val="22"/>
                <w:szCs w:val="22"/>
              </w:rPr>
              <w:t xml:space="preserve"> определяется КО в отношении ГТП генерации, ГТП потребления, ГТП импорта и ГТП экспорта, принадлежащим ценовым и неценовым зонам оптового рынка, и для каждого часа операционных суток.</w:t>
            </w:r>
          </w:p>
          <w:p w14:paraId="38EB1B53" w14:textId="77777777" w:rsidR="00D43C75" w:rsidRPr="00D11685" w:rsidRDefault="00D43C75" w:rsidP="00D43C75">
            <w:pPr>
              <w:ind w:firstLine="540"/>
              <w:jc w:val="both"/>
              <w:rPr>
                <w:rFonts w:ascii="Garamond" w:hAnsi="Garamond"/>
                <w:sz w:val="22"/>
                <w:szCs w:val="22"/>
              </w:rPr>
            </w:pPr>
            <w:r w:rsidRPr="00D11685">
              <w:rPr>
                <w:rFonts w:ascii="Garamond" w:hAnsi="Garamond"/>
                <w:color w:val="000000"/>
                <w:sz w:val="22"/>
                <w:szCs w:val="22"/>
              </w:rPr>
              <w:t xml:space="preserve">Величина собственной инициативы определяется как разность между величиной отклонения </w:t>
            </w:r>
            <w:r w:rsidRPr="00D11685">
              <w:rPr>
                <w:rFonts w:ascii="Garamond" w:hAnsi="Garamond"/>
                <w:position w:val="-6"/>
                <w:sz w:val="22"/>
                <w:szCs w:val="22"/>
              </w:rPr>
              <w:object w:dxaOrig="400" w:dyaOrig="279" w14:anchorId="590A7B4E">
                <v:shape id="_x0000_i1045" type="#_x0000_t75" style="width:22.5pt;height:14pt" o:ole="">
                  <v:imagedata r:id="rId60" o:title=""/>
                </v:shape>
                <o:OLEObject Type="Embed" ProgID="Equation.3" ShapeID="_x0000_i1045" DrawAspect="Content" ObjectID="_1773054867" r:id="rId61"/>
              </w:object>
            </w:r>
            <w:r w:rsidRPr="00D11685">
              <w:rPr>
                <w:rFonts w:ascii="Garamond" w:hAnsi="Garamond"/>
                <w:color w:val="000000"/>
                <w:sz w:val="22"/>
                <w:szCs w:val="22"/>
              </w:rPr>
              <w:t xml:space="preserve">, рассчитанной согласно п. </w:t>
            </w:r>
            <w:r w:rsidRPr="00D11685">
              <w:rPr>
                <w:rFonts w:ascii="Garamond" w:hAnsi="Garamond"/>
                <w:sz w:val="22"/>
                <w:szCs w:val="22"/>
              </w:rPr>
              <w:fldChar w:fldCharType="begin"/>
            </w:r>
            <w:r w:rsidRPr="00D11685">
              <w:rPr>
                <w:rFonts w:ascii="Garamond" w:hAnsi="Garamond"/>
                <w:sz w:val="22"/>
                <w:szCs w:val="22"/>
              </w:rPr>
              <w:instrText xml:space="preserve"> REF _Ref108183387 \r \h  \* MERGEFORMAT </w:instrText>
            </w:r>
            <w:r w:rsidRPr="00D11685">
              <w:rPr>
                <w:rFonts w:ascii="Garamond" w:hAnsi="Garamond"/>
                <w:sz w:val="22"/>
                <w:szCs w:val="22"/>
              </w:rPr>
            </w:r>
            <w:r w:rsidRPr="00D11685">
              <w:rPr>
                <w:rFonts w:ascii="Garamond" w:hAnsi="Garamond"/>
                <w:sz w:val="22"/>
                <w:szCs w:val="22"/>
              </w:rPr>
              <w:fldChar w:fldCharType="separate"/>
            </w:r>
            <w:r w:rsidRPr="00D11685">
              <w:rPr>
                <w:rFonts w:ascii="Garamond" w:hAnsi="Garamond"/>
                <w:color w:val="000000"/>
                <w:sz w:val="22"/>
                <w:szCs w:val="22"/>
              </w:rPr>
              <w:t>2.1</w:t>
            </w:r>
            <w:r w:rsidRPr="00D11685">
              <w:rPr>
                <w:rFonts w:ascii="Garamond" w:hAnsi="Garamond"/>
                <w:sz w:val="22"/>
                <w:szCs w:val="22"/>
              </w:rPr>
              <w:fldChar w:fldCharType="end"/>
            </w:r>
            <w:r w:rsidRPr="00D11685">
              <w:rPr>
                <w:rFonts w:ascii="Garamond" w:hAnsi="Garamond"/>
                <w:color w:val="000000"/>
                <w:sz w:val="22"/>
                <w:szCs w:val="22"/>
              </w:rPr>
              <w:t xml:space="preserve"> настоящего Регламента, и суммой составляющих величин отклонений по внешней инициативе ИВ1, ИВ0, ИВО-1, ИВА, ИВК, определенных в отношении данной ГТП в соответствии с пп. 2.2.1–2.2.5 настоящего Регламента (суммы указанных величин отклонений по всем объектам управления, отнесенным к данной ГТП потребления с регулируемой нагрузкой) с учетом соответствующих знаков.</w:t>
            </w:r>
            <w:r w:rsidRPr="00D11685">
              <w:rPr>
                <w:rFonts w:ascii="Garamond" w:hAnsi="Garamond"/>
                <w:sz w:val="22"/>
                <w:szCs w:val="22"/>
              </w:rPr>
              <w:t xml:space="preserve"> Для ГТП экспорта и ГТП импорта определение величины собственной инициативы производится с учетом п. 2.4 настоящего Регламента. Для ГТП потребления единого закупщика на территории новых субъектов Российской Федерации определение величины собственной инициативы производится с учетом положений настоящего пункта Регламента.</w:t>
            </w:r>
          </w:p>
          <w:p w14:paraId="2E840B0E" w14:textId="77777777" w:rsidR="00D43C75" w:rsidRPr="00D11685" w:rsidRDefault="00D43C75" w:rsidP="00D43C75">
            <w:pPr>
              <w:widowControl w:val="0"/>
              <w:ind w:firstLine="567"/>
              <w:jc w:val="both"/>
              <w:rPr>
                <w:rFonts w:ascii="Garamond" w:hAnsi="Garamond"/>
                <w:color w:val="000000"/>
                <w:sz w:val="22"/>
                <w:szCs w:val="22"/>
              </w:rPr>
            </w:pPr>
            <w:r w:rsidRPr="00D11685">
              <w:rPr>
                <w:rFonts w:ascii="Garamond" w:hAnsi="Garamond"/>
                <w:color w:val="000000"/>
                <w:sz w:val="22"/>
                <w:szCs w:val="22"/>
              </w:rPr>
              <w:t xml:space="preserve">Если в отношении ГТП генерации или объекта управления, отнесенного к ГТП потребления с регулируемой нагрузкой, входящих в состав группового объекта управления (ГОУ), присвоен признак </w:t>
            </w:r>
            <w:r w:rsidRPr="00D11685">
              <w:rPr>
                <w:rFonts w:ascii="Garamond" w:hAnsi="Garamond"/>
                <w:sz w:val="22"/>
                <w:szCs w:val="22"/>
              </w:rPr>
              <w:t>отнесения отклонений на внешнюю инициативу</w:t>
            </w:r>
            <w:r w:rsidRPr="00D11685">
              <w:rPr>
                <w:rFonts w:ascii="Garamond" w:hAnsi="Garamond"/>
                <w:color w:val="000000"/>
                <w:sz w:val="22"/>
                <w:szCs w:val="22"/>
              </w:rPr>
              <w:t xml:space="preserve">, величина отклонений по </w:t>
            </w:r>
            <w:r w:rsidRPr="00D11685">
              <w:rPr>
                <w:rFonts w:ascii="Garamond" w:hAnsi="Garamond"/>
                <w:color w:val="000000"/>
                <w:sz w:val="22"/>
                <w:szCs w:val="22"/>
              </w:rPr>
              <w:lastRenderedPageBreak/>
              <w:t>собственной инициативе, определенная СО в соответствии с пунктом 2.2.3 настоящего Регламента, увеличивается Коммерческим оператором на объем собственной инициативы, обусловленный ограничениями диапазона регулирования активной мощности. Объем данной корректировки определяется как разница между величиной ПБР и торговым графиком, сокращенная на объем внешней инициативы ИВ1, определенный в соответствии с пунктом 2.2.1 настоящего Регламента.</w:t>
            </w:r>
          </w:p>
          <w:p w14:paraId="1AA8F201" w14:textId="77777777" w:rsidR="00D43C75" w:rsidRPr="00D11685" w:rsidRDefault="00D43C75" w:rsidP="00D43C75">
            <w:pPr>
              <w:ind w:firstLine="540"/>
              <w:jc w:val="both"/>
              <w:rPr>
                <w:rFonts w:ascii="Garamond" w:hAnsi="Garamond"/>
                <w:sz w:val="22"/>
                <w:szCs w:val="22"/>
              </w:rPr>
            </w:pPr>
            <w:r w:rsidRPr="00D11685">
              <w:rPr>
                <w:rFonts w:ascii="Garamond" w:hAnsi="Garamond"/>
                <w:position w:val="-14"/>
                <w:sz w:val="22"/>
                <w:szCs w:val="22"/>
              </w:rPr>
              <w:object w:dxaOrig="5020" w:dyaOrig="400" w14:anchorId="022937E8">
                <v:shape id="_x0000_i1046" type="#_x0000_t75" style="width:254pt;height:24pt" o:ole="">
                  <v:imagedata r:id="rId62" o:title=""/>
                </v:shape>
                <o:OLEObject Type="Embed" ProgID="Equation.3" ShapeID="_x0000_i1046" DrawAspect="Content" ObjectID="_1773054868" r:id="rId63"/>
              </w:object>
            </w:r>
            <w:r w:rsidRPr="00D11685">
              <w:rPr>
                <w:rFonts w:ascii="Garamond" w:hAnsi="Garamond"/>
                <w:sz w:val="22"/>
                <w:szCs w:val="22"/>
              </w:rPr>
              <w:t>.</w:t>
            </w:r>
          </w:p>
          <w:p w14:paraId="5E58C2A3" w14:textId="77777777" w:rsidR="00D43C75" w:rsidRPr="00D11685" w:rsidRDefault="00D43C75" w:rsidP="00D43C75">
            <w:pPr>
              <w:widowControl w:val="0"/>
              <w:ind w:firstLine="567"/>
              <w:jc w:val="both"/>
              <w:rPr>
                <w:rFonts w:ascii="Garamond" w:hAnsi="Garamond"/>
                <w:sz w:val="22"/>
                <w:szCs w:val="22"/>
              </w:rPr>
            </w:pPr>
            <w:r w:rsidRPr="00D11685">
              <w:rPr>
                <w:rFonts w:ascii="Garamond" w:hAnsi="Garamond"/>
                <w:sz w:val="22"/>
                <w:szCs w:val="22"/>
              </w:rPr>
              <w:t xml:space="preserve">Для расположенных на территории ценовой зоны ГТП генерации </w:t>
            </w:r>
            <w:r w:rsidRPr="005F7A86">
              <w:rPr>
                <w:rFonts w:ascii="Garamond" w:hAnsi="Garamond"/>
                <w:sz w:val="22"/>
                <w:szCs w:val="22"/>
                <w:highlight w:val="yellow"/>
              </w:rPr>
              <w:t>ГЭС</w:t>
            </w:r>
            <w:r w:rsidRPr="00D11685">
              <w:rPr>
                <w:rFonts w:ascii="Garamond" w:hAnsi="Garamond"/>
                <w:sz w:val="22"/>
                <w:szCs w:val="22"/>
              </w:rPr>
              <w:t xml:space="preserve"> (исключая </w:t>
            </w:r>
            <w:r w:rsidRPr="00D11685">
              <w:rPr>
                <w:rFonts w:ascii="Garamond" w:hAnsi="Garamond"/>
                <w:sz w:val="22"/>
                <w:szCs w:val="22"/>
                <w:highlight w:val="yellow"/>
              </w:rPr>
              <w:t>ГАЭС и</w:t>
            </w:r>
            <w:r w:rsidRPr="00D11685">
              <w:rPr>
                <w:rFonts w:ascii="Garamond" w:hAnsi="Garamond"/>
                <w:sz w:val="22"/>
                <w:szCs w:val="22"/>
              </w:rPr>
              <w:t xml:space="preserve"> ГТП </w:t>
            </w:r>
            <w:r w:rsidRPr="00D11685">
              <w:rPr>
                <w:rFonts w:ascii="Garamond" w:hAnsi="Garamond"/>
                <w:bCs/>
                <w:sz w:val="22"/>
                <w:szCs w:val="22"/>
              </w:rPr>
              <w:t xml:space="preserve">генерации ГЭС, для которых в соответствии с п. 2.6 настоящего Регламента от СО получен признак отнесения гидроэлектростанции к малой </w:t>
            </w:r>
            <w:proofErr w:type="spellStart"/>
            <w:r w:rsidRPr="00D11685">
              <w:rPr>
                <w:rFonts w:ascii="Garamond" w:hAnsi="Garamond"/>
                <w:bCs/>
                <w:sz w:val="22"/>
                <w:szCs w:val="22"/>
              </w:rPr>
              <w:t>водоточной</w:t>
            </w:r>
            <w:proofErr w:type="spellEnd"/>
            <w:r w:rsidRPr="00D11685">
              <w:rPr>
                <w:rFonts w:ascii="Garamond" w:hAnsi="Garamond"/>
                <w:bCs/>
                <w:sz w:val="22"/>
                <w:szCs w:val="22"/>
              </w:rPr>
              <w:t xml:space="preserve"> ГЭС</w:t>
            </w:r>
            <w:r w:rsidRPr="00D11685">
              <w:rPr>
                <w:rFonts w:ascii="Garamond" w:hAnsi="Garamond"/>
                <w:sz w:val="22"/>
                <w:szCs w:val="22"/>
              </w:rPr>
              <w:t xml:space="preserve">), для которых, в соответствии с п. 2.6 настоящего Регламента, был передан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5F7A86">
              <w:rPr>
                <w:rFonts w:ascii="Garamond" w:hAnsi="Garamond"/>
                <w:sz w:val="22"/>
                <w:szCs w:val="22"/>
                <w:highlight w:val="yellow"/>
              </w:rPr>
              <w:t>ГЭС</w:t>
            </w:r>
            <w:r w:rsidRPr="00D11685">
              <w:rPr>
                <w:rFonts w:ascii="Garamond" w:hAnsi="Garamond"/>
                <w:sz w:val="22"/>
                <w:szCs w:val="22"/>
              </w:rPr>
              <w:t xml:space="preserve">, рассчитывается объем отклонений по собственной инициативе, </w:t>
            </w:r>
            <w:r w:rsidRPr="00D11685">
              <w:rPr>
                <w:rFonts w:ascii="Garamond" w:hAnsi="Garamond"/>
                <w:color w:val="000000"/>
                <w:sz w:val="22"/>
                <w:szCs w:val="22"/>
              </w:rPr>
              <w:t xml:space="preserve">связанных с наличием ограничений на выработку </w:t>
            </w:r>
            <w:r w:rsidRPr="005F7A86">
              <w:rPr>
                <w:rFonts w:ascii="Garamond" w:hAnsi="Garamond"/>
                <w:color w:val="000000"/>
                <w:sz w:val="22"/>
                <w:szCs w:val="22"/>
                <w:highlight w:val="yellow"/>
              </w:rPr>
              <w:t>ГЭС</w:t>
            </w:r>
            <w:r w:rsidRPr="00D11685">
              <w:rPr>
                <w:rFonts w:ascii="Garamond" w:hAnsi="Garamond"/>
                <w:color w:val="000000"/>
                <w:sz w:val="22"/>
                <w:szCs w:val="22"/>
              </w:rPr>
              <w:t xml:space="preserve"> </w:t>
            </w:r>
            <w:r w:rsidRPr="00D11685">
              <w:rPr>
                <w:rFonts w:ascii="Garamond" w:hAnsi="Garamond"/>
                <w:position w:val="-14"/>
                <w:sz w:val="22"/>
                <w:szCs w:val="22"/>
              </w:rPr>
              <w:object w:dxaOrig="1500" w:dyaOrig="400" w14:anchorId="02526739">
                <v:shape id="_x0000_i1047" type="#_x0000_t75" style="width:77.5pt;height:18pt" o:ole="">
                  <v:imagedata r:id="rId64" o:title=""/>
                </v:shape>
                <o:OLEObject Type="Embed" ProgID="Equation.3" ShapeID="_x0000_i1047" DrawAspect="Content" ObjectID="_1773054869" r:id="rId65"/>
              </w:object>
            </w:r>
            <w:r w:rsidRPr="00D11685">
              <w:rPr>
                <w:rFonts w:ascii="Garamond" w:hAnsi="Garamond"/>
                <w:sz w:val="22"/>
                <w:szCs w:val="22"/>
              </w:rPr>
              <w:t xml:space="preserve">: </w:t>
            </w:r>
          </w:p>
          <w:p w14:paraId="0E2FE2DA" w14:textId="77777777" w:rsidR="00D43C75" w:rsidRPr="00D11685" w:rsidRDefault="00D43C75" w:rsidP="00D43C75">
            <w:pPr>
              <w:pStyle w:val="aff4"/>
              <w:widowControl w:val="0"/>
              <w:numPr>
                <w:ilvl w:val="0"/>
                <w:numId w:val="3"/>
              </w:numPr>
              <w:contextualSpacing w:val="0"/>
              <w:jc w:val="both"/>
              <w:rPr>
                <w:rFonts w:ascii="Garamond" w:hAnsi="Garamond"/>
                <w:i/>
                <w:sz w:val="22"/>
                <w:szCs w:val="22"/>
              </w:rPr>
            </w:pPr>
            <w:r w:rsidRPr="00D11685">
              <w:rPr>
                <w:rFonts w:ascii="Garamond" w:hAnsi="Garamond"/>
                <w:sz w:val="22"/>
                <w:szCs w:val="22"/>
              </w:rPr>
              <w:t xml:space="preserve">если </w:t>
            </w:r>
            <w:r w:rsidRPr="00D11685">
              <w:rPr>
                <w:rFonts w:ascii="Garamond" w:hAnsi="Garamond"/>
                <w:position w:val="-12"/>
                <w:sz w:val="22"/>
                <w:szCs w:val="22"/>
              </w:rPr>
              <w:object w:dxaOrig="999" w:dyaOrig="380" w14:anchorId="2E4EA211">
                <v:shape id="_x0000_i1048" type="#_x0000_t75" style="width:48pt;height:18pt" o:ole="">
                  <v:imagedata r:id="rId66" o:title=""/>
                </v:shape>
                <o:OLEObject Type="Embed" ProgID="Equation.3" ShapeID="_x0000_i1048" DrawAspect="Content" ObjectID="_1773054870" r:id="rId67"/>
              </w:object>
            </w:r>
            <w:r w:rsidRPr="00D11685">
              <w:rPr>
                <w:rFonts w:ascii="Garamond" w:hAnsi="Garamond"/>
                <w:sz w:val="22"/>
                <w:szCs w:val="22"/>
              </w:rPr>
              <w:t xml:space="preserve"> и </w:t>
            </w:r>
            <w:r w:rsidRPr="00D11685">
              <w:rPr>
                <w:rFonts w:ascii="Garamond" w:hAnsi="Garamond"/>
                <w:position w:val="-14"/>
                <w:sz w:val="22"/>
                <w:szCs w:val="22"/>
              </w:rPr>
              <w:object w:dxaOrig="2040" w:dyaOrig="420" w14:anchorId="19AC4508">
                <v:shape id="_x0000_i1049" type="#_x0000_t75" style="width:102pt;height:24pt" o:ole="">
                  <v:imagedata r:id="rId68" o:title=""/>
                </v:shape>
                <o:OLEObject Type="Embed" ProgID="Equation.3" ShapeID="_x0000_i1049" DrawAspect="Content" ObjectID="_1773054871" r:id="rId69"/>
              </w:object>
            </w:r>
            <w:r w:rsidRPr="00D11685">
              <w:rPr>
                <w:rFonts w:ascii="Garamond" w:hAnsi="Garamond"/>
                <w:sz w:val="22"/>
                <w:szCs w:val="22"/>
              </w:rPr>
              <w:t>, то</w:t>
            </w:r>
          </w:p>
          <w:p w14:paraId="5E1E6D6E" w14:textId="77777777" w:rsidR="00D43C75" w:rsidRPr="00D11685" w:rsidRDefault="00D43C75" w:rsidP="00D43C75">
            <w:pPr>
              <w:widowControl w:val="0"/>
              <w:jc w:val="both"/>
              <w:rPr>
                <w:rFonts w:ascii="Garamond" w:hAnsi="Garamond"/>
                <w:sz w:val="22"/>
                <w:szCs w:val="22"/>
              </w:rPr>
            </w:pPr>
            <w:r w:rsidRPr="00D11685">
              <w:rPr>
                <w:rFonts w:ascii="Garamond" w:hAnsi="Garamond"/>
                <w:position w:val="-14"/>
                <w:sz w:val="22"/>
                <w:szCs w:val="22"/>
              </w:rPr>
              <w:object w:dxaOrig="4599" w:dyaOrig="420" w14:anchorId="00E11475">
                <v:shape id="_x0000_i1050" type="#_x0000_t75" style="width:228pt;height:24pt" o:ole="">
                  <v:imagedata r:id="rId70" o:title=""/>
                </v:shape>
                <o:OLEObject Type="Embed" ProgID="Equation.3" ShapeID="_x0000_i1050" DrawAspect="Content" ObjectID="_1773054872" r:id="rId71"/>
              </w:object>
            </w:r>
            <w:r w:rsidRPr="00D11685">
              <w:rPr>
                <w:rFonts w:ascii="Garamond" w:hAnsi="Garamond"/>
                <w:sz w:val="22"/>
                <w:szCs w:val="22"/>
              </w:rPr>
              <w:t>;</w:t>
            </w:r>
          </w:p>
          <w:p w14:paraId="5059038E" w14:textId="77777777" w:rsidR="00D43C75" w:rsidRPr="00D11685" w:rsidRDefault="00D43C75" w:rsidP="00D43C75">
            <w:pPr>
              <w:pStyle w:val="aff4"/>
              <w:widowControl w:val="0"/>
              <w:numPr>
                <w:ilvl w:val="0"/>
                <w:numId w:val="3"/>
              </w:numPr>
              <w:contextualSpacing w:val="0"/>
              <w:jc w:val="both"/>
              <w:rPr>
                <w:rFonts w:ascii="Garamond" w:hAnsi="Garamond"/>
                <w:i/>
                <w:sz w:val="22"/>
                <w:szCs w:val="22"/>
              </w:rPr>
            </w:pPr>
            <w:r w:rsidRPr="00D11685">
              <w:rPr>
                <w:rFonts w:ascii="Garamond" w:hAnsi="Garamond"/>
                <w:sz w:val="22"/>
                <w:szCs w:val="22"/>
              </w:rPr>
              <w:t xml:space="preserve">если </w:t>
            </w:r>
            <w:r w:rsidRPr="00D11685">
              <w:rPr>
                <w:rFonts w:ascii="Garamond" w:hAnsi="Garamond"/>
                <w:position w:val="-12"/>
                <w:sz w:val="22"/>
                <w:szCs w:val="22"/>
              </w:rPr>
              <w:object w:dxaOrig="999" w:dyaOrig="380" w14:anchorId="55DA8A18">
                <v:shape id="_x0000_i1051" type="#_x0000_t75" style="width:48pt;height:18pt" o:ole="">
                  <v:imagedata r:id="rId72" o:title=""/>
                </v:shape>
                <o:OLEObject Type="Embed" ProgID="Equation.3" ShapeID="_x0000_i1051" DrawAspect="Content" ObjectID="_1773054873" r:id="rId73"/>
              </w:object>
            </w:r>
            <w:r w:rsidRPr="00D11685">
              <w:rPr>
                <w:rFonts w:ascii="Garamond" w:hAnsi="Garamond"/>
                <w:sz w:val="22"/>
                <w:szCs w:val="22"/>
              </w:rPr>
              <w:t xml:space="preserve"> и </w:t>
            </w:r>
            <w:r w:rsidRPr="00D11685">
              <w:rPr>
                <w:rFonts w:ascii="Garamond" w:hAnsi="Garamond"/>
                <w:noProof/>
                <w:position w:val="-14"/>
                <w:sz w:val="22"/>
                <w:szCs w:val="22"/>
              </w:rPr>
              <w:drawing>
                <wp:inline distT="0" distB="0" distL="0" distR="0" wp14:anchorId="3BF0A066" wp14:editId="19463AA7">
                  <wp:extent cx="1295400" cy="3111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295400" cy="311150"/>
                          </a:xfrm>
                          <a:prstGeom prst="rect">
                            <a:avLst/>
                          </a:prstGeom>
                          <a:noFill/>
                          <a:ln>
                            <a:noFill/>
                          </a:ln>
                        </pic:spPr>
                      </pic:pic>
                    </a:graphicData>
                  </a:graphic>
                </wp:inline>
              </w:drawing>
            </w:r>
            <w:r w:rsidRPr="00D11685">
              <w:rPr>
                <w:rFonts w:ascii="Garamond" w:hAnsi="Garamond"/>
                <w:sz w:val="22"/>
                <w:szCs w:val="22"/>
              </w:rPr>
              <w:t>, то</w:t>
            </w:r>
          </w:p>
          <w:p w14:paraId="01EA3C53" w14:textId="77777777" w:rsidR="00D43C75" w:rsidRPr="00D11685" w:rsidRDefault="00D43C75" w:rsidP="00D43C75">
            <w:pPr>
              <w:widowControl w:val="0"/>
              <w:jc w:val="both"/>
              <w:rPr>
                <w:rFonts w:ascii="Garamond" w:hAnsi="Garamond"/>
                <w:sz w:val="22"/>
                <w:szCs w:val="22"/>
              </w:rPr>
            </w:pPr>
            <w:r w:rsidRPr="00D11685">
              <w:rPr>
                <w:rFonts w:ascii="Garamond" w:hAnsi="Garamond"/>
                <w:position w:val="-18"/>
                <w:sz w:val="22"/>
                <w:szCs w:val="22"/>
              </w:rPr>
              <w:object w:dxaOrig="4640" w:dyaOrig="480" w14:anchorId="3644EB17">
                <v:shape id="_x0000_i1052" type="#_x0000_t75" style="width:234pt;height:24.5pt" o:ole="">
                  <v:imagedata r:id="rId75" o:title=""/>
                </v:shape>
                <o:OLEObject Type="Embed" ProgID="Equation.3" ShapeID="_x0000_i1052" DrawAspect="Content" ObjectID="_1773054874" r:id="rId76"/>
              </w:object>
            </w:r>
            <w:r w:rsidRPr="00D11685">
              <w:rPr>
                <w:rFonts w:ascii="Garamond" w:hAnsi="Garamond"/>
                <w:sz w:val="22"/>
                <w:szCs w:val="22"/>
              </w:rPr>
              <w:t>;</w:t>
            </w:r>
          </w:p>
          <w:p w14:paraId="1218F88C" w14:textId="77777777" w:rsidR="00D43C75" w:rsidRPr="00D11685" w:rsidRDefault="00D43C75" w:rsidP="00D43C75">
            <w:pPr>
              <w:pStyle w:val="aff4"/>
              <w:widowControl w:val="0"/>
              <w:numPr>
                <w:ilvl w:val="0"/>
                <w:numId w:val="3"/>
              </w:numPr>
              <w:contextualSpacing w:val="0"/>
              <w:jc w:val="both"/>
              <w:rPr>
                <w:rFonts w:ascii="Garamond" w:hAnsi="Garamond"/>
                <w:color w:val="000000"/>
                <w:sz w:val="22"/>
                <w:szCs w:val="22"/>
              </w:rPr>
            </w:pPr>
            <w:r w:rsidRPr="00D11685">
              <w:rPr>
                <w:rFonts w:ascii="Garamond" w:hAnsi="Garamond"/>
                <w:color w:val="000000"/>
                <w:sz w:val="22"/>
                <w:szCs w:val="22"/>
              </w:rPr>
              <w:t>иначе</w:t>
            </w:r>
            <w:r w:rsidRPr="00D11685">
              <w:rPr>
                <w:rFonts w:ascii="Garamond" w:hAnsi="Garamond"/>
                <w:sz w:val="22"/>
                <w:szCs w:val="22"/>
                <w:lang w:val="en-US"/>
              </w:rPr>
              <w:t xml:space="preserve"> </w:t>
            </w:r>
            <w:r w:rsidRPr="00D11685">
              <w:rPr>
                <w:rFonts w:ascii="Garamond" w:hAnsi="Garamond"/>
                <w:position w:val="-14"/>
                <w:sz w:val="22"/>
                <w:szCs w:val="22"/>
              </w:rPr>
              <w:object w:dxaOrig="1900" w:dyaOrig="400" w14:anchorId="0CFBA3B5">
                <v:shape id="_x0000_i1053" type="#_x0000_t75" style="width:96.5pt;height:18pt" o:ole="">
                  <v:imagedata r:id="rId77" o:title=""/>
                </v:shape>
                <o:OLEObject Type="Embed" ProgID="Equation.3" ShapeID="_x0000_i1053" DrawAspect="Content" ObjectID="_1773054875" r:id="rId78"/>
              </w:object>
            </w:r>
            <w:r w:rsidRPr="00D11685">
              <w:rPr>
                <w:rFonts w:ascii="Garamond" w:hAnsi="Garamond"/>
                <w:sz w:val="22"/>
                <w:szCs w:val="22"/>
              </w:rPr>
              <w:t>.</w:t>
            </w:r>
          </w:p>
          <w:p w14:paraId="6303D5C5" w14:textId="77777777" w:rsidR="00D43C75" w:rsidRPr="00D11685" w:rsidRDefault="00D43C75" w:rsidP="00D43C75">
            <w:pPr>
              <w:pStyle w:val="3"/>
              <w:keepNext w:val="0"/>
              <w:widowControl w:val="0"/>
              <w:numPr>
                <w:ilvl w:val="0"/>
                <w:numId w:val="0"/>
              </w:numPr>
              <w:ind w:left="720" w:hanging="720"/>
              <w:rPr>
                <w:rFonts w:ascii="Garamond" w:hAnsi="Garamond"/>
                <w:color w:val="000000"/>
                <w:sz w:val="22"/>
                <w:szCs w:val="22"/>
              </w:rPr>
            </w:pPr>
            <w:r w:rsidRPr="00D11685">
              <w:rPr>
                <w:rFonts w:ascii="Garamond" w:hAnsi="Garamond"/>
                <w:b w:val="0"/>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252CDF47" w14:textId="77777777" w:rsidR="00D43C75" w:rsidRPr="00D11685" w:rsidRDefault="00D43C75" w:rsidP="00D43C75">
            <w:pPr>
              <w:pStyle w:val="3"/>
              <w:keepNext w:val="0"/>
              <w:numPr>
                <w:ilvl w:val="0"/>
                <w:numId w:val="0"/>
              </w:numPr>
              <w:ind w:left="720" w:hanging="720"/>
              <w:rPr>
                <w:rFonts w:ascii="Garamond" w:hAnsi="Garamond"/>
                <w:color w:val="000000"/>
                <w:sz w:val="22"/>
                <w:szCs w:val="22"/>
              </w:rPr>
            </w:pPr>
            <w:r w:rsidRPr="00D11685">
              <w:rPr>
                <w:rFonts w:ascii="Garamond" w:hAnsi="Garamond"/>
                <w:color w:val="000000"/>
                <w:sz w:val="22"/>
                <w:szCs w:val="22"/>
              </w:rPr>
              <w:lastRenderedPageBreak/>
              <w:t>Собственная инициатива ИС</w:t>
            </w:r>
          </w:p>
          <w:p w14:paraId="457E722C" w14:textId="77777777" w:rsidR="00D43C75" w:rsidRPr="00D11685" w:rsidRDefault="00D43C75" w:rsidP="00D43C75">
            <w:pPr>
              <w:ind w:firstLine="540"/>
              <w:jc w:val="both"/>
              <w:rPr>
                <w:rFonts w:ascii="Garamond" w:hAnsi="Garamond"/>
                <w:color w:val="000000"/>
                <w:sz w:val="22"/>
                <w:szCs w:val="22"/>
              </w:rPr>
            </w:pPr>
            <w:r w:rsidRPr="00D11685">
              <w:rPr>
                <w:rFonts w:ascii="Garamond" w:hAnsi="Garamond"/>
                <w:color w:val="000000"/>
                <w:sz w:val="22"/>
                <w:szCs w:val="22"/>
              </w:rPr>
              <w:t>Собственная инициатива (∆О</w:t>
            </w:r>
            <w:r w:rsidRPr="00D11685">
              <w:rPr>
                <w:rFonts w:ascii="Garamond" w:hAnsi="Garamond"/>
                <w:color w:val="000000"/>
                <w:sz w:val="22"/>
                <w:szCs w:val="22"/>
                <w:vertAlign w:val="subscript"/>
              </w:rPr>
              <w:t>ИС</w:t>
            </w:r>
            <w:r w:rsidRPr="00D11685">
              <w:rPr>
                <w:rFonts w:ascii="Garamond" w:hAnsi="Garamond"/>
                <w:color w:val="000000"/>
                <w:sz w:val="22"/>
                <w:szCs w:val="22"/>
              </w:rPr>
              <w:t>) определяется КО в отношении ГТП генерации, ГТП потребления, ГТП импорта и ГТП экспорта, принадлежащим ценовым и неценовым зонам оптового рынка, и для каждого часа операционных суток.</w:t>
            </w:r>
          </w:p>
          <w:p w14:paraId="1EEED17C" w14:textId="77777777" w:rsidR="00D43C75" w:rsidRPr="00D11685" w:rsidRDefault="00D43C75" w:rsidP="00D43C75">
            <w:pPr>
              <w:ind w:firstLine="540"/>
              <w:jc w:val="both"/>
              <w:rPr>
                <w:rFonts w:ascii="Garamond" w:hAnsi="Garamond"/>
                <w:sz w:val="22"/>
                <w:szCs w:val="22"/>
              </w:rPr>
            </w:pPr>
            <w:r w:rsidRPr="00D11685">
              <w:rPr>
                <w:rFonts w:ascii="Garamond" w:hAnsi="Garamond"/>
                <w:color w:val="000000"/>
                <w:sz w:val="22"/>
                <w:szCs w:val="22"/>
              </w:rPr>
              <w:t>Величина собственной инициативы определяется как разность между величиной отклонения</w:t>
            </w:r>
            <w:r w:rsidRPr="00D11685">
              <w:rPr>
                <w:rFonts w:ascii="Garamond" w:hAnsi="Garamond"/>
                <w:sz w:val="22"/>
                <w:szCs w:val="22"/>
              </w:rPr>
              <w:t xml:space="preserve"> </w:t>
            </w:r>
            <w:r>
              <w:rPr>
                <w:rFonts w:ascii="Garamond" w:hAnsi="Garamond"/>
                <w:sz w:val="22"/>
                <w:szCs w:val="22"/>
              </w:rPr>
              <w:t>∆О</w:t>
            </w:r>
            <w:r w:rsidRPr="00D11685">
              <w:rPr>
                <w:rFonts w:ascii="Garamond" w:hAnsi="Garamond"/>
                <w:color w:val="000000"/>
                <w:sz w:val="22"/>
                <w:szCs w:val="22"/>
              </w:rPr>
              <w:t xml:space="preserve">, рассчитанной согласно п. </w:t>
            </w:r>
            <w:r w:rsidRPr="00D11685">
              <w:rPr>
                <w:rFonts w:ascii="Garamond" w:hAnsi="Garamond"/>
                <w:sz w:val="22"/>
                <w:szCs w:val="22"/>
              </w:rPr>
              <w:fldChar w:fldCharType="begin"/>
            </w:r>
            <w:r w:rsidRPr="00D11685">
              <w:rPr>
                <w:rFonts w:ascii="Garamond" w:hAnsi="Garamond"/>
                <w:sz w:val="22"/>
                <w:szCs w:val="22"/>
              </w:rPr>
              <w:instrText xml:space="preserve"> REF _Ref108183387 \r \h  \* MERGEFORMAT </w:instrText>
            </w:r>
            <w:r w:rsidRPr="00D11685">
              <w:rPr>
                <w:rFonts w:ascii="Garamond" w:hAnsi="Garamond"/>
                <w:sz w:val="22"/>
                <w:szCs w:val="22"/>
              </w:rPr>
            </w:r>
            <w:r w:rsidRPr="00D11685">
              <w:rPr>
                <w:rFonts w:ascii="Garamond" w:hAnsi="Garamond"/>
                <w:sz w:val="22"/>
                <w:szCs w:val="22"/>
              </w:rPr>
              <w:fldChar w:fldCharType="separate"/>
            </w:r>
            <w:r w:rsidRPr="00D11685">
              <w:rPr>
                <w:rFonts w:ascii="Garamond" w:hAnsi="Garamond"/>
                <w:color w:val="000000"/>
                <w:sz w:val="22"/>
                <w:szCs w:val="22"/>
              </w:rPr>
              <w:t>2.1</w:t>
            </w:r>
            <w:r w:rsidRPr="00D11685">
              <w:rPr>
                <w:rFonts w:ascii="Garamond" w:hAnsi="Garamond"/>
                <w:sz w:val="22"/>
                <w:szCs w:val="22"/>
              </w:rPr>
              <w:fldChar w:fldCharType="end"/>
            </w:r>
            <w:r w:rsidRPr="00D11685">
              <w:rPr>
                <w:rFonts w:ascii="Garamond" w:hAnsi="Garamond"/>
                <w:color w:val="000000"/>
                <w:sz w:val="22"/>
                <w:szCs w:val="22"/>
              </w:rPr>
              <w:t xml:space="preserve"> настоящего Регламента, и суммой составляющих величин отклонений по </w:t>
            </w:r>
            <w:r>
              <w:rPr>
                <w:rFonts w:ascii="Garamond" w:hAnsi="Garamond"/>
                <w:color w:val="000000"/>
                <w:sz w:val="22"/>
                <w:szCs w:val="22"/>
              </w:rPr>
              <w:t>внешней инициативе ИВ1, ИВ0, ИВ0</w:t>
            </w:r>
            <w:r w:rsidRPr="00D11685">
              <w:rPr>
                <w:rFonts w:ascii="Garamond" w:hAnsi="Garamond"/>
                <w:color w:val="000000"/>
                <w:sz w:val="22"/>
                <w:szCs w:val="22"/>
              </w:rPr>
              <w:t>-1, ИВА, ИВК, определенных в отношении данной ГТП в соответствии с пп. 2.2.1–2.2.5 настоящего Регламента (суммы указанных величин отклонений по всем объектам управления, отнесенным к данной ГТП потребления с регулируемой нагрузкой) с учетом соответствующих знаков.</w:t>
            </w:r>
            <w:r w:rsidRPr="00D11685">
              <w:rPr>
                <w:rFonts w:ascii="Garamond" w:hAnsi="Garamond"/>
                <w:sz w:val="22"/>
                <w:szCs w:val="22"/>
              </w:rPr>
              <w:t xml:space="preserve"> Для ГТП экспорта и ГТП импорта определение величины собственной инициативы производится с учетом п. 2.4 настоящего Регламента. Для ГТП потребления единого закупщика на территории новых субъектов Российской Федерации определение величины собственной инициативы производится с учетом положений настоящего пункта Регламента.</w:t>
            </w:r>
          </w:p>
          <w:p w14:paraId="4AE7512C" w14:textId="77777777" w:rsidR="00D43C75" w:rsidRPr="00D11685" w:rsidRDefault="00D43C75" w:rsidP="00D43C75">
            <w:pPr>
              <w:widowControl w:val="0"/>
              <w:ind w:firstLine="567"/>
              <w:jc w:val="both"/>
              <w:rPr>
                <w:rFonts w:ascii="Garamond" w:hAnsi="Garamond"/>
                <w:color w:val="000000"/>
                <w:sz w:val="22"/>
                <w:szCs w:val="22"/>
              </w:rPr>
            </w:pPr>
            <w:r w:rsidRPr="00D11685">
              <w:rPr>
                <w:rFonts w:ascii="Garamond" w:hAnsi="Garamond"/>
                <w:color w:val="000000"/>
                <w:sz w:val="22"/>
                <w:szCs w:val="22"/>
              </w:rPr>
              <w:t xml:space="preserve">Если в отношении ГТП генерации или объекта управления, отнесенного к ГТП потребления с регулируемой нагрузкой, входящих в состав группового объекта управления (ГОУ), присвоен признак </w:t>
            </w:r>
            <w:r w:rsidRPr="00D11685">
              <w:rPr>
                <w:rFonts w:ascii="Garamond" w:hAnsi="Garamond"/>
                <w:sz w:val="22"/>
                <w:szCs w:val="22"/>
              </w:rPr>
              <w:t>отнесения отклонений на внешнюю инициативу</w:t>
            </w:r>
            <w:r w:rsidRPr="00D11685">
              <w:rPr>
                <w:rFonts w:ascii="Garamond" w:hAnsi="Garamond"/>
                <w:color w:val="000000"/>
                <w:sz w:val="22"/>
                <w:szCs w:val="22"/>
              </w:rPr>
              <w:t xml:space="preserve">, величина отклонений по собственной инициативе, определенная СО в соответствии с пунктом 2.2.3 </w:t>
            </w:r>
            <w:r w:rsidRPr="00D11685">
              <w:rPr>
                <w:rFonts w:ascii="Garamond" w:hAnsi="Garamond"/>
                <w:color w:val="000000"/>
                <w:sz w:val="22"/>
                <w:szCs w:val="22"/>
              </w:rPr>
              <w:lastRenderedPageBreak/>
              <w:t>настоящего Регламента, увеличивается Коммерческим оператором на объем собственной инициативы, обусловленный ограничениями диапазона регулирования активной мощности. Объем данной корректировки определяется как разница между величиной ПБР и торговым графиком, сокращенная на объем внешней инициативы ИВ1, определенный в соответствии с пунк</w:t>
            </w:r>
            <w:r>
              <w:rPr>
                <w:rFonts w:ascii="Garamond" w:hAnsi="Garamond"/>
                <w:color w:val="000000"/>
                <w:sz w:val="22"/>
                <w:szCs w:val="22"/>
              </w:rPr>
              <w:t>том 2.2.1 настоящего Регламента:</w:t>
            </w:r>
          </w:p>
          <w:p w14:paraId="2721D7A2" w14:textId="77777777" w:rsidR="00D43C75" w:rsidRPr="00D11685" w:rsidRDefault="00D43C75" w:rsidP="00D43C75">
            <w:pPr>
              <w:ind w:firstLine="540"/>
              <w:jc w:val="both"/>
              <w:rPr>
                <w:rFonts w:ascii="Garamond" w:hAnsi="Garamond"/>
                <w:sz w:val="22"/>
                <w:szCs w:val="22"/>
              </w:rPr>
            </w:pPr>
            <w:r w:rsidRPr="00D11685">
              <w:rPr>
                <w:rFonts w:ascii="Garamond" w:hAnsi="Garamond"/>
                <w:position w:val="-14"/>
                <w:sz w:val="22"/>
                <w:szCs w:val="22"/>
              </w:rPr>
              <w:object w:dxaOrig="5020" w:dyaOrig="400" w14:anchorId="2CC3FBC5">
                <v:shape id="_x0000_i1054" type="#_x0000_t75" style="width:254pt;height:24pt" o:ole="">
                  <v:imagedata r:id="rId62" o:title=""/>
                </v:shape>
                <o:OLEObject Type="Embed" ProgID="Equation.3" ShapeID="_x0000_i1054" DrawAspect="Content" ObjectID="_1773054876" r:id="rId79"/>
              </w:object>
            </w:r>
            <w:r w:rsidRPr="00D11685">
              <w:rPr>
                <w:rFonts w:ascii="Garamond" w:hAnsi="Garamond"/>
                <w:sz w:val="22"/>
                <w:szCs w:val="22"/>
              </w:rPr>
              <w:t>.</w:t>
            </w:r>
          </w:p>
          <w:p w14:paraId="585A22BD" w14:textId="77777777" w:rsidR="00D43C75" w:rsidRPr="00D11685" w:rsidRDefault="00D43C75" w:rsidP="00D43C75">
            <w:pPr>
              <w:widowControl w:val="0"/>
              <w:ind w:firstLine="567"/>
              <w:jc w:val="both"/>
              <w:rPr>
                <w:rFonts w:ascii="Garamond" w:hAnsi="Garamond"/>
                <w:sz w:val="22"/>
                <w:szCs w:val="22"/>
              </w:rPr>
            </w:pPr>
            <w:r w:rsidRPr="00D11685">
              <w:rPr>
                <w:rFonts w:ascii="Garamond" w:hAnsi="Garamond"/>
                <w:sz w:val="22"/>
                <w:szCs w:val="22"/>
              </w:rPr>
              <w:t xml:space="preserve">Для расположенных на территории ценовой зоны ГТП генерации </w:t>
            </w:r>
            <w:r w:rsidRPr="005F7A86">
              <w:rPr>
                <w:rFonts w:ascii="Garamond" w:hAnsi="Garamond"/>
                <w:sz w:val="22"/>
                <w:szCs w:val="22"/>
                <w:highlight w:val="yellow"/>
              </w:rPr>
              <w:t>ГЭС</w:t>
            </w:r>
            <w:r>
              <w:rPr>
                <w:rFonts w:ascii="Garamond" w:hAnsi="Garamond"/>
                <w:sz w:val="22"/>
                <w:szCs w:val="22"/>
              </w:rPr>
              <w:t xml:space="preserve"> </w:t>
            </w:r>
            <w:r w:rsidRPr="00D11685">
              <w:rPr>
                <w:rFonts w:ascii="Garamond" w:hAnsi="Garamond"/>
                <w:sz w:val="22"/>
                <w:szCs w:val="22"/>
                <w:highlight w:val="yellow"/>
              </w:rPr>
              <w:t>или ГАЭС</w:t>
            </w:r>
            <w:r w:rsidRPr="00D11685">
              <w:rPr>
                <w:rFonts w:ascii="Garamond" w:hAnsi="Garamond"/>
                <w:sz w:val="22"/>
                <w:szCs w:val="22"/>
              </w:rPr>
              <w:t xml:space="preserve"> (исключая ГТП </w:t>
            </w:r>
            <w:r w:rsidRPr="00D11685">
              <w:rPr>
                <w:rFonts w:ascii="Garamond" w:hAnsi="Garamond"/>
                <w:bCs/>
                <w:sz w:val="22"/>
                <w:szCs w:val="22"/>
              </w:rPr>
              <w:t xml:space="preserve">генерации ГЭС, для которых в соответствии с п. 2.6 настоящего Регламента от СО получен признак отнесения гидроэлектростанции к малой </w:t>
            </w:r>
            <w:proofErr w:type="spellStart"/>
            <w:r w:rsidRPr="00D11685">
              <w:rPr>
                <w:rFonts w:ascii="Garamond" w:hAnsi="Garamond"/>
                <w:bCs/>
                <w:sz w:val="22"/>
                <w:szCs w:val="22"/>
              </w:rPr>
              <w:t>водоточной</w:t>
            </w:r>
            <w:proofErr w:type="spellEnd"/>
            <w:r w:rsidRPr="00D11685">
              <w:rPr>
                <w:rFonts w:ascii="Garamond" w:hAnsi="Garamond"/>
                <w:bCs/>
                <w:sz w:val="22"/>
                <w:szCs w:val="22"/>
              </w:rPr>
              <w:t xml:space="preserve"> ГЭС</w:t>
            </w:r>
            <w:r w:rsidRPr="00D11685">
              <w:rPr>
                <w:rFonts w:ascii="Garamond" w:hAnsi="Garamond"/>
                <w:sz w:val="22"/>
                <w:szCs w:val="22"/>
              </w:rPr>
              <w:t xml:space="preserve">), для которых, в соответствии с п. 2.6 настоящего Регламента, был передан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5F7A86">
              <w:rPr>
                <w:rFonts w:ascii="Garamond" w:hAnsi="Garamond"/>
                <w:sz w:val="22"/>
                <w:szCs w:val="22"/>
                <w:highlight w:val="yellow"/>
              </w:rPr>
              <w:t xml:space="preserve">ГЭС или </w:t>
            </w:r>
            <w:r w:rsidRPr="00D11685">
              <w:rPr>
                <w:rFonts w:ascii="Garamond" w:hAnsi="Garamond"/>
                <w:sz w:val="22"/>
                <w:szCs w:val="22"/>
                <w:highlight w:val="yellow"/>
              </w:rPr>
              <w:t>ГАЭС</w:t>
            </w:r>
            <w:r w:rsidRPr="00D11685">
              <w:rPr>
                <w:rFonts w:ascii="Garamond" w:hAnsi="Garamond"/>
                <w:sz w:val="22"/>
                <w:szCs w:val="22"/>
              </w:rPr>
              <w:t xml:space="preserve">, рассчитывается объем отклонений по собственной инициативе, </w:t>
            </w:r>
            <w:r w:rsidRPr="00D11685">
              <w:rPr>
                <w:rFonts w:ascii="Garamond" w:hAnsi="Garamond"/>
                <w:color w:val="000000"/>
                <w:sz w:val="22"/>
                <w:szCs w:val="22"/>
              </w:rPr>
              <w:t xml:space="preserve">связанных с наличием ограничений на выработку </w:t>
            </w:r>
            <w:r w:rsidRPr="005F7A86">
              <w:rPr>
                <w:rFonts w:ascii="Garamond" w:hAnsi="Garamond"/>
                <w:color w:val="000000"/>
                <w:sz w:val="22"/>
                <w:szCs w:val="22"/>
                <w:highlight w:val="yellow"/>
              </w:rPr>
              <w:t xml:space="preserve">ГЭС или </w:t>
            </w:r>
            <w:r w:rsidRPr="00D11685">
              <w:rPr>
                <w:rFonts w:ascii="Garamond" w:hAnsi="Garamond"/>
                <w:color w:val="000000"/>
                <w:sz w:val="22"/>
                <w:szCs w:val="22"/>
                <w:highlight w:val="yellow"/>
              </w:rPr>
              <w:t>ГАЭС</w:t>
            </w:r>
            <w:r w:rsidRPr="00D11685">
              <w:rPr>
                <w:rFonts w:ascii="Garamond" w:hAnsi="Garamond"/>
                <w:color w:val="000000"/>
                <w:sz w:val="22"/>
                <w:szCs w:val="22"/>
              </w:rPr>
              <w:t xml:space="preserve"> </w:t>
            </w:r>
            <w:r w:rsidRPr="00D11685">
              <w:rPr>
                <w:rFonts w:ascii="Garamond" w:hAnsi="Garamond"/>
                <w:position w:val="-14"/>
                <w:sz w:val="22"/>
                <w:szCs w:val="22"/>
              </w:rPr>
              <w:object w:dxaOrig="1500" w:dyaOrig="400" w14:anchorId="759E8410">
                <v:shape id="_x0000_i1055" type="#_x0000_t75" style="width:77.5pt;height:18pt" o:ole="">
                  <v:imagedata r:id="rId64" o:title=""/>
                </v:shape>
                <o:OLEObject Type="Embed" ProgID="Equation.3" ShapeID="_x0000_i1055" DrawAspect="Content" ObjectID="_1773054877" r:id="rId80"/>
              </w:object>
            </w:r>
            <w:r w:rsidRPr="00D11685">
              <w:rPr>
                <w:rFonts w:ascii="Garamond" w:hAnsi="Garamond"/>
                <w:sz w:val="22"/>
                <w:szCs w:val="22"/>
              </w:rPr>
              <w:t xml:space="preserve">: </w:t>
            </w:r>
          </w:p>
          <w:p w14:paraId="14F3920B" w14:textId="77777777" w:rsidR="00D43C75" w:rsidRPr="00D11685" w:rsidRDefault="00D43C75" w:rsidP="00D43C75">
            <w:pPr>
              <w:pStyle w:val="aff4"/>
              <w:widowControl w:val="0"/>
              <w:numPr>
                <w:ilvl w:val="0"/>
                <w:numId w:val="3"/>
              </w:numPr>
              <w:contextualSpacing w:val="0"/>
              <w:jc w:val="both"/>
              <w:rPr>
                <w:rFonts w:ascii="Garamond" w:hAnsi="Garamond"/>
                <w:i/>
                <w:sz w:val="22"/>
                <w:szCs w:val="22"/>
              </w:rPr>
            </w:pPr>
            <w:r w:rsidRPr="00D11685">
              <w:rPr>
                <w:rFonts w:ascii="Garamond" w:hAnsi="Garamond"/>
                <w:sz w:val="22"/>
                <w:szCs w:val="22"/>
              </w:rPr>
              <w:t xml:space="preserve">если </w:t>
            </w:r>
            <w:r w:rsidRPr="00D11685">
              <w:rPr>
                <w:rFonts w:ascii="Garamond" w:hAnsi="Garamond"/>
                <w:position w:val="-12"/>
                <w:sz w:val="22"/>
                <w:szCs w:val="22"/>
              </w:rPr>
              <w:object w:dxaOrig="999" w:dyaOrig="380" w14:anchorId="5D3D4F4C">
                <v:shape id="_x0000_i1056" type="#_x0000_t75" style="width:48pt;height:18pt" o:ole="">
                  <v:imagedata r:id="rId66" o:title=""/>
                </v:shape>
                <o:OLEObject Type="Embed" ProgID="Equation.3" ShapeID="_x0000_i1056" DrawAspect="Content" ObjectID="_1773054878" r:id="rId81"/>
              </w:object>
            </w:r>
            <w:r w:rsidRPr="00D11685">
              <w:rPr>
                <w:rFonts w:ascii="Garamond" w:hAnsi="Garamond"/>
                <w:sz w:val="22"/>
                <w:szCs w:val="22"/>
              </w:rPr>
              <w:t xml:space="preserve"> и </w:t>
            </w:r>
            <w:r w:rsidRPr="00D11685">
              <w:rPr>
                <w:rFonts w:ascii="Garamond" w:hAnsi="Garamond"/>
                <w:position w:val="-14"/>
                <w:sz w:val="22"/>
                <w:szCs w:val="22"/>
              </w:rPr>
              <w:object w:dxaOrig="2040" w:dyaOrig="420" w14:anchorId="14180F9F">
                <v:shape id="_x0000_i1057" type="#_x0000_t75" style="width:102pt;height:24pt" o:ole="">
                  <v:imagedata r:id="rId68" o:title=""/>
                </v:shape>
                <o:OLEObject Type="Embed" ProgID="Equation.3" ShapeID="_x0000_i1057" DrawAspect="Content" ObjectID="_1773054879" r:id="rId82"/>
              </w:object>
            </w:r>
            <w:r w:rsidRPr="00D11685">
              <w:rPr>
                <w:rFonts w:ascii="Garamond" w:hAnsi="Garamond"/>
                <w:sz w:val="22"/>
                <w:szCs w:val="22"/>
              </w:rPr>
              <w:t>, то</w:t>
            </w:r>
          </w:p>
          <w:p w14:paraId="5F365A41" w14:textId="77777777" w:rsidR="00D43C75" w:rsidRPr="00D11685" w:rsidRDefault="00D43C75" w:rsidP="00D43C75">
            <w:pPr>
              <w:widowControl w:val="0"/>
              <w:jc w:val="both"/>
              <w:rPr>
                <w:rFonts w:ascii="Garamond" w:hAnsi="Garamond"/>
                <w:sz w:val="22"/>
                <w:szCs w:val="22"/>
              </w:rPr>
            </w:pPr>
            <w:r w:rsidRPr="00D11685">
              <w:rPr>
                <w:rFonts w:ascii="Garamond" w:hAnsi="Garamond"/>
                <w:position w:val="-14"/>
                <w:sz w:val="22"/>
                <w:szCs w:val="22"/>
              </w:rPr>
              <w:object w:dxaOrig="4599" w:dyaOrig="420" w14:anchorId="7A1C07A5">
                <v:shape id="_x0000_i1058" type="#_x0000_t75" style="width:228pt;height:24pt" o:ole="">
                  <v:imagedata r:id="rId70" o:title=""/>
                </v:shape>
                <o:OLEObject Type="Embed" ProgID="Equation.3" ShapeID="_x0000_i1058" DrawAspect="Content" ObjectID="_1773054880" r:id="rId83"/>
              </w:object>
            </w:r>
            <w:r w:rsidRPr="00D11685">
              <w:rPr>
                <w:rFonts w:ascii="Garamond" w:hAnsi="Garamond"/>
                <w:sz w:val="22"/>
                <w:szCs w:val="22"/>
              </w:rPr>
              <w:t>;</w:t>
            </w:r>
          </w:p>
          <w:p w14:paraId="43315A89" w14:textId="77777777" w:rsidR="00D43C75" w:rsidRPr="00D11685" w:rsidRDefault="00D43C75" w:rsidP="00D43C75">
            <w:pPr>
              <w:pStyle w:val="aff4"/>
              <w:widowControl w:val="0"/>
              <w:numPr>
                <w:ilvl w:val="0"/>
                <w:numId w:val="3"/>
              </w:numPr>
              <w:contextualSpacing w:val="0"/>
              <w:jc w:val="both"/>
              <w:rPr>
                <w:rFonts w:ascii="Garamond" w:hAnsi="Garamond"/>
                <w:i/>
                <w:sz w:val="22"/>
                <w:szCs w:val="22"/>
              </w:rPr>
            </w:pPr>
            <w:r w:rsidRPr="00D11685">
              <w:rPr>
                <w:rFonts w:ascii="Garamond" w:hAnsi="Garamond"/>
                <w:sz w:val="22"/>
                <w:szCs w:val="22"/>
              </w:rPr>
              <w:t xml:space="preserve">если </w:t>
            </w:r>
            <w:r w:rsidRPr="00D11685">
              <w:rPr>
                <w:rFonts w:ascii="Garamond" w:hAnsi="Garamond"/>
                <w:position w:val="-12"/>
                <w:sz w:val="22"/>
                <w:szCs w:val="22"/>
              </w:rPr>
              <w:object w:dxaOrig="999" w:dyaOrig="380" w14:anchorId="205E50AF">
                <v:shape id="_x0000_i1059" type="#_x0000_t75" style="width:48pt;height:18pt" o:ole="">
                  <v:imagedata r:id="rId72" o:title=""/>
                </v:shape>
                <o:OLEObject Type="Embed" ProgID="Equation.3" ShapeID="_x0000_i1059" DrawAspect="Content" ObjectID="_1773054881" r:id="rId84"/>
              </w:object>
            </w:r>
            <w:r w:rsidRPr="00D11685">
              <w:rPr>
                <w:rFonts w:ascii="Garamond" w:hAnsi="Garamond"/>
                <w:sz w:val="22"/>
                <w:szCs w:val="22"/>
              </w:rPr>
              <w:t xml:space="preserve"> и </w:t>
            </w:r>
            <w:r w:rsidRPr="00D11685">
              <w:rPr>
                <w:rFonts w:ascii="Garamond" w:hAnsi="Garamond"/>
                <w:noProof/>
                <w:position w:val="-14"/>
                <w:sz w:val="22"/>
                <w:szCs w:val="22"/>
              </w:rPr>
              <w:drawing>
                <wp:inline distT="0" distB="0" distL="0" distR="0" wp14:anchorId="5D4A1A45" wp14:editId="7EDEBAF4">
                  <wp:extent cx="1295400" cy="3111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295400" cy="311150"/>
                          </a:xfrm>
                          <a:prstGeom prst="rect">
                            <a:avLst/>
                          </a:prstGeom>
                          <a:noFill/>
                          <a:ln>
                            <a:noFill/>
                          </a:ln>
                        </pic:spPr>
                      </pic:pic>
                    </a:graphicData>
                  </a:graphic>
                </wp:inline>
              </w:drawing>
            </w:r>
            <w:r w:rsidRPr="00D11685">
              <w:rPr>
                <w:rFonts w:ascii="Garamond" w:hAnsi="Garamond"/>
                <w:sz w:val="22"/>
                <w:szCs w:val="22"/>
              </w:rPr>
              <w:t>, то</w:t>
            </w:r>
          </w:p>
          <w:p w14:paraId="576B1B53" w14:textId="77777777" w:rsidR="00D43C75" w:rsidRPr="00D11685" w:rsidRDefault="00D43C75" w:rsidP="00D43C75">
            <w:pPr>
              <w:widowControl w:val="0"/>
              <w:jc w:val="both"/>
              <w:rPr>
                <w:rFonts w:ascii="Garamond" w:hAnsi="Garamond"/>
                <w:sz w:val="22"/>
                <w:szCs w:val="22"/>
              </w:rPr>
            </w:pPr>
            <w:r w:rsidRPr="00D11685">
              <w:rPr>
                <w:rFonts w:ascii="Garamond" w:hAnsi="Garamond"/>
                <w:position w:val="-18"/>
                <w:sz w:val="22"/>
                <w:szCs w:val="22"/>
              </w:rPr>
              <w:object w:dxaOrig="4640" w:dyaOrig="480" w14:anchorId="41B72671">
                <v:shape id="_x0000_i1060" type="#_x0000_t75" style="width:234pt;height:24.5pt" o:ole="">
                  <v:imagedata r:id="rId75" o:title=""/>
                </v:shape>
                <o:OLEObject Type="Embed" ProgID="Equation.3" ShapeID="_x0000_i1060" DrawAspect="Content" ObjectID="_1773054882" r:id="rId85"/>
              </w:object>
            </w:r>
            <w:r w:rsidRPr="00D11685">
              <w:rPr>
                <w:rFonts w:ascii="Garamond" w:hAnsi="Garamond"/>
                <w:sz w:val="22"/>
                <w:szCs w:val="22"/>
              </w:rPr>
              <w:t>;</w:t>
            </w:r>
          </w:p>
          <w:p w14:paraId="43042C06" w14:textId="77777777" w:rsidR="00D43C75" w:rsidRPr="00D11685" w:rsidRDefault="00D43C75" w:rsidP="00D43C75">
            <w:pPr>
              <w:pStyle w:val="aff4"/>
              <w:widowControl w:val="0"/>
              <w:numPr>
                <w:ilvl w:val="0"/>
                <w:numId w:val="3"/>
              </w:numPr>
              <w:contextualSpacing w:val="0"/>
              <w:jc w:val="both"/>
              <w:rPr>
                <w:rFonts w:ascii="Garamond" w:hAnsi="Garamond"/>
                <w:color w:val="000000"/>
                <w:sz w:val="22"/>
                <w:szCs w:val="22"/>
              </w:rPr>
            </w:pPr>
            <w:r w:rsidRPr="00D11685">
              <w:rPr>
                <w:rFonts w:ascii="Garamond" w:hAnsi="Garamond"/>
                <w:color w:val="000000"/>
                <w:sz w:val="22"/>
                <w:szCs w:val="22"/>
              </w:rPr>
              <w:t>иначе</w:t>
            </w:r>
            <w:r w:rsidRPr="00D11685">
              <w:rPr>
                <w:rFonts w:ascii="Garamond" w:hAnsi="Garamond"/>
                <w:sz w:val="22"/>
                <w:szCs w:val="22"/>
                <w:lang w:val="en-US"/>
              </w:rPr>
              <w:t xml:space="preserve"> </w:t>
            </w:r>
            <w:r w:rsidRPr="00D11685">
              <w:rPr>
                <w:rFonts w:ascii="Garamond" w:hAnsi="Garamond"/>
                <w:position w:val="-14"/>
                <w:sz w:val="22"/>
                <w:szCs w:val="22"/>
              </w:rPr>
              <w:object w:dxaOrig="1900" w:dyaOrig="400" w14:anchorId="2A4A8402">
                <v:shape id="_x0000_i1061" type="#_x0000_t75" style="width:96.5pt;height:18pt" o:ole="">
                  <v:imagedata r:id="rId77" o:title=""/>
                </v:shape>
                <o:OLEObject Type="Embed" ProgID="Equation.3" ShapeID="_x0000_i1061" DrawAspect="Content" ObjectID="_1773054883" r:id="rId86"/>
              </w:object>
            </w:r>
            <w:r w:rsidRPr="00D11685">
              <w:rPr>
                <w:rFonts w:ascii="Garamond" w:hAnsi="Garamond"/>
                <w:sz w:val="22"/>
                <w:szCs w:val="22"/>
              </w:rPr>
              <w:t>.</w:t>
            </w:r>
          </w:p>
          <w:p w14:paraId="1219B91A" w14:textId="77777777" w:rsidR="00D43C75" w:rsidRPr="00D11685" w:rsidRDefault="00D43C75" w:rsidP="00D43C75">
            <w:pPr>
              <w:pStyle w:val="3"/>
              <w:keepNext w:val="0"/>
              <w:widowControl w:val="0"/>
              <w:numPr>
                <w:ilvl w:val="0"/>
                <w:numId w:val="0"/>
              </w:numPr>
              <w:ind w:left="720" w:hanging="720"/>
              <w:rPr>
                <w:rFonts w:ascii="Garamond" w:hAnsi="Garamond"/>
                <w:b w:val="0"/>
                <w:color w:val="000000"/>
                <w:sz w:val="22"/>
                <w:szCs w:val="22"/>
              </w:rPr>
            </w:pPr>
            <w:r w:rsidRPr="00D11685">
              <w:rPr>
                <w:rFonts w:ascii="Garamond" w:hAnsi="Garamond"/>
                <w:b w:val="0"/>
                <w:color w:val="000000"/>
                <w:sz w:val="22"/>
                <w:szCs w:val="22"/>
              </w:rPr>
              <w:t>…</w:t>
            </w:r>
          </w:p>
        </w:tc>
      </w:tr>
      <w:tr w:rsidR="00D43C75" w:rsidRPr="00403999" w14:paraId="5CC653EC"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1FD9BC11" w14:textId="77777777" w:rsidR="00D43C75" w:rsidRPr="00403999" w:rsidRDefault="00D43C75" w:rsidP="00D43C75">
            <w:pPr>
              <w:jc w:val="center"/>
              <w:rPr>
                <w:rFonts w:ascii="Garamond" w:hAnsi="Garamond"/>
                <w:b/>
                <w:sz w:val="22"/>
                <w:szCs w:val="22"/>
              </w:rPr>
            </w:pPr>
            <w:r w:rsidRPr="00403999">
              <w:rPr>
                <w:rFonts w:ascii="Garamond" w:hAnsi="Garamond"/>
                <w:b/>
                <w:sz w:val="22"/>
                <w:szCs w:val="22"/>
              </w:rPr>
              <w:lastRenderedPageBreak/>
              <w:t>2.3.2</w:t>
            </w:r>
          </w:p>
        </w:tc>
        <w:tc>
          <w:tcPr>
            <w:tcW w:w="7016" w:type="dxa"/>
            <w:tcBorders>
              <w:top w:val="single" w:sz="4" w:space="0" w:color="auto"/>
              <w:left w:val="single" w:sz="4" w:space="0" w:color="auto"/>
              <w:bottom w:val="single" w:sz="4" w:space="0" w:color="auto"/>
              <w:right w:val="single" w:sz="4" w:space="0" w:color="auto"/>
            </w:tcBorders>
          </w:tcPr>
          <w:p w14:paraId="7F1097F0" w14:textId="77777777" w:rsidR="00D43C75" w:rsidRPr="00F60A44" w:rsidRDefault="00D43C75" w:rsidP="00D43C75">
            <w:pPr>
              <w:pStyle w:val="3"/>
              <w:keepNext w:val="0"/>
              <w:widowControl w:val="0"/>
              <w:numPr>
                <w:ilvl w:val="0"/>
                <w:numId w:val="0"/>
              </w:numPr>
              <w:ind w:left="720" w:hanging="720"/>
              <w:rPr>
                <w:rFonts w:ascii="Garamond" w:hAnsi="Garamond"/>
                <w:color w:val="000000"/>
                <w:sz w:val="22"/>
                <w:szCs w:val="22"/>
              </w:rPr>
            </w:pPr>
            <w:r w:rsidRPr="00F60A44">
              <w:rPr>
                <w:rFonts w:ascii="Garamond" w:hAnsi="Garamond"/>
                <w:color w:val="000000"/>
                <w:sz w:val="22"/>
                <w:szCs w:val="22"/>
              </w:rPr>
              <w:t>Собственная регулировочная инициатива по уменьшению</w:t>
            </w:r>
          </w:p>
          <w:p w14:paraId="3AA1C222" w14:textId="77777777" w:rsidR="00D43C75" w:rsidRPr="00F60A44" w:rsidRDefault="00D43C75" w:rsidP="00D43C75">
            <w:pPr>
              <w:ind w:firstLine="540"/>
              <w:jc w:val="both"/>
              <w:rPr>
                <w:rFonts w:ascii="Garamond" w:hAnsi="Garamond"/>
                <w:color w:val="000000"/>
                <w:sz w:val="22"/>
                <w:szCs w:val="22"/>
              </w:rPr>
            </w:pPr>
            <w:r w:rsidRPr="00F60A44">
              <w:rPr>
                <w:rFonts w:ascii="Garamond" w:hAnsi="Garamond"/>
                <w:color w:val="000000"/>
                <w:sz w:val="22"/>
                <w:szCs w:val="22"/>
              </w:rPr>
              <w:t>Отклонение по собственной регулировочной инициативе по уменьшению, (</w:t>
            </w:r>
            <w:r w:rsidRPr="00F60A44">
              <w:rPr>
                <w:rFonts w:ascii="Garamond" w:hAnsi="Garamond"/>
                <w:b/>
                <w:i/>
                <w:noProof/>
                <w:color w:val="000000"/>
                <w:position w:val="-14"/>
                <w:sz w:val="22"/>
                <w:szCs w:val="22"/>
              </w:rPr>
              <w:drawing>
                <wp:inline distT="0" distB="0" distL="0" distR="0" wp14:anchorId="07B71B18" wp14:editId="16971D72">
                  <wp:extent cx="428625" cy="228600"/>
                  <wp:effectExtent l="0" t="0" r="9525" b="0"/>
                  <wp:docPr id="252"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F60A44">
              <w:rPr>
                <w:rFonts w:ascii="Garamond" w:hAnsi="Garamond"/>
                <w:color w:val="000000"/>
                <w:sz w:val="22"/>
                <w:szCs w:val="22"/>
              </w:rPr>
              <w:t>), определяется</w:t>
            </w:r>
            <w:r w:rsidRPr="00F60A44">
              <w:rPr>
                <w:rFonts w:ascii="Garamond" w:hAnsi="Garamond"/>
                <w:sz w:val="22"/>
                <w:szCs w:val="22"/>
              </w:rPr>
              <w:t xml:space="preserve"> в отношении часа </w:t>
            </w:r>
            <w:r w:rsidRPr="00F60A44">
              <w:rPr>
                <w:rFonts w:ascii="Garamond" w:hAnsi="Garamond"/>
                <w:i/>
                <w:iCs/>
                <w:sz w:val="22"/>
                <w:szCs w:val="22"/>
                <w:lang w:val="en-US"/>
              </w:rPr>
              <w:t>h</w:t>
            </w:r>
            <w:r w:rsidRPr="00F60A44">
              <w:rPr>
                <w:rFonts w:ascii="Garamond" w:hAnsi="Garamond"/>
                <w:sz w:val="22"/>
                <w:szCs w:val="22"/>
              </w:rPr>
              <w:t xml:space="preserve"> для ГТП генерации </w:t>
            </w:r>
            <w:r w:rsidRPr="00F60A44">
              <w:rPr>
                <w:rFonts w:ascii="Garamond" w:hAnsi="Garamond"/>
                <w:i/>
                <w:iCs/>
                <w:sz w:val="22"/>
                <w:szCs w:val="22"/>
                <w:lang w:val="en-US"/>
              </w:rPr>
              <w:t>p</w:t>
            </w:r>
            <w:r w:rsidRPr="00F60A44">
              <w:rPr>
                <w:rFonts w:ascii="Garamond" w:hAnsi="Garamond"/>
                <w:sz w:val="22"/>
                <w:szCs w:val="22"/>
              </w:rPr>
              <w:t xml:space="preserve"> </w:t>
            </w:r>
            <w:r w:rsidRPr="00F60A44">
              <w:rPr>
                <w:rFonts w:ascii="Garamond" w:hAnsi="Garamond"/>
                <w:iCs/>
                <w:sz w:val="22"/>
                <w:szCs w:val="22"/>
              </w:rPr>
              <w:t>(за исключением ГТП генерации ГЭС (</w:t>
            </w:r>
            <w:r w:rsidRPr="00943D9C">
              <w:rPr>
                <w:rFonts w:ascii="Garamond" w:hAnsi="Garamond"/>
                <w:iCs/>
                <w:sz w:val="22"/>
                <w:szCs w:val="22"/>
                <w:highlight w:val="yellow"/>
              </w:rPr>
              <w:t>исключая ГАЭС</w:t>
            </w:r>
            <w:r w:rsidRPr="00F60A44">
              <w:rPr>
                <w:rFonts w:ascii="Garamond" w:hAnsi="Garamond"/>
                <w:iCs/>
                <w:sz w:val="22"/>
                <w:szCs w:val="22"/>
              </w:rPr>
              <w:t xml:space="preserve">)) </w:t>
            </w:r>
            <w:r w:rsidRPr="00F60A44">
              <w:rPr>
                <w:rFonts w:ascii="Garamond" w:hAnsi="Garamond"/>
                <w:sz w:val="22"/>
                <w:szCs w:val="22"/>
              </w:rPr>
              <w:t xml:space="preserve">участника оптового рынка </w:t>
            </w:r>
            <w:r w:rsidRPr="00F60A44">
              <w:rPr>
                <w:rFonts w:ascii="Garamond" w:hAnsi="Garamond"/>
                <w:i/>
                <w:iCs/>
                <w:sz w:val="22"/>
                <w:szCs w:val="22"/>
                <w:lang w:val="en-US"/>
              </w:rPr>
              <w:t>i</w:t>
            </w:r>
            <w:r w:rsidRPr="00F60A44">
              <w:rPr>
                <w:rFonts w:ascii="Garamond" w:hAnsi="Garamond"/>
                <w:sz w:val="22"/>
                <w:szCs w:val="22"/>
              </w:rPr>
              <w:t>, отнесенной к ценовой или второй неценовой зоне оптового рынка,</w:t>
            </w:r>
            <w:r w:rsidRPr="00F60A44">
              <w:rPr>
                <w:rFonts w:ascii="Garamond" w:hAnsi="Garamond"/>
                <w:color w:val="000000"/>
                <w:sz w:val="22"/>
                <w:szCs w:val="22"/>
              </w:rPr>
              <w:t xml:space="preserve"> как сумма по РГЕ, отнесенным к данной ГТП </w:t>
            </w:r>
            <w:r w:rsidRPr="00F60A44">
              <w:rPr>
                <w:rFonts w:ascii="Garamond" w:hAnsi="Garamond"/>
                <w:color w:val="000000"/>
                <w:sz w:val="22"/>
                <w:szCs w:val="22"/>
              </w:rPr>
              <w:lastRenderedPageBreak/>
              <w:t xml:space="preserve">генерации, отклонений по собственной регулировочной инициативе по уменьшению для РГЕ в указанный час </w:t>
            </w:r>
            <w:r w:rsidRPr="00F60A44">
              <w:rPr>
                <w:rFonts w:ascii="Garamond" w:hAnsi="Garamond"/>
                <w:i/>
                <w:iCs/>
                <w:color w:val="000000"/>
                <w:sz w:val="22"/>
                <w:szCs w:val="22"/>
                <w:lang w:val="en-US"/>
              </w:rPr>
              <w:t>h</w:t>
            </w:r>
            <w:r w:rsidRPr="00F60A44">
              <w:rPr>
                <w:rFonts w:ascii="Garamond" w:hAnsi="Garamond"/>
                <w:color w:val="000000"/>
                <w:sz w:val="22"/>
                <w:szCs w:val="22"/>
              </w:rPr>
              <w:t>.</w:t>
            </w:r>
          </w:p>
          <w:p w14:paraId="6AA15436" w14:textId="77777777" w:rsidR="00D43C75" w:rsidRPr="00F60A44" w:rsidRDefault="00D43C75" w:rsidP="00D43C75">
            <w:pPr>
              <w:ind w:firstLine="540"/>
              <w:jc w:val="both"/>
              <w:rPr>
                <w:rFonts w:ascii="Garamond" w:hAnsi="Garamond"/>
                <w:color w:val="000000"/>
                <w:sz w:val="22"/>
                <w:szCs w:val="22"/>
              </w:rPr>
            </w:pPr>
            <w:r w:rsidRPr="00F60A44">
              <w:rPr>
                <w:rFonts w:ascii="Garamond" w:hAnsi="Garamond"/>
                <w:color w:val="000000"/>
                <w:sz w:val="22"/>
                <w:szCs w:val="22"/>
              </w:rPr>
              <w:t xml:space="preserve">Отклонение по собственной регулировочной инициативе по уменьшению </w:t>
            </w:r>
            <w:r w:rsidRPr="00F60A44">
              <w:rPr>
                <w:rFonts w:ascii="Garamond" w:hAnsi="Garamond"/>
                <w:sz w:val="22"/>
                <w:szCs w:val="22"/>
              </w:rPr>
              <w:t xml:space="preserve">для РГЕ </w:t>
            </w:r>
            <w:r w:rsidRPr="00F60A44">
              <w:rPr>
                <w:rFonts w:ascii="Garamond" w:hAnsi="Garamond"/>
                <w:i/>
                <w:iCs/>
                <w:sz w:val="22"/>
                <w:szCs w:val="22"/>
                <w:lang w:val="en-US"/>
              </w:rPr>
              <w:t>g</w:t>
            </w:r>
            <w:r w:rsidRPr="00F60A44">
              <w:rPr>
                <w:rFonts w:ascii="Garamond" w:hAnsi="Garamond"/>
                <w:sz w:val="22"/>
                <w:szCs w:val="22"/>
              </w:rPr>
              <w:t>, включенной в ГТП генерации, отнесенную к ценовой зоне оптового рынка,</w:t>
            </w:r>
            <w:r w:rsidRPr="00F60A44">
              <w:rPr>
                <w:rFonts w:ascii="Garamond" w:hAnsi="Garamond"/>
                <w:color w:val="000000"/>
                <w:sz w:val="22"/>
                <w:szCs w:val="22"/>
              </w:rPr>
              <w:t xml:space="preserve"> </w:t>
            </w:r>
            <w:r w:rsidRPr="00F60A44">
              <w:rPr>
                <w:rFonts w:ascii="Garamond" w:hAnsi="Garamond"/>
                <w:sz w:val="22"/>
                <w:szCs w:val="22"/>
              </w:rPr>
              <w:t xml:space="preserve">в отношении часа </w:t>
            </w:r>
            <w:r w:rsidRPr="00F60A44">
              <w:rPr>
                <w:rFonts w:ascii="Garamond" w:hAnsi="Garamond"/>
                <w:i/>
                <w:iCs/>
                <w:sz w:val="22"/>
                <w:szCs w:val="22"/>
                <w:lang w:val="en-US"/>
              </w:rPr>
              <w:t>h</w:t>
            </w:r>
            <w:r w:rsidRPr="00F60A44">
              <w:rPr>
                <w:rFonts w:ascii="Garamond" w:hAnsi="Garamond"/>
                <w:i/>
                <w:iCs/>
                <w:sz w:val="22"/>
                <w:szCs w:val="22"/>
              </w:rPr>
              <w:t>,</w:t>
            </w:r>
            <w:r w:rsidRPr="00F60A44">
              <w:rPr>
                <w:rFonts w:ascii="Garamond" w:hAnsi="Garamond"/>
                <w:sz w:val="22"/>
                <w:szCs w:val="22"/>
              </w:rPr>
              <w:t xml:space="preserve"> </w:t>
            </w:r>
            <w:r w:rsidRPr="00F60A44">
              <w:rPr>
                <w:rFonts w:ascii="Garamond" w:hAnsi="Garamond"/>
                <w:color w:val="000000"/>
                <w:sz w:val="22"/>
                <w:szCs w:val="22"/>
              </w:rPr>
              <w:t>(</w:t>
            </w:r>
            <w:r w:rsidRPr="00F60A44">
              <w:rPr>
                <w:rFonts w:ascii="Garamond" w:hAnsi="Garamond"/>
                <w:b/>
                <w:i/>
                <w:noProof/>
                <w:color w:val="000000"/>
                <w:position w:val="-14"/>
                <w:sz w:val="22"/>
                <w:szCs w:val="22"/>
              </w:rPr>
              <w:drawing>
                <wp:inline distT="0" distB="0" distL="0" distR="0" wp14:anchorId="3E515AF5" wp14:editId="521B39DA">
                  <wp:extent cx="428625" cy="228600"/>
                  <wp:effectExtent l="0" t="0" r="9525" b="0"/>
                  <wp:docPr id="253"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F60A44">
              <w:rPr>
                <w:rFonts w:ascii="Garamond" w:hAnsi="Garamond"/>
                <w:color w:val="000000"/>
                <w:sz w:val="22"/>
                <w:szCs w:val="22"/>
              </w:rPr>
              <w:t xml:space="preserve">), определяется как положительная разница между объемом, производимым с учетом величины </w:t>
            </w:r>
            <w:r w:rsidRPr="00F60A44">
              <w:rPr>
                <w:rFonts w:ascii="Garamond" w:hAnsi="Garamond"/>
                <w:b/>
                <w:noProof/>
                <w:color w:val="000000"/>
                <w:position w:val="-14"/>
                <w:sz w:val="22"/>
                <w:szCs w:val="22"/>
              </w:rPr>
              <w:drawing>
                <wp:inline distT="0" distB="0" distL="0" distR="0" wp14:anchorId="798739A8" wp14:editId="53BBDD96">
                  <wp:extent cx="1152525" cy="333375"/>
                  <wp:effectExtent l="0" t="0" r="9525" b="0"/>
                  <wp:docPr id="254"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152525" cy="333375"/>
                          </a:xfrm>
                          <a:prstGeom prst="rect">
                            <a:avLst/>
                          </a:prstGeom>
                          <a:noFill/>
                          <a:ln>
                            <a:noFill/>
                          </a:ln>
                        </pic:spPr>
                      </pic:pic>
                    </a:graphicData>
                  </a:graphic>
                </wp:inline>
              </w:drawing>
            </w:r>
            <w:r w:rsidRPr="00F60A44">
              <w:rPr>
                <w:rFonts w:ascii="Garamond" w:hAnsi="Garamond"/>
                <w:color w:val="000000"/>
                <w:sz w:val="22"/>
                <w:szCs w:val="22"/>
              </w:rPr>
              <w:t xml:space="preserve">, и объемом, производимым с учетом величины </w:t>
            </w:r>
            <w:r w:rsidRPr="00F60A44">
              <w:rPr>
                <w:rFonts w:ascii="Garamond" w:hAnsi="Garamond"/>
                <w:noProof/>
                <w:position w:val="-14"/>
                <w:sz w:val="22"/>
                <w:szCs w:val="22"/>
              </w:rPr>
              <w:drawing>
                <wp:inline distT="0" distB="0" distL="0" distR="0" wp14:anchorId="6930B18F" wp14:editId="0C18B4A3">
                  <wp:extent cx="1152525" cy="333375"/>
                  <wp:effectExtent l="0" t="0" r="9525" b="0"/>
                  <wp:docPr id="255"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152525" cy="333375"/>
                          </a:xfrm>
                          <a:prstGeom prst="rect">
                            <a:avLst/>
                          </a:prstGeom>
                          <a:noFill/>
                          <a:ln>
                            <a:noFill/>
                          </a:ln>
                        </pic:spPr>
                      </pic:pic>
                    </a:graphicData>
                  </a:graphic>
                </wp:inline>
              </w:drawing>
            </w:r>
            <w:r w:rsidRPr="00F60A44">
              <w:rPr>
                <w:rFonts w:ascii="Garamond" w:hAnsi="Garamond"/>
                <w:color w:val="000000"/>
                <w:sz w:val="22"/>
                <w:szCs w:val="22"/>
              </w:rPr>
              <w:t>, используемого при проведении конкурентного отбора при балансировании системы в ценовых зонах.</w:t>
            </w:r>
          </w:p>
          <w:p w14:paraId="4A288EDB" w14:textId="77777777" w:rsidR="00D43C75" w:rsidRPr="00F60A44" w:rsidRDefault="00D43C75" w:rsidP="00D43C75">
            <w:pPr>
              <w:jc w:val="both"/>
              <w:rPr>
                <w:rFonts w:ascii="Garamond" w:hAnsi="Garamond"/>
                <w:color w:val="000000"/>
                <w:position w:val="-14"/>
                <w:sz w:val="22"/>
                <w:szCs w:val="22"/>
              </w:rPr>
            </w:pPr>
            <w:r w:rsidRPr="00F60A44">
              <w:rPr>
                <w:rFonts w:ascii="Garamond" w:hAnsi="Garamond"/>
                <w:b/>
                <w:noProof/>
                <w:color w:val="000000"/>
                <w:position w:val="-14"/>
                <w:sz w:val="22"/>
                <w:szCs w:val="22"/>
              </w:rPr>
              <w:drawing>
                <wp:inline distT="0" distB="0" distL="0" distR="0" wp14:anchorId="2AD68418" wp14:editId="02964D03">
                  <wp:extent cx="3686175" cy="295275"/>
                  <wp:effectExtent l="0" t="0" r="9525" b="9525"/>
                  <wp:docPr id="256"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686175" cy="295275"/>
                          </a:xfrm>
                          <a:prstGeom prst="rect">
                            <a:avLst/>
                          </a:prstGeom>
                          <a:noFill/>
                          <a:ln>
                            <a:noFill/>
                          </a:ln>
                        </pic:spPr>
                      </pic:pic>
                    </a:graphicData>
                  </a:graphic>
                </wp:inline>
              </w:drawing>
            </w:r>
            <w:r w:rsidRPr="00F60A44">
              <w:rPr>
                <w:rFonts w:ascii="Garamond" w:hAnsi="Garamond"/>
                <w:color w:val="000000"/>
                <w:position w:val="-14"/>
                <w:sz w:val="22"/>
                <w:szCs w:val="22"/>
              </w:rPr>
              <w:t>.</w:t>
            </w:r>
          </w:p>
          <w:p w14:paraId="10FD4F56" w14:textId="77777777" w:rsidR="00D43C75" w:rsidRPr="00F60A44" w:rsidRDefault="00D43C75" w:rsidP="00D43C75">
            <w:pPr>
              <w:widowControl w:val="0"/>
              <w:ind w:firstLine="540"/>
              <w:jc w:val="both"/>
              <w:rPr>
                <w:rFonts w:ascii="Garamond" w:hAnsi="Garamond"/>
                <w:color w:val="000000"/>
                <w:sz w:val="22"/>
                <w:szCs w:val="22"/>
              </w:rPr>
            </w:pPr>
            <w:r w:rsidRPr="00F60A44">
              <w:rPr>
                <w:rFonts w:ascii="Garamond" w:hAnsi="Garamond"/>
                <w:color w:val="000000"/>
                <w:sz w:val="22"/>
                <w:szCs w:val="22"/>
              </w:rPr>
              <w:t xml:space="preserve">Отклонение по собственной регулировочной инициативе по уменьшению </w:t>
            </w:r>
            <w:r w:rsidRPr="00F60A44">
              <w:rPr>
                <w:rFonts w:ascii="Garamond" w:hAnsi="Garamond"/>
                <w:sz w:val="22"/>
                <w:szCs w:val="22"/>
              </w:rPr>
              <w:t xml:space="preserve">для РГЕ </w:t>
            </w:r>
            <w:r w:rsidRPr="00F60A44">
              <w:rPr>
                <w:rFonts w:ascii="Garamond" w:hAnsi="Garamond"/>
                <w:i/>
                <w:iCs/>
                <w:sz w:val="22"/>
                <w:szCs w:val="22"/>
                <w:lang w:val="en-US"/>
              </w:rPr>
              <w:t>g</w:t>
            </w:r>
            <w:r w:rsidRPr="00F60A44">
              <w:rPr>
                <w:rFonts w:ascii="Garamond" w:hAnsi="Garamond"/>
                <w:sz w:val="22"/>
                <w:szCs w:val="22"/>
              </w:rPr>
              <w:t>, включенной в ГТП генерации, отнесенную ко второй неценовой зоне оптового рынка,</w:t>
            </w:r>
            <w:r w:rsidRPr="00F60A44">
              <w:rPr>
                <w:rFonts w:ascii="Garamond" w:hAnsi="Garamond"/>
                <w:color w:val="000000"/>
                <w:sz w:val="22"/>
                <w:szCs w:val="22"/>
              </w:rPr>
              <w:t xml:space="preserve"> </w:t>
            </w:r>
            <w:r w:rsidRPr="00F60A44">
              <w:rPr>
                <w:rFonts w:ascii="Garamond" w:hAnsi="Garamond"/>
                <w:sz w:val="22"/>
                <w:szCs w:val="22"/>
              </w:rPr>
              <w:t xml:space="preserve">в отношении часа </w:t>
            </w:r>
            <w:r w:rsidRPr="00F60A44">
              <w:rPr>
                <w:rFonts w:ascii="Garamond" w:hAnsi="Garamond"/>
                <w:i/>
                <w:iCs/>
                <w:sz w:val="22"/>
                <w:szCs w:val="22"/>
                <w:lang w:val="en-US"/>
              </w:rPr>
              <w:t>h</w:t>
            </w:r>
            <w:r w:rsidRPr="00F60A44">
              <w:rPr>
                <w:rFonts w:ascii="Garamond" w:hAnsi="Garamond"/>
                <w:iCs/>
                <w:sz w:val="22"/>
                <w:szCs w:val="22"/>
              </w:rPr>
              <w:t>,</w:t>
            </w:r>
            <w:r w:rsidRPr="00F60A44">
              <w:rPr>
                <w:rFonts w:ascii="Garamond" w:hAnsi="Garamond"/>
                <w:sz w:val="22"/>
                <w:szCs w:val="22"/>
              </w:rPr>
              <w:t xml:space="preserve"> </w:t>
            </w:r>
            <w:r w:rsidRPr="00F60A44">
              <w:rPr>
                <w:rFonts w:ascii="Garamond" w:hAnsi="Garamond"/>
                <w:color w:val="000000"/>
                <w:sz w:val="22"/>
                <w:szCs w:val="22"/>
              </w:rPr>
              <w:t>(</w:t>
            </w:r>
            <w:r w:rsidRPr="00F60A44">
              <w:rPr>
                <w:rFonts w:ascii="Garamond" w:hAnsi="Garamond"/>
                <w:b/>
                <w:i/>
                <w:noProof/>
                <w:color w:val="000000"/>
                <w:position w:val="-14"/>
                <w:sz w:val="22"/>
                <w:szCs w:val="22"/>
              </w:rPr>
              <w:drawing>
                <wp:inline distT="0" distB="0" distL="0" distR="0" wp14:anchorId="5B1519B8" wp14:editId="53889970">
                  <wp:extent cx="428625" cy="228600"/>
                  <wp:effectExtent l="0" t="0" r="9525" b="0"/>
                  <wp:docPr id="13"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F60A44">
              <w:rPr>
                <w:rFonts w:ascii="Garamond" w:hAnsi="Garamond"/>
                <w:color w:val="000000"/>
                <w:sz w:val="22"/>
                <w:szCs w:val="22"/>
              </w:rPr>
              <w:t xml:space="preserve">), определяется как положительная разница между объемом, производимым с учетом величины </w:t>
            </w:r>
            <m:oMath>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 xml:space="preserve">Pmax_уч_ПДГ </m:t>
                  </m:r>
                </m:sup>
              </m:sSubSup>
            </m:oMath>
            <w:r w:rsidRPr="00F60A44">
              <w:rPr>
                <w:rFonts w:ascii="Garamond" w:hAnsi="Garamond"/>
                <w:color w:val="000000"/>
                <w:sz w:val="22"/>
                <w:szCs w:val="22"/>
              </w:rPr>
              <w:t xml:space="preserve">, и объемом, производимым с учетом величины </w:t>
            </w:r>
            <m:oMath>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 xml:space="preserve">Pmax_уч_ДДГ </m:t>
                  </m:r>
                </m:sup>
              </m:sSubSup>
            </m:oMath>
            <w:r w:rsidRPr="00F60A44">
              <w:rPr>
                <w:rFonts w:ascii="Garamond" w:hAnsi="Garamond"/>
                <w:color w:val="000000"/>
                <w:sz w:val="22"/>
                <w:szCs w:val="22"/>
              </w:rPr>
              <w:t>, используемой при формировании ДДГ во второй неценовой зоне.</w:t>
            </w:r>
          </w:p>
          <w:p w14:paraId="60D95FAC" w14:textId="77777777" w:rsidR="00D43C75" w:rsidRPr="00F60A44" w:rsidRDefault="00EB4B07" w:rsidP="00D43C75">
            <w:pPr>
              <w:widowControl w:val="0"/>
              <w:jc w:val="both"/>
              <w:rPr>
                <w:rFonts w:ascii="Garamond" w:hAnsi="Garamond"/>
                <w:color w:val="000000"/>
                <w:sz w:val="22"/>
                <w:szCs w:val="22"/>
              </w:rPr>
            </w:pPr>
            <m:oMathPara>
              <m:oMathParaPr>
                <m:jc m:val="left"/>
              </m:oMathParaP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Pmaх_уч_ДДГ</m:t>
                        </m:r>
                      </m:sup>
                    </m:sSubSup>
                    <m:r>
                      <w:rPr>
                        <w:rFonts w:ascii="Cambria Math" w:hAnsi="Cambria Math"/>
                        <w:color w:val="000000"/>
                        <w:sz w:val="22"/>
                        <w:szCs w:val="22"/>
                      </w:rPr>
                      <m:t>;0</m:t>
                    </m:r>
                  </m:e>
                </m:d>
                <m:r>
                  <w:rPr>
                    <w:rFonts w:ascii="Cambria Math" w:hAnsi="Cambria Math"/>
                    <w:color w:val="000000"/>
                    <w:sz w:val="22"/>
                    <w:szCs w:val="22"/>
                  </w:rPr>
                  <m:t>.</m:t>
                </m:r>
              </m:oMath>
            </m:oMathPara>
          </w:p>
          <w:p w14:paraId="0E3823A0" w14:textId="77777777" w:rsidR="00D43C75" w:rsidRPr="00F60A44" w:rsidRDefault="00D43C75" w:rsidP="00D43C75">
            <w:pPr>
              <w:widowControl w:val="0"/>
              <w:ind w:firstLine="567"/>
              <w:jc w:val="both"/>
              <w:rPr>
                <w:rFonts w:ascii="Garamond" w:hAnsi="Garamond"/>
                <w:color w:val="000000"/>
                <w:sz w:val="22"/>
                <w:szCs w:val="22"/>
              </w:rPr>
            </w:pPr>
            <w:r w:rsidRPr="00F60A44">
              <w:rPr>
                <w:rFonts w:ascii="Garamond" w:hAnsi="Garamond"/>
                <w:color w:val="000000"/>
                <w:sz w:val="22"/>
                <w:szCs w:val="22"/>
              </w:rPr>
              <w:t>Отклонение по собственной регулировочной инициативе по уменьшению (</w:t>
            </w:r>
            <w:r w:rsidRPr="00F60A44">
              <w:rPr>
                <w:rFonts w:ascii="Garamond" w:hAnsi="Garamond"/>
                <w:b/>
                <w:i/>
                <w:noProof/>
                <w:color w:val="000000"/>
                <w:position w:val="-14"/>
                <w:sz w:val="22"/>
                <w:szCs w:val="22"/>
              </w:rPr>
              <w:drawing>
                <wp:inline distT="0" distB="0" distL="0" distR="0" wp14:anchorId="3A733641" wp14:editId="70F529E9">
                  <wp:extent cx="428625" cy="228600"/>
                  <wp:effectExtent l="0" t="0" r="9525" b="0"/>
                  <wp:docPr id="58"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F60A44">
              <w:rPr>
                <w:rFonts w:ascii="Garamond" w:hAnsi="Garamond"/>
                <w:color w:val="000000"/>
                <w:sz w:val="22"/>
                <w:szCs w:val="22"/>
              </w:rPr>
              <w:t>) определяется</w:t>
            </w:r>
            <w:r w:rsidRPr="00F60A44">
              <w:rPr>
                <w:rFonts w:ascii="Garamond" w:hAnsi="Garamond"/>
                <w:sz w:val="22"/>
                <w:szCs w:val="22"/>
              </w:rPr>
              <w:t xml:space="preserve"> в отношении часа </w:t>
            </w:r>
            <w:r w:rsidRPr="00F60A44">
              <w:rPr>
                <w:rFonts w:ascii="Garamond" w:hAnsi="Garamond"/>
                <w:i/>
                <w:iCs/>
                <w:sz w:val="22"/>
                <w:szCs w:val="22"/>
                <w:lang w:val="en-US"/>
              </w:rPr>
              <w:t>h</w:t>
            </w:r>
            <w:r w:rsidRPr="00F60A44">
              <w:rPr>
                <w:rFonts w:ascii="Garamond" w:hAnsi="Garamond"/>
                <w:sz w:val="22"/>
                <w:szCs w:val="22"/>
              </w:rPr>
              <w:t xml:space="preserve"> для </w:t>
            </w:r>
            <w:r w:rsidRPr="00943D9C">
              <w:rPr>
                <w:rFonts w:ascii="Garamond" w:hAnsi="Garamond"/>
                <w:sz w:val="22"/>
                <w:szCs w:val="22"/>
                <w:highlight w:val="yellow"/>
              </w:rPr>
              <w:t>ГТП генерации ГЭС (исключая ГАЭС)</w:t>
            </w:r>
            <w:r w:rsidRPr="00F60A44">
              <w:rPr>
                <w:rFonts w:ascii="Garamond" w:hAnsi="Garamond"/>
                <w:sz w:val="22"/>
                <w:szCs w:val="22"/>
              </w:rPr>
              <w:t xml:space="preserve"> </w:t>
            </w:r>
            <w:r w:rsidRPr="00F60A44">
              <w:rPr>
                <w:rFonts w:ascii="Garamond" w:hAnsi="Garamond"/>
                <w:i/>
                <w:iCs/>
                <w:sz w:val="22"/>
                <w:szCs w:val="22"/>
                <w:lang w:val="en-US"/>
              </w:rPr>
              <w:t>p</w:t>
            </w:r>
            <w:r w:rsidRPr="00F60A44">
              <w:rPr>
                <w:rFonts w:ascii="Garamond" w:hAnsi="Garamond"/>
                <w:sz w:val="22"/>
                <w:szCs w:val="22"/>
              </w:rPr>
              <w:t xml:space="preserve"> участника оптового рынка </w:t>
            </w:r>
            <w:r w:rsidRPr="00F60A44">
              <w:rPr>
                <w:rFonts w:ascii="Garamond" w:hAnsi="Garamond"/>
                <w:i/>
                <w:iCs/>
                <w:sz w:val="22"/>
                <w:szCs w:val="22"/>
                <w:lang w:val="en-US"/>
              </w:rPr>
              <w:t>i</w:t>
            </w:r>
            <w:r w:rsidRPr="00F60A44">
              <w:rPr>
                <w:rFonts w:ascii="Garamond" w:hAnsi="Garamond"/>
                <w:sz w:val="22"/>
                <w:szCs w:val="22"/>
              </w:rPr>
              <w:t>, отнесенной к ценовой зоне</w:t>
            </w:r>
            <w:r w:rsidRPr="00F60A44">
              <w:rPr>
                <w:rFonts w:ascii="Garamond" w:hAnsi="Garamond"/>
                <w:color w:val="000000"/>
                <w:sz w:val="22"/>
                <w:szCs w:val="22"/>
              </w:rPr>
              <w:t>:</w:t>
            </w:r>
          </w:p>
          <w:p w14:paraId="1ABB784F" w14:textId="77777777" w:rsidR="00D43C75" w:rsidRPr="00F60A44" w:rsidRDefault="00D43C75" w:rsidP="00D43C75">
            <w:pPr>
              <w:pStyle w:val="aff4"/>
              <w:widowControl w:val="0"/>
              <w:numPr>
                <w:ilvl w:val="0"/>
                <w:numId w:val="8"/>
              </w:numPr>
              <w:tabs>
                <w:tab w:val="clear" w:pos="1134"/>
              </w:tabs>
              <w:ind w:left="602" w:hanging="318"/>
              <w:contextualSpacing w:val="0"/>
              <w:jc w:val="both"/>
              <w:rPr>
                <w:rFonts w:ascii="Garamond" w:hAnsi="Garamond"/>
                <w:color w:val="000000"/>
                <w:sz w:val="22"/>
                <w:szCs w:val="22"/>
              </w:rPr>
            </w:pPr>
            <w:r w:rsidRPr="00F60A44">
              <w:rPr>
                <w:rFonts w:ascii="Garamond" w:hAnsi="Garamond"/>
                <w:sz w:val="22"/>
                <w:szCs w:val="22"/>
              </w:rPr>
              <w:t xml:space="preserve">для ГТП генерации </w:t>
            </w:r>
            <w:r w:rsidRPr="00943D9C">
              <w:rPr>
                <w:rFonts w:ascii="Garamond" w:hAnsi="Garamond"/>
                <w:sz w:val="22"/>
                <w:szCs w:val="22"/>
                <w:highlight w:val="yellow"/>
              </w:rPr>
              <w:t>ГЭС</w:t>
            </w:r>
            <w:r w:rsidRPr="00F60A44">
              <w:rPr>
                <w:rFonts w:ascii="Garamond" w:hAnsi="Garamond"/>
                <w:sz w:val="22"/>
                <w:szCs w:val="22"/>
              </w:rPr>
              <w:t xml:space="preserve">, для которых, в соответствии с п. 2.6 настоящего Регламента, был передан признак </w:t>
            </w:r>
            <w:r w:rsidRPr="00F60A44">
              <w:rPr>
                <w:rFonts w:ascii="Garamond" w:hAnsi="Garamond"/>
                <w:sz w:val="22"/>
                <w:szCs w:val="22"/>
                <w:lang w:eastAsia="en-US"/>
              </w:rPr>
              <w:t xml:space="preserve">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943D9C">
              <w:rPr>
                <w:rFonts w:ascii="Garamond" w:hAnsi="Garamond"/>
                <w:sz w:val="22"/>
                <w:szCs w:val="22"/>
                <w:highlight w:val="yellow"/>
                <w:lang w:eastAsia="en-US"/>
              </w:rPr>
              <w:t>ГЭС</w:t>
            </w:r>
            <w:r w:rsidRPr="00F60A44">
              <w:rPr>
                <w:rFonts w:ascii="Garamond" w:hAnsi="Garamond"/>
                <w:sz w:val="22"/>
                <w:szCs w:val="22"/>
                <w:lang w:eastAsia="en-US"/>
              </w:rPr>
              <w:t xml:space="preserve">, как разница между объемом, производимым с учетом величины </w:t>
            </w:r>
            <w:r w:rsidRPr="00F60A44">
              <w:rPr>
                <w:rFonts w:ascii="Garamond" w:hAnsi="Garamond"/>
                <w:position w:val="-30"/>
                <w:sz w:val="22"/>
                <w:szCs w:val="22"/>
              </w:rPr>
              <w:object w:dxaOrig="1700" w:dyaOrig="560" w14:anchorId="0855C8BB">
                <v:shape id="_x0000_i1062" type="#_x0000_t75" style="width:84.5pt;height:28.5pt" o:ole="">
                  <v:imagedata r:id="rId92" o:title=""/>
                </v:shape>
                <o:OLEObject Type="Embed" ProgID="Equation.3" ShapeID="_x0000_i1062" DrawAspect="Content" ObjectID="_1773054884" r:id="rId93"/>
              </w:object>
            </w:r>
            <w:r w:rsidRPr="00F60A44">
              <w:rPr>
                <w:rFonts w:ascii="Garamond" w:hAnsi="Garamond"/>
                <w:sz w:val="22"/>
                <w:szCs w:val="22"/>
              </w:rPr>
              <w:t>,</w:t>
            </w:r>
            <w:r w:rsidRPr="00F60A44">
              <w:rPr>
                <w:rFonts w:ascii="Garamond" w:hAnsi="Garamond"/>
                <w:sz w:val="22"/>
                <w:szCs w:val="22"/>
                <w:lang w:eastAsia="en-US"/>
              </w:rPr>
              <w:t xml:space="preserve"> и диспетчерским объемом, сформированным исходя из работы генерирующего оборудования на уровне, соответствующем максимальному значению генерирующей мощности, определенному на основании установленных ограничений на максимальное производство электрической энергии </w:t>
            </w:r>
            <w:r w:rsidRPr="00943D9C">
              <w:rPr>
                <w:rFonts w:ascii="Garamond" w:hAnsi="Garamond"/>
                <w:sz w:val="22"/>
                <w:szCs w:val="22"/>
                <w:highlight w:val="yellow"/>
                <w:lang w:eastAsia="en-US"/>
              </w:rPr>
              <w:t>ГЭС</w:t>
            </w:r>
            <w:r w:rsidRPr="00F60A44">
              <w:rPr>
                <w:rFonts w:ascii="Garamond" w:hAnsi="Garamond"/>
                <w:sz w:val="22"/>
                <w:szCs w:val="22"/>
                <w:lang w:eastAsia="en-US"/>
              </w:rPr>
              <w:t>:</w:t>
            </w:r>
          </w:p>
          <w:p w14:paraId="2503379B" w14:textId="77777777" w:rsidR="00D43C75" w:rsidRPr="00F60A44" w:rsidRDefault="00D43C75" w:rsidP="00D43C75">
            <w:pPr>
              <w:pStyle w:val="aff4"/>
              <w:widowControl w:val="0"/>
              <w:ind w:left="602"/>
              <w:contextualSpacing w:val="0"/>
              <w:jc w:val="both"/>
              <w:rPr>
                <w:rFonts w:ascii="Garamond" w:hAnsi="Garamond"/>
                <w:color w:val="000000"/>
                <w:sz w:val="22"/>
                <w:szCs w:val="22"/>
              </w:rPr>
            </w:pPr>
            <w:r w:rsidRPr="00F60A44">
              <w:rPr>
                <w:rFonts w:ascii="Garamond" w:hAnsi="Garamond"/>
                <w:position w:val="-30"/>
                <w:sz w:val="22"/>
                <w:szCs w:val="22"/>
              </w:rPr>
              <w:object w:dxaOrig="4260" w:dyaOrig="560" w14:anchorId="5E0275CA">
                <v:shape id="_x0000_i1063" type="#_x0000_t75" style="width:215pt;height:24.5pt" o:ole="">
                  <v:imagedata r:id="rId94" o:title=""/>
                </v:shape>
                <o:OLEObject Type="Embed" ProgID="Equation.3" ShapeID="_x0000_i1063" DrawAspect="Content" ObjectID="_1773054885" r:id="rId95"/>
              </w:object>
            </w:r>
            <w:r w:rsidRPr="00F60A44">
              <w:rPr>
                <w:rFonts w:ascii="Garamond" w:hAnsi="Garamond"/>
                <w:sz w:val="22"/>
                <w:szCs w:val="22"/>
              </w:rPr>
              <w:t>;</w:t>
            </w:r>
          </w:p>
          <w:p w14:paraId="07790509" w14:textId="77777777" w:rsidR="00D43C75" w:rsidRPr="00F60A44" w:rsidRDefault="00D43C75" w:rsidP="00D43C75">
            <w:pPr>
              <w:pStyle w:val="aff4"/>
              <w:widowControl w:val="0"/>
              <w:numPr>
                <w:ilvl w:val="0"/>
                <w:numId w:val="8"/>
              </w:numPr>
              <w:tabs>
                <w:tab w:val="clear" w:pos="1134"/>
              </w:tabs>
              <w:ind w:left="602" w:hanging="318"/>
              <w:contextualSpacing w:val="0"/>
              <w:jc w:val="both"/>
              <w:rPr>
                <w:rFonts w:ascii="Garamond" w:hAnsi="Garamond"/>
                <w:color w:val="000000"/>
                <w:sz w:val="22"/>
                <w:szCs w:val="22"/>
              </w:rPr>
            </w:pPr>
            <w:r w:rsidRPr="00F60A44">
              <w:rPr>
                <w:rFonts w:ascii="Garamond" w:hAnsi="Garamond"/>
                <w:sz w:val="22"/>
                <w:szCs w:val="22"/>
              </w:rPr>
              <w:t>для прочих ГТП генерации ГЭС как:</w:t>
            </w:r>
          </w:p>
          <w:p w14:paraId="48C2E7EF" w14:textId="77777777" w:rsidR="00D43C75" w:rsidRPr="00F60A44" w:rsidRDefault="00D43C75" w:rsidP="00D43C75">
            <w:pPr>
              <w:pStyle w:val="aff4"/>
              <w:widowControl w:val="0"/>
              <w:ind w:left="0" w:firstLine="567"/>
              <w:contextualSpacing w:val="0"/>
              <w:jc w:val="both"/>
              <w:rPr>
                <w:rFonts w:ascii="Garamond" w:hAnsi="Garamond"/>
                <w:color w:val="000000"/>
                <w:sz w:val="22"/>
                <w:szCs w:val="22"/>
              </w:rPr>
            </w:pPr>
            <w:r w:rsidRPr="00F60A44">
              <w:rPr>
                <w:rFonts w:ascii="Garamond" w:hAnsi="Garamond"/>
                <w:position w:val="-30"/>
                <w:sz w:val="22"/>
                <w:szCs w:val="22"/>
              </w:rPr>
              <w:object w:dxaOrig="1980" w:dyaOrig="560" w14:anchorId="1F6DA7A4">
                <v:shape id="_x0000_i1064" type="#_x0000_t75" style="width:100pt;height:30pt" o:ole="">
                  <v:imagedata r:id="rId96" o:title=""/>
                </v:shape>
                <o:OLEObject Type="Embed" ProgID="Equation.3" ShapeID="_x0000_i1064" DrawAspect="Content" ObjectID="_1773054886" r:id="rId97"/>
              </w:object>
            </w:r>
            <w:r w:rsidRPr="00F60A44">
              <w:rPr>
                <w:rFonts w:ascii="Garamond" w:hAnsi="Garamond"/>
                <w:sz w:val="22"/>
                <w:szCs w:val="22"/>
              </w:rPr>
              <w:t>.</w:t>
            </w:r>
            <w:r w:rsidRPr="00F60A44">
              <w:rPr>
                <w:rFonts w:ascii="Garamond" w:hAnsi="Garamond"/>
                <w:color w:val="000000"/>
                <w:sz w:val="22"/>
                <w:szCs w:val="22"/>
              </w:rPr>
              <w:t xml:space="preserve"> </w:t>
            </w:r>
          </w:p>
          <w:p w14:paraId="7848A878" w14:textId="77777777" w:rsidR="00D43C75" w:rsidRPr="00F60A44" w:rsidRDefault="00D43C75" w:rsidP="00D43C75">
            <w:pPr>
              <w:pStyle w:val="aff4"/>
              <w:widowControl w:val="0"/>
              <w:ind w:left="0" w:firstLine="567"/>
              <w:contextualSpacing w:val="0"/>
              <w:jc w:val="both"/>
              <w:rPr>
                <w:rFonts w:ascii="Garamond" w:hAnsi="Garamond"/>
                <w:sz w:val="22"/>
                <w:szCs w:val="22"/>
              </w:rPr>
            </w:pPr>
            <w:r w:rsidRPr="00F60A44">
              <w:rPr>
                <w:rFonts w:ascii="Garamond" w:hAnsi="Garamond"/>
                <w:sz w:val="22"/>
                <w:szCs w:val="22"/>
              </w:rPr>
              <w:t xml:space="preserve">Величина отклонения по собственной регулировочной инициативе </w:t>
            </w:r>
            <w:r w:rsidRPr="00F60A44">
              <w:rPr>
                <w:rFonts w:ascii="Garamond" w:hAnsi="Garamond"/>
                <w:position w:val="-14"/>
                <w:sz w:val="22"/>
                <w:szCs w:val="22"/>
              </w:rPr>
              <w:object w:dxaOrig="740" w:dyaOrig="400" w14:anchorId="4CC50F93">
                <v:shape id="_x0000_i1065" type="#_x0000_t75" style="width:36.5pt;height:19pt" o:ole="">
                  <v:imagedata r:id="rId98" o:title=""/>
                </v:shape>
                <o:OLEObject Type="Embed" ProgID="Equation.3" ShapeID="_x0000_i1065" DrawAspect="Content" ObjectID="_1773054887" r:id="rId99"/>
              </w:object>
            </w:r>
            <w:r w:rsidRPr="00F60A44">
              <w:rPr>
                <w:rFonts w:ascii="Garamond" w:hAnsi="Garamond"/>
                <w:sz w:val="22"/>
                <w:szCs w:val="22"/>
              </w:rPr>
              <w:t xml:space="preserve"> по РГЕ </w:t>
            </w:r>
            <w:r w:rsidRPr="00F60A44">
              <w:rPr>
                <w:rFonts w:ascii="Garamond" w:hAnsi="Garamond"/>
                <w:i/>
                <w:sz w:val="22"/>
                <w:szCs w:val="22"/>
                <w:lang w:val="en-US"/>
              </w:rPr>
              <w:t>g</w:t>
            </w:r>
            <w:r w:rsidRPr="00F60A44">
              <w:rPr>
                <w:rFonts w:ascii="Garamond" w:hAnsi="Garamond"/>
                <w:i/>
                <w:sz w:val="22"/>
                <w:szCs w:val="22"/>
              </w:rPr>
              <w:t xml:space="preserve"> </w:t>
            </w:r>
            <w:r w:rsidRPr="00F60A44">
              <w:rPr>
                <w:rFonts w:ascii="Garamond" w:hAnsi="Garamond"/>
                <w:sz w:val="22"/>
                <w:szCs w:val="22"/>
              </w:rPr>
              <w:t>определяется как:</w:t>
            </w:r>
          </w:p>
          <w:p w14:paraId="1673EBF9" w14:textId="77777777" w:rsidR="00D43C75" w:rsidRPr="00F60A44" w:rsidRDefault="00D43C75" w:rsidP="00D43C75">
            <w:pPr>
              <w:pStyle w:val="aff4"/>
              <w:widowControl w:val="0"/>
              <w:ind w:left="0" w:firstLine="567"/>
              <w:contextualSpacing w:val="0"/>
              <w:jc w:val="both"/>
              <w:rPr>
                <w:rFonts w:ascii="Garamond" w:hAnsi="Garamond"/>
                <w:color w:val="000000"/>
                <w:sz w:val="22"/>
                <w:szCs w:val="22"/>
              </w:rPr>
            </w:pPr>
            <w:r w:rsidRPr="00F60A44">
              <w:rPr>
                <w:rFonts w:ascii="Garamond" w:hAnsi="Garamond"/>
                <w:position w:val="-14"/>
                <w:sz w:val="22"/>
                <w:szCs w:val="22"/>
              </w:rPr>
              <w:object w:dxaOrig="4680" w:dyaOrig="400" w14:anchorId="3EF361CE">
                <v:shape id="_x0000_i1066" type="#_x0000_t75" style="width:234pt;height:22pt" o:ole="">
                  <v:imagedata r:id="rId100" o:title=""/>
                </v:shape>
                <o:OLEObject Type="Embed" ProgID="Equation.3" ShapeID="_x0000_i1066" DrawAspect="Content" ObjectID="_1773054888" r:id="rId101"/>
              </w:object>
            </w:r>
            <w:r w:rsidRPr="00F60A44">
              <w:rPr>
                <w:rFonts w:ascii="Garamond" w:hAnsi="Garamond"/>
                <w:sz w:val="22"/>
                <w:szCs w:val="22"/>
              </w:rPr>
              <w:t>.</w:t>
            </w:r>
          </w:p>
          <w:p w14:paraId="783063FB" w14:textId="77777777" w:rsidR="00D43C75" w:rsidRPr="00F60A44" w:rsidRDefault="00D43C75" w:rsidP="00D43C75">
            <w:pPr>
              <w:pStyle w:val="aff4"/>
              <w:widowControl w:val="0"/>
              <w:ind w:left="0" w:firstLine="567"/>
              <w:contextualSpacing w:val="0"/>
              <w:jc w:val="both"/>
              <w:rPr>
                <w:rFonts w:ascii="Garamond" w:hAnsi="Garamond"/>
                <w:color w:val="000000"/>
                <w:sz w:val="22"/>
                <w:szCs w:val="22"/>
              </w:rPr>
            </w:pPr>
            <w:r w:rsidRPr="00F60A44">
              <w:rPr>
                <w:rFonts w:ascii="Garamond" w:hAnsi="Garamond"/>
                <w:color w:val="000000"/>
                <w:sz w:val="22"/>
                <w:szCs w:val="22"/>
              </w:rPr>
              <w:t>Отклонение по собственной регулировочной инициативе по уменьшению (</w:t>
            </w:r>
            <w:r w:rsidRPr="00F60A44">
              <w:rPr>
                <w:rFonts w:ascii="Garamond" w:hAnsi="Garamond"/>
                <w:b/>
                <w:i/>
                <w:noProof/>
                <w:color w:val="000000"/>
                <w:position w:val="-14"/>
                <w:sz w:val="22"/>
                <w:szCs w:val="22"/>
              </w:rPr>
              <w:drawing>
                <wp:inline distT="0" distB="0" distL="0" distR="0" wp14:anchorId="19FBE8CA" wp14:editId="701E55C3">
                  <wp:extent cx="428625" cy="228600"/>
                  <wp:effectExtent l="0" t="0" r="9525" b="0"/>
                  <wp:docPr id="59"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F60A44">
              <w:rPr>
                <w:rFonts w:ascii="Garamond" w:hAnsi="Garamond"/>
                <w:color w:val="000000"/>
                <w:sz w:val="22"/>
                <w:szCs w:val="22"/>
              </w:rPr>
              <w:t>) определяется</w:t>
            </w:r>
            <w:r w:rsidRPr="00F60A44">
              <w:rPr>
                <w:rFonts w:ascii="Garamond" w:hAnsi="Garamond"/>
                <w:sz w:val="22"/>
                <w:szCs w:val="22"/>
              </w:rPr>
              <w:t xml:space="preserve"> в отношении часа </w:t>
            </w:r>
            <w:r w:rsidRPr="00F60A44">
              <w:rPr>
                <w:rFonts w:ascii="Garamond" w:hAnsi="Garamond"/>
                <w:i/>
                <w:iCs/>
                <w:sz w:val="22"/>
                <w:szCs w:val="22"/>
                <w:lang w:val="en-US"/>
              </w:rPr>
              <w:t>h</w:t>
            </w:r>
            <w:r w:rsidRPr="00F60A44">
              <w:rPr>
                <w:rFonts w:ascii="Garamond" w:hAnsi="Garamond"/>
                <w:sz w:val="22"/>
                <w:szCs w:val="22"/>
              </w:rPr>
              <w:t xml:space="preserve"> для ГТП генерации ГЭС (исключая ГАЭС) </w:t>
            </w:r>
            <w:r w:rsidRPr="00F60A44">
              <w:rPr>
                <w:rFonts w:ascii="Garamond" w:hAnsi="Garamond"/>
                <w:i/>
                <w:iCs/>
                <w:sz w:val="22"/>
                <w:szCs w:val="22"/>
                <w:lang w:val="en-US"/>
              </w:rPr>
              <w:t>p</w:t>
            </w:r>
            <w:r w:rsidRPr="00F60A44">
              <w:rPr>
                <w:rFonts w:ascii="Garamond" w:hAnsi="Garamond"/>
                <w:sz w:val="22"/>
                <w:szCs w:val="22"/>
              </w:rPr>
              <w:t xml:space="preserve"> участника оптового рынка </w:t>
            </w:r>
            <w:r w:rsidRPr="00F60A44">
              <w:rPr>
                <w:rFonts w:ascii="Garamond" w:hAnsi="Garamond"/>
                <w:i/>
                <w:iCs/>
                <w:sz w:val="22"/>
                <w:szCs w:val="22"/>
                <w:lang w:val="en-US"/>
              </w:rPr>
              <w:t>i</w:t>
            </w:r>
            <w:r w:rsidRPr="00F60A44">
              <w:rPr>
                <w:rFonts w:ascii="Garamond" w:hAnsi="Garamond"/>
                <w:sz w:val="22"/>
                <w:szCs w:val="22"/>
              </w:rPr>
              <w:t>, отнесенной ко второй неценовой зоне оптового рынка</w:t>
            </w:r>
            <w:r w:rsidRPr="00F60A44">
              <w:rPr>
                <w:rFonts w:ascii="Garamond" w:hAnsi="Garamond"/>
                <w:color w:val="000000"/>
                <w:sz w:val="22"/>
                <w:szCs w:val="22"/>
              </w:rPr>
              <w:t>:</w:t>
            </w:r>
          </w:p>
          <w:p w14:paraId="73787AAF" w14:textId="77777777" w:rsidR="00D43C75" w:rsidRPr="00F60A44" w:rsidRDefault="00D43C75" w:rsidP="00D43C75">
            <w:pPr>
              <w:pStyle w:val="aff4"/>
              <w:widowControl w:val="0"/>
              <w:numPr>
                <w:ilvl w:val="0"/>
                <w:numId w:val="8"/>
              </w:numPr>
              <w:tabs>
                <w:tab w:val="clear" w:pos="1134"/>
              </w:tabs>
              <w:ind w:left="602" w:hanging="318"/>
              <w:contextualSpacing w:val="0"/>
              <w:jc w:val="both"/>
              <w:rPr>
                <w:rFonts w:ascii="Garamond" w:hAnsi="Garamond"/>
                <w:color w:val="000000"/>
                <w:sz w:val="22"/>
                <w:szCs w:val="22"/>
              </w:rPr>
            </w:pPr>
            <w:r w:rsidRPr="00F60A44">
              <w:rPr>
                <w:rFonts w:ascii="Garamond" w:hAnsi="Garamond"/>
                <w:sz w:val="22"/>
                <w:szCs w:val="22"/>
              </w:rPr>
              <w:t xml:space="preserve">для ГТП генерации ГЭС, для которых, в соответствии с п. 2.6 настоящего Регламента, был передан признак </w:t>
            </w:r>
            <w:r w:rsidRPr="00F60A44">
              <w:rPr>
                <w:rFonts w:ascii="Garamond" w:hAnsi="Garamond"/>
                <w:sz w:val="22"/>
                <w:szCs w:val="22"/>
                <w:lang w:eastAsia="en-US"/>
              </w:rPr>
              <w:t xml:space="preserve">учета при формировании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ГЭС, как разница между объемом, производимым с учетом величины </w:t>
            </w:r>
            <w:r w:rsidRPr="00F60A44">
              <w:rPr>
                <w:rFonts w:ascii="Garamond" w:hAnsi="Garamond"/>
                <w:position w:val="-30"/>
                <w:sz w:val="22"/>
                <w:szCs w:val="22"/>
              </w:rPr>
              <w:object w:dxaOrig="1700" w:dyaOrig="560" w14:anchorId="56CD0583">
                <v:shape id="_x0000_i1067" type="#_x0000_t75" style="width:84.5pt;height:28.5pt" o:ole="">
                  <v:imagedata r:id="rId92" o:title=""/>
                </v:shape>
                <o:OLEObject Type="Embed" ProgID="Equation.3" ShapeID="_x0000_i1067" DrawAspect="Content" ObjectID="_1773054889" r:id="rId102"/>
              </w:object>
            </w:r>
            <w:r w:rsidRPr="00F60A44">
              <w:rPr>
                <w:rFonts w:ascii="Garamond" w:hAnsi="Garamond"/>
                <w:sz w:val="22"/>
                <w:szCs w:val="22"/>
              </w:rPr>
              <w:t>,</w:t>
            </w:r>
            <w:r w:rsidRPr="00F60A44">
              <w:rPr>
                <w:rFonts w:ascii="Garamond" w:hAnsi="Garamond"/>
                <w:sz w:val="22"/>
                <w:szCs w:val="22"/>
                <w:lang w:eastAsia="en-US"/>
              </w:rPr>
              <w:t xml:space="preserve"> и объемом ДДГ, сформированным исходя из работы генерирующего оборудования на уровне, соответствующем максимальному значению генерирующей мощности, определенному на основании установленных ограничений на максимальное производство электрической энергии ГЭС:</w:t>
            </w:r>
          </w:p>
          <w:p w14:paraId="700777FE" w14:textId="77777777" w:rsidR="00D43C75" w:rsidRPr="00F60A44" w:rsidRDefault="00D43C75" w:rsidP="00D43C75">
            <w:pPr>
              <w:pStyle w:val="aff4"/>
              <w:widowControl w:val="0"/>
              <w:ind w:left="602"/>
              <w:contextualSpacing w:val="0"/>
              <w:jc w:val="both"/>
              <w:rPr>
                <w:rFonts w:ascii="Garamond" w:hAnsi="Garamond"/>
                <w:color w:val="000000"/>
                <w:sz w:val="22"/>
                <w:szCs w:val="22"/>
              </w:rPr>
            </w:pPr>
            <w:r w:rsidRPr="00F60A44">
              <w:rPr>
                <w:rFonts w:ascii="Garamond" w:hAnsi="Garamond"/>
                <w:position w:val="-30"/>
                <w:sz w:val="22"/>
                <w:szCs w:val="22"/>
              </w:rPr>
              <w:object w:dxaOrig="4260" w:dyaOrig="560" w14:anchorId="12594D2E">
                <v:shape id="_x0000_i1068" type="#_x0000_t75" style="width:213pt;height:24.5pt" o:ole="">
                  <v:imagedata r:id="rId103" o:title=""/>
                </v:shape>
                <o:OLEObject Type="Embed" ProgID="Equation.3" ShapeID="_x0000_i1068" DrawAspect="Content" ObjectID="_1773054890" r:id="rId104"/>
              </w:object>
            </w:r>
            <w:r w:rsidRPr="00F60A44">
              <w:rPr>
                <w:rFonts w:ascii="Garamond" w:hAnsi="Garamond"/>
                <w:sz w:val="22"/>
                <w:szCs w:val="22"/>
              </w:rPr>
              <w:t>;</w:t>
            </w:r>
          </w:p>
          <w:p w14:paraId="6993452E" w14:textId="77777777" w:rsidR="00D43C75" w:rsidRPr="00F60A44" w:rsidRDefault="00D43C75" w:rsidP="00D43C75">
            <w:pPr>
              <w:pStyle w:val="aff4"/>
              <w:widowControl w:val="0"/>
              <w:numPr>
                <w:ilvl w:val="0"/>
                <w:numId w:val="8"/>
              </w:numPr>
              <w:tabs>
                <w:tab w:val="clear" w:pos="1134"/>
              </w:tabs>
              <w:ind w:left="602" w:hanging="318"/>
              <w:contextualSpacing w:val="0"/>
              <w:jc w:val="both"/>
              <w:rPr>
                <w:rFonts w:ascii="Garamond" w:hAnsi="Garamond"/>
                <w:color w:val="000000"/>
                <w:sz w:val="22"/>
                <w:szCs w:val="22"/>
              </w:rPr>
            </w:pPr>
            <w:r w:rsidRPr="00F60A44">
              <w:rPr>
                <w:rFonts w:ascii="Garamond" w:hAnsi="Garamond"/>
                <w:sz w:val="22"/>
                <w:szCs w:val="22"/>
              </w:rPr>
              <w:lastRenderedPageBreak/>
              <w:t>для прочих ГТП генерации ГЭС как:</w:t>
            </w:r>
          </w:p>
          <w:p w14:paraId="51D1E3EE" w14:textId="77777777" w:rsidR="00D43C75" w:rsidRPr="00F60A44" w:rsidRDefault="00D43C75" w:rsidP="00D43C75">
            <w:pPr>
              <w:widowControl w:val="0"/>
              <w:ind w:left="567"/>
              <w:jc w:val="both"/>
              <w:rPr>
                <w:rFonts w:ascii="Garamond" w:hAnsi="Garamond"/>
                <w:color w:val="000000"/>
                <w:position w:val="-12"/>
                <w:sz w:val="22"/>
                <w:szCs w:val="22"/>
              </w:rPr>
            </w:pPr>
            <w:r w:rsidRPr="00F60A44">
              <w:rPr>
                <w:rFonts w:ascii="Garamond" w:hAnsi="Garamond"/>
                <w:position w:val="-30"/>
                <w:sz w:val="22"/>
                <w:szCs w:val="22"/>
              </w:rPr>
              <w:object w:dxaOrig="1980" w:dyaOrig="560" w14:anchorId="06F2A858">
                <v:shape id="_x0000_i1069" type="#_x0000_t75" style="width:100.5pt;height:30pt" o:ole="">
                  <v:imagedata r:id="rId105" o:title=""/>
                </v:shape>
                <o:OLEObject Type="Embed" ProgID="Equation.3" ShapeID="_x0000_i1069" DrawAspect="Content" ObjectID="_1773054891" r:id="rId106"/>
              </w:object>
            </w:r>
            <w:r w:rsidRPr="00F60A44">
              <w:rPr>
                <w:rFonts w:ascii="Garamond" w:hAnsi="Garamond"/>
                <w:sz w:val="22"/>
                <w:szCs w:val="22"/>
              </w:rPr>
              <w:t>.</w:t>
            </w:r>
          </w:p>
          <w:p w14:paraId="7C2202B7" w14:textId="77777777" w:rsidR="00D43C75" w:rsidRPr="00F60A44" w:rsidRDefault="00D43C75" w:rsidP="00D43C75">
            <w:pPr>
              <w:widowControl w:val="0"/>
              <w:ind w:firstLine="567"/>
              <w:jc w:val="both"/>
              <w:rPr>
                <w:rFonts w:ascii="Garamond" w:hAnsi="Garamond"/>
                <w:sz w:val="22"/>
                <w:szCs w:val="22"/>
              </w:rPr>
            </w:pPr>
            <w:r w:rsidRPr="00F60A44">
              <w:rPr>
                <w:rFonts w:ascii="Garamond" w:hAnsi="Garamond"/>
                <w:sz w:val="22"/>
                <w:szCs w:val="22"/>
              </w:rPr>
              <w:t xml:space="preserve">Величина отклонения по собственной регулировочной инициативе </w:t>
            </w:r>
            <w:r w:rsidRPr="00F60A44">
              <w:rPr>
                <w:rFonts w:ascii="Garamond" w:hAnsi="Garamond"/>
                <w:position w:val="-14"/>
                <w:sz w:val="22"/>
                <w:szCs w:val="22"/>
              </w:rPr>
              <w:object w:dxaOrig="740" w:dyaOrig="400" w14:anchorId="2630E826">
                <v:shape id="_x0000_i1070" type="#_x0000_t75" style="width:36.5pt;height:19pt" o:ole="">
                  <v:imagedata r:id="rId98" o:title=""/>
                </v:shape>
                <o:OLEObject Type="Embed" ProgID="Equation.3" ShapeID="_x0000_i1070" DrawAspect="Content" ObjectID="_1773054892" r:id="rId107"/>
              </w:object>
            </w:r>
            <w:r w:rsidRPr="00F60A44">
              <w:rPr>
                <w:rFonts w:ascii="Garamond" w:hAnsi="Garamond"/>
                <w:sz w:val="22"/>
                <w:szCs w:val="22"/>
              </w:rPr>
              <w:t xml:space="preserve"> по РГЕ </w:t>
            </w:r>
            <w:r w:rsidRPr="00F60A44">
              <w:rPr>
                <w:rFonts w:ascii="Garamond" w:hAnsi="Garamond"/>
                <w:i/>
                <w:sz w:val="22"/>
                <w:szCs w:val="22"/>
                <w:lang w:val="en-US"/>
              </w:rPr>
              <w:t>g</w:t>
            </w:r>
            <w:r w:rsidRPr="00F60A44">
              <w:rPr>
                <w:rFonts w:ascii="Garamond" w:hAnsi="Garamond"/>
                <w:i/>
                <w:sz w:val="22"/>
                <w:szCs w:val="22"/>
              </w:rPr>
              <w:t xml:space="preserve"> </w:t>
            </w:r>
            <w:r w:rsidRPr="00F60A44">
              <w:rPr>
                <w:rFonts w:ascii="Garamond" w:hAnsi="Garamond"/>
                <w:sz w:val="22"/>
                <w:szCs w:val="22"/>
              </w:rPr>
              <w:t>определяется как:</w:t>
            </w:r>
          </w:p>
          <w:p w14:paraId="3FCF1DD7" w14:textId="77777777" w:rsidR="00D43C75" w:rsidRPr="00F60A44" w:rsidRDefault="00D43C75" w:rsidP="00D43C75">
            <w:pPr>
              <w:widowControl w:val="0"/>
              <w:ind w:left="567"/>
              <w:jc w:val="both"/>
              <w:rPr>
                <w:rFonts w:ascii="Garamond" w:hAnsi="Garamond"/>
                <w:sz w:val="22"/>
                <w:szCs w:val="22"/>
              </w:rPr>
            </w:pPr>
            <w:r w:rsidRPr="00F60A44">
              <w:rPr>
                <w:rFonts w:ascii="Garamond" w:hAnsi="Garamond"/>
                <w:position w:val="-14"/>
                <w:sz w:val="22"/>
                <w:szCs w:val="22"/>
              </w:rPr>
              <w:object w:dxaOrig="4700" w:dyaOrig="400" w14:anchorId="3D46CBC7">
                <v:shape id="_x0000_i1071" type="#_x0000_t75" style="width:238pt;height:22pt" o:ole="">
                  <v:imagedata r:id="rId108" o:title=""/>
                </v:shape>
                <o:OLEObject Type="Embed" ProgID="Equation.3" ShapeID="_x0000_i1071" DrawAspect="Content" ObjectID="_1773054893" r:id="rId109"/>
              </w:object>
            </w:r>
            <w:r w:rsidRPr="00F60A44">
              <w:rPr>
                <w:rFonts w:ascii="Garamond" w:hAnsi="Garamond"/>
                <w:sz w:val="22"/>
                <w:szCs w:val="22"/>
              </w:rPr>
              <w:t>.</w:t>
            </w:r>
          </w:p>
          <w:p w14:paraId="07B8A896" w14:textId="77777777" w:rsidR="00D43C75" w:rsidRPr="00F60A44" w:rsidRDefault="00D43C75" w:rsidP="00D43C75">
            <w:pPr>
              <w:widowControl w:val="0"/>
              <w:ind w:firstLine="567"/>
              <w:jc w:val="both"/>
              <w:rPr>
                <w:rFonts w:ascii="Garamond" w:hAnsi="Garamond" w:cs="Gautami"/>
                <w:sz w:val="22"/>
                <w:szCs w:val="22"/>
              </w:rPr>
            </w:pPr>
            <w:r w:rsidRPr="00F60A44">
              <w:rPr>
                <w:rFonts w:ascii="Garamond" w:hAnsi="Garamond"/>
                <w:sz w:val="22"/>
                <w:szCs w:val="22"/>
              </w:rPr>
              <w:t xml:space="preserve">В случае наличия признака изменения технических (технологических) ограничений генерирующего оборудования по РГЕ </w:t>
            </w:r>
            <w:r w:rsidRPr="00F60A44">
              <w:rPr>
                <w:rFonts w:ascii="Garamond" w:hAnsi="Garamond"/>
                <w:i/>
                <w:sz w:val="22"/>
                <w:szCs w:val="22"/>
                <w:lang w:val="en-US"/>
              </w:rPr>
              <w:t>g</w:t>
            </w:r>
            <w:r w:rsidRPr="00F60A44">
              <w:rPr>
                <w:rFonts w:ascii="Garamond" w:hAnsi="Garamond"/>
                <w:sz w:val="22"/>
                <w:szCs w:val="22"/>
              </w:rPr>
              <w:t xml:space="preserve">, обусловленного изменением состояния/переносом времени изменения состояния генерирующего (котельного) оборудования на БР по внешней инициативе, переданного СО в КО в отношении данного часа согласно п. 5.1.2.1 настоящего Регламента, объем отклонения по собственной регулировочной инициативе по РГЕ </w:t>
            </w:r>
            <w:r w:rsidRPr="00F60A44">
              <w:rPr>
                <w:rFonts w:ascii="Garamond" w:hAnsi="Garamond"/>
                <w:i/>
                <w:sz w:val="22"/>
                <w:szCs w:val="22"/>
                <w:lang w:val="en-US"/>
              </w:rPr>
              <w:t>g</w:t>
            </w:r>
            <w:r w:rsidRPr="00F60A44">
              <w:rPr>
                <w:rFonts w:ascii="Garamond" w:hAnsi="Garamond"/>
                <w:sz w:val="22"/>
                <w:szCs w:val="22"/>
              </w:rPr>
              <w:t xml:space="preserve"> не рассчитывается </w:t>
            </w:r>
            <w:r w:rsidRPr="00F60A44">
              <w:rPr>
                <w:rFonts w:ascii="Garamond" w:hAnsi="Garamond"/>
                <w:b/>
                <w:i/>
                <w:noProof/>
                <w:color w:val="000000"/>
                <w:position w:val="-14"/>
                <w:sz w:val="22"/>
                <w:szCs w:val="22"/>
              </w:rPr>
              <w:drawing>
                <wp:inline distT="0" distB="0" distL="0" distR="0" wp14:anchorId="60046031" wp14:editId="22EB1BE8">
                  <wp:extent cx="428625" cy="228600"/>
                  <wp:effectExtent l="0" t="0" r="9525" b="0"/>
                  <wp:docPr id="257"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F60A44">
              <w:rPr>
                <w:rFonts w:ascii="Garamond" w:hAnsi="Garamond"/>
                <w:color w:val="000000"/>
                <w:sz w:val="22"/>
                <w:szCs w:val="22"/>
              </w:rPr>
              <w:t>=0</w:t>
            </w:r>
            <w:r w:rsidRPr="00F60A44">
              <w:rPr>
                <w:rStyle w:val="aff9"/>
                <w:rFonts w:ascii="Garamond" w:hAnsi="Garamond"/>
                <w:sz w:val="22"/>
                <w:szCs w:val="22"/>
              </w:rPr>
              <w:t> </w:t>
            </w:r>
            <w:r w:rsidRPr="00F60A44">
              <w:rPr>
                <w:rFonts w:ascii="Garamond" w:hAnsi="Garamond"/>
                <w:color w:val="000000"/>
                <w:sz w:val="22"/>
                <w:szCs w:val="22"/>
              </w:rPr>
              <w:t xml:space="preserve">. Для </w:t>
            </w:r>
            <w:r w:rsidRPr="00F60A44">
              <w:rPr>
                <w:rFonts w:ascii="Garamond" w:hAnsi="Garamond"/>
                <w:sz w:val="22"/>
                <w:szCs w:val="22"/>
              </w:rPr>
              <w:t>ГТП генерации ГЭС, для которых в соответствии с п. 2.6 настоящего Регламента был передан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ГЭС, объем отклонения по собственной регулировочной инициативе рассчитывается в соответствии с порядком, определенным настоящим пунктом, вне зависимости от наличия признака изменения технических (технологических) ограничений генерирующего оборудования, обусловленного изменением состояния / переносом времени изменения состояния генерирующего (котельного) оборудования на БР по внешней инициативе, по РГЕ, включенным в данную ГТП генерации.</w:t>
            </w:r>
          </w:p>
        </w:tc>
        <w:tc>
          <w:tcPr>
            <w:tcW w:w="7017" w:type="dxa"/>
            <w:tcBorders>
              <w:top w:val="single" w:sz="4" w:space="0" w:color="auto"/>
              <w:left w:val="single" w:sz="4" w:space="0" w:color="auto"/>
              <w:bottom w:val="single" w:sz="4" w:space="0" w:color="auto"/>
              <w:right w:val="single" w:sz="4" w:space="0" w:color="auto"/>
            </w:tcBorders>
          </w:tcPr>
          <w:p w14:paraId="5228300C" w14:textId="77777777" w:rsidR="00D43C75" w:rsidRPr="00403999" w:rsidRDefault="00D43C75" w:rsidP="00D43C75">
            <w:pPr>
              <w:pStyle w:val="3"/>
              <w:keepNext w:val="0"/>
              <w:widowControl w:val="0"/>
              <w:numPr>
                <w:ilvl w:val="0"/>
                <w:numId w:val="0"/>
              </w:numPr>
              <w:ind w:left="720" w:hanging="720"/>
              <w:rPr>
                <w:rFonts w:ascii="Garamond" w:hAnsi="Garamond"/>
                <w:color w:val="000000"/>
                <w:sz w:val="22"/>
                <w:szCs w:val="22"/>
              </w:rPr>
            </w:pPr>
            <w:r w:rsidRPr="00403999">
              <w:rPr>
                <w:rFonts w:ascii="Garamond" w:hAnsi="Garamond"/>
                <w:color w:val="000000"/>
                <w:sz w:val="22"/>
                <w:szCs w:val="22"/>
              </w:rPr>
              <w:lastRenderedPageBreak/>
              <w:t>Собственная регулировочная инициатива по уменьшению</w:t>
            </w:r>
          </w:p>
          <w:p w14:paraId="6AC826FB" w14:textId="77777777" w:rsidR="00D43C75" w:rsidRPr="00403999" w:rsidRDefault="00D43C75" w:rsidP="00D43C75">
            <w:pPr>
              <w:widowControl w:val="0"/>
              <w:ind w:firstLine="540"/>
              <w:jc w:val="both"/>
              <w:rPr>
                <w:rFonts w:ascii="Garamond" w:hAnsi="Garamond"/>
                <w:color w:val="000000"/>
                <w:sz w:val="22"/>
                <w:szCs w:val="22"/>
              </w:rPr>
            </w:pPr>
            <w:r w:rsidRPr="00403999">
              <w:rPr>
                <w:rFonts w:ascii="Garamond" w:hAnsi="Garamond"/>
                <w:color w:val="000000"/>
                <w:sz w:val="22"/>
                <w:szCs w:val="22"/>
              </w:rPr>
              <w:t>Отклонение по собственной регулировочной инициативе по уменьшению,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i,p,h</m:t>
                  </m:r>
                </m:sub>
                <m:sup>
                  <m:r>
                    <w:rPr>
                      <w:rFonts w:ascii="Cambria Math" w:hAnsi="Cambria Math"/>
                      <w:color w:val="000000"/>
                      <w:sz w:val="22"/>
                      <w:szCs w:val="22"/>
                    </w:rPr>
                    <m:t xml:space="preserve">ИСР(-) </m:t>
                  </m:r>
                </m:sup>
              </m:sSubSup>
            </m:oMath>
            <w:r w:rsidRPr="00403999">
              <w:rPr>
                <w:rFonts w:ascii="Garamond" w:hAnsi="Garamond"/>
                <w:color w:val="000000"/>
                <w:sz w:val="22"/>
                <w:szCs w:val="22"/>
              </w:rPr>
              <w:t>), определяется</w:t>
            </w:r>
            <w:r w:rsidRPr="00403999">
              <w:rPr>
                <w:rFonts w:ascii="Garamond" w:hAnsi="Garamond"/>
                <w:sz w:val="22"/>
                <w:szCs w:val="22"/>
              </w:rPr>
              <w:t xml:space="preserve"> в отношении часа </w:t>
            </w:r>
            <w:r w:rsidRPr="00403999">
              <w:rPr>
                <w:rFonts w:ascii="Garamond" w:hAnsi="Garamond"/>
                <w:i/>
                <w:iCs/>
                <w:sz w:val="22"/>
                <w:szCs w:val="22"/>
                <w:lang w:val="en-US"/>
              </w:rPr>
              <w:t>h</w:t>
            </w:r>
            <w:r w:rsidRPr="00403999">
              <w:rPr>
                <w:rFonts w:ascii="Garamond" w:hAnsi="Garamond"/>
                <w:sz w:val="22"/>
                <w:szCs w:val="22"/>
              </w:rPr>
              <w:t xml:space="preserve"> для ГТП генерации </w:t>
            </w:r>
            <w:r w:rsidRPr="00403999">
              <w:rPr>
                <w:rFonts w:ascii="Garamond" w:hAnsi="Garamond"/>
                <w:i/>
                <w:iCs/>
                <w:sz w:val="22"/>
                <w:szCs w:val="22"/>
                <w:lang w:val="en-US"/>
              </w:rPr>
              <w:t>p</w:t>
            </w:r>
            <w:r w:rsidRPr="00403999">
              <w:rPr>
                <w:rFonts w:ascii="Garamond" w:hAnsi="Garamond"/>
                <w:i/>
                <w:iCs/>
                <w:sz w:val="22"/>
                <w:szCs w:val="22"/>
              </w:rPr>
              <w:t xml:space="preserve"> </w:t>
            </w:r>
            <w:r w:rsidRPr="00371CE6">
              <w:rPr>
                <w:rFonts w:ascii="Garamond" w:hAnsi="Garamond"/>
                <w:iCs/>
                <w:sz w:val="22"/>
                <w:szCs w:val="22"/>
              </w:rPr>
              <w:t xml:space="preserve">(за исключением ГТП генерации ГЭС </w:t>
            </w:r>
            <w:r>
              <w:rPr>
                <w:rFonts w:ascii="Garamond" w:hAnsi="Garamond"/>
                <w:iCs/>
                <w:sz w:val="22"/>
                <w:szCs w:val="22"/>
                <w:highlight w:val="yellow"/>
              </w:rPr>
              <w:t>или ГАЭС</w:t>
            </w:r>
            <w:r>
              <w:rPr>
                <w:rFonts w:ascii="Garamond" w:hAnsi="Garamond"/>
                <w:iCs/>
                <w:sz w:val="22"/>
                <w:szCs w:val="22"/>
              </w:rPr>
              <w:t xml:space="preserve">) </w:t>
            </w:r>
            <w:r w:rsidRPr="00403999">
              <w:rPr>
                <w:rFonts w:ascii="Garamond" w:hAnsi="Garamond"/>
                <w:sz w:val="22"/>
                <w:szCs w:val="22"/>
              </w:rPr>
              <w:t xml:space="preserve">участника оптового рынка </w:t>
            </w:r>
            <w:r w:rsidRPr="00403999">
              <w:rPr>
                <w:rFonts w:ascii="Garamond" w:hAnsi="Garamond"/>
                <w:i/>
                <w:iCs/>
                <w:sz w:val="22"/>
                <w:szCs w:val="22"/>
                <w:lang w:val="en-US"/>
              </w:rPr>
              <w:t>i</w:t>
            </w:r>
            <w:r w:rsidRPr="00403999">
              <w:rPr>
                <w:rFonts w:ascii="Garamond" w:hAnsi="Garamond"/>
                <w:sz w:val="22"/>
                <w:szCs w:val="22"/>
              </w:rPr>
              <w:t>, отнесенной к ценовой или второй неценовой зоне оптового рынка,</w:t>
            </w:r>
            <w:r w:rsidRPr="00403999">
              <w:rPr>
                <w:rFonts w:ascii="Garamond" w:hAnsi="Garamond"/>
                <w:color w:val="000000"/>
                <w:sz w:val="22"/>
                <w:szCs w:val="22"/>
              </w:rPr>
              <w:t xml:space="preserve"> как сумма по РГЕ, отнесенным к данной ГТП генерации, </w:t>
            </w:r>
            <w:r w:rsidRPr="00403999">
              <w:rPr>
                <w:rFonts w:ascii="Garamond" w:hAnsi="Garamond"/>
                <w:color w:val="000000"/>
                <w:sz w:val="22"/>
                <w:szCs w:val="22"/>
              </w:rPr>
              <w:lastRenderedPageBreak/>
              <w:t xml:space="preserve">отклонений по собственной регулировочной инициативе по уменьшению для РГЕ в указанный час </w:t>
            </w:r>
            <w:r w:rsidRPr="00403999">
              <w:rPr>
                <w:rFonts w:ascii="Garamond" w:hAnsi="Garamond"/>
                <w:i/>
                <w:iCs/>
                <w:color w:val="000000"/>
                <w:sz w:val="22"/>
                <w:szCs w:val="22"/>
                <w:lang w:val="en-US"/>
              </w:rPr>
              <w:t>h</w:t>
            </w:r>
            <w:r w:rsidRPr="00403999">
              <w:rPr>
                <w:rFonts w:ascii="Garamond" w:hAnsi="Garamond"/>
                <w:color w:val="000000"/>
                <w:sz w:val="22"/>
                <w:szCs w:val="22"/>
              </w:rPr>
              <w:t>.</w:t>
            </w:r>
          </w:p>
          <w:p w14:paraId="1B8C573C" w14:textId="77777777" w:rsidR="00D43C75" w:rsidRPr="00403999" w:rsidRDefault="00D43C75" w:rsidP="00D43C75">
            <w:pPr>
              <w:widowControl w:val="0"/>
              <w:ind w:firstLine="540"/>
              <w:jc w:val="both"/>
              <w:rPr>
                <w:rFonts w:ascii="Garamond" w:hAnsi="Garamond"/>
                <w:color w:val="000000"/>
                <w:sz w:val="22"/>
                <w:szCs w:val="22"/>
              </w:rPr>
            </w:pPr>
            <w:r w:rsidRPr="00403999">
              <w:rPr>
                <w:rFonts w:ascii="Garamond" w:hAnsi="Garamond"/>
                <w:color w:val="000000"/>
                <w:sz w:val="22"/>
                <w:szCs w:val="22"/>
              </w:rPr>
              <w:t xml:space="preserve">Отклонение по собственной регулировочной инициативе по уменьшению </w:t>
            </w:r>
            <w:r w:rsidRPr="00403999">
              <w:rPr>
                <w:rFonts w:ascii="Garamond" w:hAnsi="Garamond"/>
                <w:sz w:val="22"/>
                <w:szCs w:val="22"/>
              </w:rPr>
              <w:t xml:space="preserve">для РГЕ </w:t>
            </w:r>
            <w:r w:rsidRPr="00403999">
              <w:rPr>
                <w:rFonts w:ascii="Garamond" w:hAnsi="Garamond"/>
                <w:i/>
                <w:iCs/>
                <w:sz w:val="22"/>
                <w:szCs w:val="22"/>
                <w:lang w:val="en-US"/>
              </w:rPr>
              <w:t>g</w:t>
            </w:r>
            <w:r w:rsidRPr="00403999">
              <w:rPr>
                <w:rFonts w:ascii="Garamond" w:hAnsi="Garamond"/>
                <w:sz w:val="22"/>
                <w:szCs w:val="22"/>
              </w:rPr>
              <w:t>, включенной в ГТП генерации, отнесенную к ценовой зоне оптового рынка,</w:t>
            </w:r>
            <w:r w:rsidRPr="00403999">
              <w:rPr>
                <w:rFonts w:ascii="Garamond" w:hAnsi="Garamond"/>
                <w:color w:val="000000"/>
                <w:sz w:val="22"/>
                <w:szCs w:val="22"/>
              </w:rPr>
              <w:t xml:space="preserve"> </w:t>
            </w:r>
            <w:r w:rsidRPr="00403999">
              <w:rPr>
                <w:rFonts w:ascii="Garamond" w:hAnsi="Garamond"/>
                <w:sz w:val="22"/>
                <w:szCs w:val="22"/>
              </w:rPr>
              <w:t xml:space="preserve">в отношении часа </w:t>
            </w:r>
            <w:r w:rsidRPr="00403999">
              <w:rPr>
                <w:rFonts w:ascii="Garamond" w:hAnsi="Garamond"/>
                <w:i/>
                <w:iCs/>
                <w:sz w:val="22"/>
                <w:szCs w:val="22"/>
                <w:lang w:val="en-US"/>
              </w:rPr>
              <w:t>h</w:t>
            </w:r>
            <w:r w:rsidRPr="00403999">
              <w:rPr>
                <w:rFonts w:ascii="Garamond" w:hAnsi="Garamond"/>
                <w:i/>
                <w:iCs/>
                <w:sz w:val="22"/>
                <w:szCs w:val="22"/>
              </w:rPr>
              <w:t>,</w:t>
            </w:r>
            <w:r w:rsidRPr="00403999">
              <w:rPr>
                <w:rFonts w:ascii="Garamond" w:hAnsi="Garamond"/>
                <w:sz w:val="22"/>
                <w:szCs w:val="22"/>
              </w:rPr>
              <w:t xml:space="preserve"> </w:t>
            </w:r>
            <w:r w:rsidRPr="00403999">
              <w:rPr>
                <w:rFonts w:ascii="Garamond" w:hAnsi="Garamond"/>
                <w:color w:val="000000"/>
                <w:sz w:val="22"/>
                <w:szCs w:val="22"/>
              </w:rPr>
              <w:t>(</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403999">
              <w:rPr>
                <w:rFonts w:ascii="Garamond" w:hAnsi="Garamond"/>
                <w:color w:val="000000"/>
                <w:sz w:val="22"/>
                <w:szCs w:val="22"/>
              </w:rPr>
              <w:t xml:space="preserve">), определяется как положительная разница между объемом, производимым с учетом величины </w:t>
            </w:r>
            <m:oMath>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Pmax_уч_ПДГ</m:t>
                  </m:r>
                </m:sup>
              </m:sSubSup>
            </m:oMath>
            <w:r w:rsidRPr="00403999">
              <w:rPr>
                <w:rFonts w:ascii="Garamond" w:hAnsi="Garamond"/>
                <w:color w:val="000000"/>
                <w:sz w:val="22"/>
                <w:szCs w:val="22"/>
              </w:rPr>
              <w:t xml:space="preserve">, и объемом, производимым с учетом величины </w:t>
            </w:r>
            <m:oMath>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Pmax_уч_ПБР</m:t>
                  </m:r>
                </m:sup>
              </m:sSubSup>
            </m:oMath>
            <w:r w:rsidRPr="00403999">
              <w:rPr>
                <w:rFonts w:ascii="Garamond" w:hAnsi="Garamond"/>
                <w:color w:val="000000"/>
                <w:sz w:val="22"/>
                <w:szCs w:val="22"/>
              </w:rPr>
              <w:t>, используемого при проведении конкурентного отбора при балансировании системы в ценовых зонах.</w:t>
            </w:r>
          </w:p>
          <w:p w14:paraId="71FB4993" w14:textId="77777777" w:rsidR="00D43C75" w:rsidRPr="00403999" w:rsidRDefault="00EB4B07" w:rsidP="00D43C75">
            <w:pPr>
              <w:widowControl w:val="0"/>
              <w:jc w:val="both"/>
              <w:rPr>
                <w:rFonts w:ascii="Garamond" w:hAnsi="Garamond"/>
                <w:color w:val="000000"/>
                <w:position w:val="-14"/>
                <w:sz w:val="22"/>
                <w:szCs w:val="22"/>
              </w:rPr>
            </w:pPr>
            <m:oMathPara>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Pmaх_уч_ПБР</m:t>
                        </m:r>
                      </m:sup>
                    </m:sSubSup>
                    <m:r>
                      <w:rPr>
                        <w:rFonts w:ascii="Cambria Math" w:hAnsi="Cambria Math"/>
                        <w:color w:val="000000"/>
                        <w:sz w:val="22"/>
                        <w:szCs w:val="22"/>
                      </w:rPr>
                      <m:t>;0</m:t>
                    </m:r>
                  </m:e>
                </m:d>
                <m:r>
                  <w:rPr>
                    <w:rFonts w:ascii="Cambria Math" w:hAnsi="Cambria Math"/>
                    <w:color w:val="000000"/>
                    <w:sz w:val="22"/>
                    <w:szCs w:val="22"/>
                  </w:rPr>
                  <m:t>.</m:t>
                </m:r>
              </m:oMath>
            </m:oMathPara>
          </w:p>
          <w:p w14:paraId="50426FC2" w14:textId="77777777" w:rsidR="00D43C75" w:rsidRPr="00403999" w:rsidRDefault="00D43C75" w:rsidP="00D43C75">
            <w:pPr>
              <w:widowControl w:val="0"/>
              <w:ind w:firstLine="540"/>
              <w:jc w:val="both"/>
              <w:rPr>
                <w:rFonts w:ascii="Garamond" w:hAnsi="Garamond"/>
                <w:color w:val="000000"/>
                <w:sz w:val="22"/>
                <w:szCs w:val="22"/>
              </w:rPr>
            </w:pPr>
            <w:r w:rsidRPr="00403999">
              <w:rPr>
                <w:rFonts w:ascii="Garamond" w:hAnsi="Garamond"/>
                <w:color w:val="000000"/>
                <w:sz w:val="22"/>
                <w:szCs w:val="22"/>
              </w:rPr>
              <w:t xml:space="preserve">Отклонение по собственной регулировочной инициативе по уменьшению </w:t>
            </w:r>
            <w:r w:rsidRPr="00403999">
              <w:rPr>
                <w:rFonts w:ascii="Garamond" w:hAnsi="Garamond"/>
                <w:sz w:val="22"/>
                <w:szCs w:val="22"/>
              </w:rPr>
              <w:t xml:space="preserve">для РГЕ </w:t>
            </w:r>
            <w:r w:rsidRPr="006026D7">
              <w:rPr>
                <w:rFonts w:ascii="Garamond" w:hAnsi="Garamond"/>
                <w:iCs/>
                <w:sz w:val="22"/>
                <w:szCs w:val="22"/>
                <w:lang w:val="en-US"/>
              </w:rPr>
              <w:t>g</w:t>
            </w:r>
            <w:r w:rsidRPr="00403999">
              <w:rPr>
                <w:rFonts w:ascii="Garamond" w:hAnsi="Garamond"/>
                <w:sz w:val="22"/>
                <w:szCs w:val="22"/>
              </w:rPr>
              <w:t>, включенной в ГТП генерации, отнесенную ко второй неценовой зоне оптового рынка,</w:t>
            </w:r>
            <w:r w:rsidRPr="00403999">
              <w:rPr>
                <w:rFonts w:ascii="Garamond" w:hAnsi="Garamond"/>
                <w:color w:val="000000"/>
                <w:sz w:val="22"/>
                <w:szCs w:val="22"/>
              </w:rPr>
              <w:t xml:space="preserve"> </w:t>
            </w:r>
            <w:r w:rsidRPr="00403999">
              <w:rPr>
                <w:rFonts w:ascii="Garamond" w:hAnsi="Garamond"/>
                <w:sz w:val="22"/>
                <w:szCs w:val="22"/>
              </w:rPr>
              <w:t xml:space="preserve">в отношении часа </w:t>
            </w:r>
            <w:r w:rsidRPr="00403999">
              <w:rPr>
                <w:rFonts w:ascii="Garamond" w:hAnsi="Garamond"/>
                <w:i/>
                <w:iCs/>
                <w:sz w:val="22"/>
                <w:szCs w:val="22"/>
                <w:lang w:val="en-US"/>
              </w:rPr>
              <w:t>h</w:t>
            </w:r>
            <w:r w:rsidRPr="00403999">
              <w:rPr>
                <w:rFonts w:ascii="Garamond" w:hAnsi="Garamond"/>
                <w:iCs/>
                <w:sz w:val="22"/>
                <w:szCs w:val="22"/>
              </w:rPr>
              <w:t>,</w:t>
            </w:r>
            <w:r w:rsidRPr="00403999">
              <w:rPr>
                <w:rFonts w:ascii="Garamond" w:hAnsi="Garamond"/>
                <w:sz w:val="22"/>
                <w:szCs w:val="22"/>
              </w:rPr>
              <w:t xml:space="preserve"> </w:t>
            </w:r>
            <w:r w:rsidRPr="00403999">
              <w:rPr>
                <w:rFonts w:ascii="Garamond" w:hAnsi="Garamond"/>
                <w:color w:val="000000"/>
                <w:sz w:val="22"/>
                <w:szCs w:val="22"/>
              </w:rPr>
              <w:t>(</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403999">
              <w:rPr>
                <w:rFonts w:ascii="Garamond" w:hAnsi="Garamond"/>
                <w:color w:val="000000"/>
                <w:sz w:val="22"/>
                <w:szCs w:val="22"/>
              </w:rPr>
              <w:t xml:space="preserve">), определяется как положительная разница между объемом, производимым с учетом величины </w:t>
            </w:r>
            <m:oMath>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 xml:space="preserve">Pmax_уч_ПДГ </m:t>
                  </m:r>
                </m:sup>
              </m:sSubSup>
            </m:oMath>
            <w:r w:rsidRPr="00403999">
              <w:rPr>
                <w:rFonts w:ascii="Garamond" w:hAnsi="Garamond"/>
                <w:color w:val="000000"/>
                <w:sz w:val="22"/>
                <w:szCs w:val="22"/>
              </w:rPr>
              <w:t xml:space="preserve">, и объемом, производимым с учетом величины </w:t>
            </w:r>
            <m:oMath>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 xml:space="preserve">Pmax_уч_ДДГ </m:t>
                  </m:r>
                </m:sup>
              </m:sSubSup>
            </m:oMath>
            <w:r w:rsidRPr="00403999">
              <w:rPr>
                <w:rFonts w:ascii="Garamond" w:hAnsi="Garamond"/>
                <w:color w:val="000000"/>
                <w:sz w:val="22"/>
                <w:szCs w:val="22"/>
              </w:rPr>
              <w:t>, используемой при формировании ДДГ во второй неценовой зоне.</w:t>
            </w:r>
          </w:p>
          <w:p w14:paraId="1FC639EC" w14:textId="77777777" w:rsidR="00D43C75" w:rsidRPr="00C300F9" w:rsidRDefault="00EB4B07" w:rsidP="00D43C75">
            <w:pPr>
              <w:widowControl w:val="0"/>
              <w:jc w:val="both"/>
              <w:rPr>
                <w:rFonts w:ascii="Garamond" w:hAnsi="Garamond"/>
                <w:color w:val="000000"/>
                <w:sz w:val="22"/>
                <w:szCs w:val="22"/>
              </w:rPr>
            </w:pPr>
            <m:oMathPara>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i,g,h</m:t>
                    </m:r>
                  </m:sub>
                  <m:sup>
                    <m:r>
                      <w:rPr>
                        <w:rFonts w:ascii="Cambria Math" w:hAnsi="Cambria Math"/>
                        <w:color w:val="000000"/>
                        <w:sz w:val="22"/>
                        <w:szCs w:val="22"/>
                      </w:rPr>
                      <m:t>ИСР</m:t>
                    </m:r>
                    <m:d>
                      <m:dPr>
                        <m:ctrlPr>
                          <w:rPr>
                            <w:rFonts w:ascii="Cambria Math" w:hAnsi="Cambria Math"/>
                            <w:i/>
                            <w:color w:val="000000"/>
                            <w:sz w:val="22"/>
                            <w:szCs w:val="22"/>
                          </w:rPr>
                        </m:ctrlPr>
                      </m:dPr>
                      <m:e>
                        <m:r>
                          <w:rPr>
                            <w:rFonts w:ascii="Cambria Math" w:hAnsi="Cambria Math"/>
                            <w:color w:val="000000"/>
                            <w:sz w:val="22"/>
                            <w:szCs w:val="22"/>
                          </w:rPr>
                          <m:t>-</m:t>
                        </m:r>
                      </m:e>
                    </m:d>
                  </m:sup>
                </m:sSubSup>
                <m:r>
                  <w:rPr>
                    <w:rFonts w:ascii="Cambria Math" w:hAnsi="Cambria Math"/>
                    <w:color w:val="000000"/>
                    <w:sz w:val="22"/>
                    <w:szCs w:val="22"/>
                  </w:rPr>
                  <m:t>=max</m:t>
                </m:r>
                <m:d>
                  <m:dPr>
                    <m:ctrlPr>
                      <w:rPr>
                        <w:rFonts w:ascii="Cambria Math" w:hAnsi="Cambria Math"/>
                        <w:i/>
                        <w:color w:val="000000"/>
                        <w:sz w:val="22"/>
                        <w:szCs w:val="22"/>
                      </w:rPr>
                    </m:ctrlPr>
                  </m:dPr>
                  <m:e>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Pma</m:t>
                        </m:r>
                        <m:r>
                          <w:rPr>
                            <w:rFonts w:ascii="Cambria Math" w:hAnsi="Cambria Math"/>
                            <w:color w:val="000000"/>
                            <w:sz w:val="22"/>
                            <w:szCs w:val="22"/>
                            <w:lang w:val="en-US"/>
                          </w:rPr>
                          <m:t>x_</m:t>
                        </m:r>
                        <m:r>
                          <w:rPr>
                            <w:rFonts w:ascii="Cambria Math" w:hAnsi="Cambria Math"/>
                            <w:color w:val="000000"/>
                            <w:sz w:val="22"/>
                            <w:szCs w:val="22"/>
                          </w:rPr>
                          <m:t>уч_ПДГ</m:t>
                        </m:r>
                      </m:sup>
                    </m:sSubSup>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Pma</m:t>
                        </m:r>
                        <m:r>
                          <w:rPr>
                            <w:rFonts w:ascii="Cambria Math" w:hAnsi="Cambria Math"/>
                            <w:color w:val="000000"/>
                            <w:sz w:val="22"/>
                            <w:szCs w:val="22"/>
                            <w:lang w:val="en-US"/>
                          </w:rPr>
                          <m:t>x_</m:t>
                        </m:r>
                        <m:r>
                          <w:rPr>
                            <w:rFonts w:ascii="Cambria Math" w:hAnsi="Cambria Math"/>
                            <w:color w:val="000000"/>
                            <w:sz w:val="22"/>
                            <w:szCs w:val="22"/>
                          </w:rPr>
                          <m:t>уч_ДДГ</m:t>
                        </m:r>
                      </m:sup>
                    </m:sSubSup>
                    <m:r>
                      <w:rPr>
                        <w:rFonts w:ascii="Cambria Math" w:hAnsi="Cambria Math"/>
                        <w:color w:val="000000"/>
                        <w:sz w:val="22"/>
                        <w:szCs w:val="22"/>
                      </w:rPr>
                      <m:t>;0</m:t>
                    </m:r>
                  </m:e>
                </m:d>
                <m:r>
                  <w:rPr>
                    <w:rFonts w:ascii="Cambria Math" w:hAnsi="Cambria Math"/>
                    <w:color w:val="000000"/>
                    <w:sz w:val="22"/>
                    <w:szCs w:val="22"/>
                  </w:rPr>
                  <m:t>.</m:t>
                </m:r>
              </m:oMath>
            </m:oMathPara>
          </w:p>
          <w:p w14:paraId="12A8E16A" w14:textId="77777777" w:rsidR="00D43C75" w:rsidRPr="00C300F9" w:rsidRDefault="00D43C75" w:rsidP="00D43C75">
            <w:pPr>
              <w:widowControl w:val="0"/>
              <w:ind w:firstLine="533"/>
              <w:jc w:val="both"/>
              <w:rPr>
                <w:rFonts w:ascii="Garamond" w:hAnsi="Garamond"/>
                <w:color w:val="000000"/>
                <w:sz w:val="22"/>
                <w:szCs w:val="22"/>
              </w:rPr>
            </w:pPr>
            <w:r w:rsidRPr="00371CE6">
              <w:rPr>
                <w:rFonts w:ascii="Garamond" w:hAnsi="Garamond"/>
                <w:color w:val="000000"/>
                <w:sz w:val="22"/>
                <w:szCs w:val="22"/>
              </w:rPr>
              <w:t>Отклонение по собственной регулировочной инициативе по уменьшению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i,p,h</m:t>
                  </m:r>
                </m:sub>
                <m:sup>
                  <m:r>
                    <w:rPr>
                      <w:rFonts w:ascii="Cambria Math" w:hAnsi="Cambria Math"/>
                      <w:color w:val="000000"/>
                      <w:sz w:val="22"/>
                      <w:szCs w:val="22"/>
                    </w:rPr>
                    <m:t xml:space="preserve">ИСР(-) </m:t>
                  </m:r>
                </m:sup>
              </m:sSubSup>
            </m:oMath>
            <w:r w:rsidRPr="00371CE6">
              <w:rPr>
                <w:rFonts w:ascii="Garamond" w:hAnsi="Garamond"/>
                <w:color w:val="000000"/>
                <w:sz w:val="22"/>
                <w:szCs w:val="22"/>
              </w:rPr>
              <w:t>) определяется</w:t>
            </w:r>
            <w:r w:rsidRPr="00371CE6">
              <w:rPr>
                <w:rFonts w:ascii="Garamond" w:hAnsi="Garamond"/>
                <w:sz w:val="22"/>
                <w:szCs w:val="22"/>
              </w:rPr>
              <w:t xml:space="preserve"> в отношении часа </w:t>
            </w:r>
            <w:r w:rsidRPr="00371CE6">
              <w:rPr>
                <w:rFonts w:ascii="Garamond" w:hAnsi="Garamond"/>
                <w:i/>
                <w:iCs/>
                <w:sz w:val="22"/>
                <w:szCs w:val="22"/>
                <w:lang w:val="en-US"/>
              </w:rPr>
              <w:t>h</w:t>
            </w:r>
            <w:r w:rsidRPr="00371CE6">
              <w:rPr>
                <w:rFonts w:ascii="Garamond" w:hAnsi="Garamond"/>
                <w:sz w:val="22"/>
                <w:szCs w:val="22"/>
              </w:rPr>
              <w:t xml:space="preserve"> для </w:t>
            </w:r>
            <w:r w:rsidRPr="008D5DA5">
              <w:rPr>
                <w:rFonts w:ascii="Garamond" w:hAnsi="Garamond"/>
                <w:sz w:val="22"/>
                <w:szCs w:val="22"/>
                <w:highlight w:val="yellow"/>
              </w:rPr>
              <w:t>ГТП генерации ГЭС</w:t>
            </w:r>
            <w:r w:rsidRPr="00371CE6">
              <w:rPr>
                <w:rFonts w:ascii="Garamond" w:hAnsi="Garamond"/>
                <w:sz w:val="22"/>
                <w:szCs w:val="22"/>
              </w:rPr>
              <w:t xml:space="preserve"> </w:t>
            </w:r>
            <w:r w:rsidRPr="00371CE6">
              <w:rPr>
                <w:rFonts w:ascii="Garamond" w:hAnsi="Garamond"/>
                <w:sz w:val="22"/>
                <w:szCs w:val="22"/>
                <w:highlight w:val="yellow"/>
                <w:lang w:eastAsia="en-US"/>
              </w:rPr>
              <w:t>или ГАЭС</w:t>
            </w:r>
            <w:r w:rsidRPr="00371CE6">
              <w:rPr>
                <w:rFonts w:ascii="Garamond" w:hAnsi="Garamond"/>
                <w:sz w:val="22"/>
                <w:szCs w:val="22"/>
                <w:lang w:eastAsia="en-US"/>
              </w:rPr>
              <w:t xml:space="preserve"> </w:t>
            </w:r>
            <w:r w:rsidRPr="00371CE6">
              <w:rPr>
                <w:rFonts w:ascii="Garamond" w:hAnsi="Garamond"/>
                <w:i/>
                <w:iCs/>
                <w:sz w:val="22"/>
                <w:szCs w:val="22"/>
                <w:lang w:val="en-US"/>
              </w:rPr>
              <w:t>p</w:t>
            </w:r>
            <w:r w:rsidRPr="00371CE6">
              <w:rPr>
                <w:rFonts w:ascii="Garamond" w:hAnsi="Garamond"/>
                <w:sz w:val="22"/>
                <w:szCs w:val="22"/>
              </w:rPr>
              <w:t xml:space="preserve"> участника оптового рынка </w:t>
            </w:r>
            <w:r w:rsidRPr="00371CE6">
              <w:rPr>
                <w:rFonts w:ascii="Garamond" w:hAnsi="Garamond"/>
                <w:i/>
                <w:iCs/>
                <w:sz w:val="22"/>
                <w:szCs w:val="22"/>
                <w:lang w:val="en-US"/>
              </w:rPr>
              <w:t>i</w:t>
            </w:r>
            <w:r w:rsidRPr="00371CE6">
              <w:rPr>
                <w:rFonts w:ascii="Garamond" w:hAnsi="Garamond"/>
                <w:sz w:val="22"/>
                <w:szCs w:val="22"/>
              </w:rPr>
              <w:t>, отнесенной к ценовой зоне</w:t>
            </w:r>
            <w:r w:rsidRPr="00371CE6">
              <w:rPr>
                <w:rFonts w:ascii="Garamond" w:hAnsi="Garamond"/>
                <w:color w:val="000000"/>
                <w:sz w:val="22"/>
                <w:szCs w:val="22"/>
              </w:rPr>
              <w:t>:</w:t>
            </w:r>
          </w:p>
          <w:p w14:paraId="73DC4857" w14:textId="77777777" w:rsidR="00D43C75" w:rsidRPr="00371CE6" w:rsidRDefault="00D43C75" w:rsidP="00D43C75">
            <w:pPr>
              <w:pStyle w:val="aff4"/>
              <w:widowControl w:val="0"/>
              <w:numPr>
                <w:ilvl w:val="0"/>
                <w:numId w:val="8"/>
              </w:numPr>
              <w:tabs>
                <w:tab w:val="clear" w:pos="1134"/>
              </w:tabs>
              <w:ind w:left="602"/>
              <w:contextualSpacing w:val="0"/>
              <w:jc w:val="both"/>
              <w:rPr>
                <w:rFonts w:ascii="Garamond" w:hAnsi="Garamond"/>
                <w:color w:val="000000"/>
                <w:sz w:val="22"/>
                <w:szCs w:val="22"/>
              </w:rPr>
            </w:pPr>
            <w:r w:rsidRPr="00371CE6">
              <w:rPr>
                <w:rFonts w:ascii="Garamond" w:hAnsi="Garamond"/>
                <w:sz w:val="22"/>
                <w:szCs w:val="22"/>
              </w:rPr>
              <w:t xml:space="preserve">для ГТП генерации </w:t>
            </w:r>
            <w:r w:rsidRPr="008D5DA5">
              <w:rPr>
                <w:rFonts w:ascii="Garamond" w:hAnsi="Garamond"/>
                <w:sz w:val="22"/>
                <w:szCs w:val="22"/>
                <w:highlight w:val="yellow"/>
              </w:rPr>
              <w:t>ГЭС</w:t>
            </w:r>
            <w:r w:rsidRPr="00371CE6">
              <w:rPr>
                <w:rFonts w:ascii="Garamond" w:hAnsi="Garamond"/>
                <w:sz w:val="22"/>
                <w:szCs w:val="22"/>
              </w:rPr>
              <w:t xml:space="preserve"> </w:t>
            </w:r>
            <w:r w:rsidRPr="00371CE6">
              <w:rPr>
                <w:rFonts w:ascii="Garamond" w:hAnsi="Garamond"/>
                <w:sz w:val="22"/>
                <w:szCs w:val="22"/>
                <w:highlight w:val="yellow"/>
              </w:rPr>
              <w:t>или ГАЭС</w:t>
            </w:r>
            <w:r w:rsidRPr="00371CE6">
              <w:rPr>
                <w:rFonts w:ascii="Garamond" w:hAnsi="Garamond"/>
                <w:sz w:val="22"/>
                <w:szCs w:val="22"/>
              </w:rPr>
              <w:t xml:space="preserve">, для которых, в соответствии с п. 2.6 настоящего Регламента, был передан признак </w:t>
            </w:r>
            <w:r w:rsidRPr="00371CE6">
              <w:rPr>
                <w:rFonts w:ascii="Garamond" w:hAnsi="Garamond"/>
                <w:sz w:val="22"/>
                <w:szCs w:val="22"/>
                <w:lang w:eastAsia="en-US"/>
              </w:rPr>
              <w:t xml:space="preserve">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8D5DA5">
              <w:rPr>
                <w:rFonts w:ascii="Garamond" w:hAnsi="Garamond"/>
                <w:sz w:val="22"/>
                <w:szCs w:val="22"/>
                <w:highlight w:val="yellow"/>
                <w:lang w:eastAsia="en-US"/>
              </w:rPr>
              <w:t>ГЭС</w:t>
            </w:r>
            <w:r>
              <w:rPr>
                <w:rFonts w:ascii="Garamond" w:hAnsi="Garamond"/>
                <w:sz w:val="22"/>
                <w:szCs w:val="22"/>
                <w:lang w:eastAsia="en-US"/>
              </w:rPr>
              <w:t xml:space="preserve"> </w:t>
            </w:r>
            <w:r w:rsidRPr="00371CE6">
              <w:rPr>
                <w:rFonts w:ascii="Garamond" w:hAnsi="Garamond"/>
                <w:sz w:val="22"/>
                <w:szCs w:val="22"/>
                <w:highlight w:val="yellow"/>
                <w:lang w:eastAsia="en-US"/>
              </w:rPr>
              <w:t>или ГАЭС</w:t>
            </w:r>
            <w:r w:rsidRPr="00371CE6">
              <w:rPr>
                <w:rFonts w:ascii="Garamond" w:hAnsi="Garamond"/>
                <w:sz w:val="22"/>
                <w:szCs w:val="22"/>
                <w:lang w:eastAsia="en-US"/>
              </w:rPr>
              <w:t>, как разница между объемом, производимым с учетом величины</w:t>
            </w:r>
            <w:r w:rsidRPr="00943D9C">
              <w:rPr>
                <w:rFonts w:ascii="Garamond" w:hAnsi="Garamond"/>
                <w:sz w:val="22"/>
                <w:szCs w:val="22"/>
                <w:lang w:eastAsia="en-US"/>
              </w:rPr>
              <w:t xml:space="preserve"> </w:t>
            </w:r>
            <m:oMath>
              <m:nary>
                <m:naryPr>
                  <m:chr m:val="∑"/>
                  <m:limLoc m:val="subSup"/>
                  <m:supHide m:val="1"/>
                  <m:ctrlPr>
                    <w:rPr>
                      <w:rFonts w:ascii="Cambria Math" w:hAnsi="Cambria Math"/>
                      <w:i/>
                      <w:sz w:val="22"/>
                      <w:szCs w:val="22"/>
                      <w:lang w:val="en-US" w:eastAsia="en-US"/>
                    </w:rPr>
                  </m:ctrlPr>
                </m:naryPr>
                <m:sub>
                  <m:r>
                    <w:rPr>
                      <w:rFonts w:ascii="Cambria Math" w:hAnsi="Cambria Math"/>
                      <w:sz w:val="22"/>
                      <w:szCs w:val="22"/>
                      <w:lang w:val="en-US" w:eastAsia="en-US"/>
                    </w:rPr>
                    <m:t>g</m:t>
                  </m:r>
                  <m:r>
                    <w:rPr>
                      <w:rFonts w:ascii="Cambria Math" w:hAnsi="Cambria Math"/>
                      <w:sz w:val="22"/>
                      <w:szCs w:val="22"/>
                      <w:lang w:eastAsia="en-US"/>
                    </w:rPr>
                    <m:t>∈</m:t>
                  </m:r>
                  <m:r>
                    <w:rPr>
                      <w:rFonts w:ascii="Cambria Math" w:hAnsi="Cambria Math"/>
                      <w:sz w:val="22"/>
                      <w:szCs w:val="22"/>
                      <w:lang w:val="en-US" w:eastAsia="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e>
              </m:nary>
            </m:oMath>
            <w:r w:rsidRPr="00371CE6">
              <w:rPr>
                <w:rFonts w:ascii="Garamond" w:hAnsi="Garamond"/>
                <w:sz w:val="22"/>
                <w:szCs w:val="22"/>
              </w:rPr>
              <w:t>,</w:t>
            </w:r>
            <w:r w:rsidRPr="00371CE6">
              <w:rPr>
                <w:rFonts w:ascii="Garamond" w:hAnsi="Garamond"/>
                <w:sz w:val="22"/>
                <w:szCs w:val="22"/>
                <w:lang w:eastAsia="en-US"/>
              </w:rPr>
              <w:t xml:space="preserve"> и диспетчерским объемом, сформированным исходя из работы генерирующего оборудования на уровне, соответствующем максимальному значению </w:t>
            </w:r>
            <w:r w:rsidRPr="00371CE6">
              <w:rPr>
                <w:rFonts w:ascii="Garamond" w:hAnsi="Garamond"/>
                <w:sz w:val="22"/>
                <w:szCs w:val="22"/>
                <w:lang w:eastAsia="en-US"/>
              </w:rPr>
              <w:lastRenderedPageBreak/>
              <w:t xml:space="preserve">генерирующей мощности, определенному на основании установленных ограничений на максимальное производство электрической энергии </w:t>
            </w:r>
            <w:r w:rsidRPr="008D5DA5">
              <w:rPr>
                <w:rFonts w:ascii="Garamond" w:hAnsi="Garamond"/>
                <w:sz w:val="22"/>
                <w:szCs w:val="22"/>
                <w:highlight w:val="yellow"/>
                <w:lang w:eastAsia="en-US"/>
              </w:rPr>
              <w:t>ГЭС</w:t>
            </w:r>
            <w:r>
              <w:rPr>
                <w:rFonts w:ascii="Garamond" w:hAnsi="Garamond"/>
                <w:sz w:val="22"/>
                <w:szCs w:val="22"/>
                <w:lang w:eastAsia="en-US"/>
              </w:rPr>
              <w:t xml:space="preserve"> </w:t>
            </w:r>
            <w:r w:rsidRPr="00371CE6">
              <w:rPr>
                <w:rFonts w:ascii="Garamond" w:hAnsi="Garamond"/>
                <w:sz w:val="22"/>
                <w:szCs w:val="22"/>
                <w:highlight w:val="yellow"/>
                <w:lang w:eastAsia="en-US"/>
              </w:rPr>
              <w:t>или ГАЭС</w:t>
            </w:r>
            <w:r w:rsidRPr="00371CE6">
              <w:rPr>
                <w:rFonts w:ascii="Garamond" w:hAnsi="Garamond"/>
                <w:sz w:val="22"/>
                <w:szCs w:val="22"/>
                <w:lang w:eastAsia="en-US"/>
              </w:rPr>
              <w:t>:</w:t>
            </w:r>
          </w:p>
          <w:p w14:paraId="64D03195" w14:textId="77777777" w:rsidR="00D43C75" w:rsidRPr="0069141E" w:rsidRDefault="00EB4B07" w:rsidP="00D43C75">
            <w:pPr>
              <w:pStyle w:val="aff4"/>
              <w:widowControl w:val="0"/>
              <w:ind w:left="602"/>
              <w:contextualSpacing w:val="0"/>
              <w:jc w:val="both"/>
              <w:rPr>
                <w:rFonts w:ascii="Garamond" w:hAnsi="Garamond"/>
                <w:i/>
                <w:color w:val="000000"/>
                <w:sz w:val="22"/>
                <w:szCs w:val="22"/>
                <w:lang w:val="en-US"/>
              </w:rPr>
            </w:pPr>
            <m:oMathPara>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ИСР</m:t>
                    </m:r>
                    <m:d>
                      <m:dPr>
                        <m:ctrlPr>
                          <w:rPr>
                            <w:rFonts w:ascii="Cambria Math" w:hAnsi="Cambria Math"/>
                            <w:i/>
                            <w:color w:val="000000"/>
                            <w:sz w:val="22"/>
                            <w:szCs w:val="22"/>
                          </w:rPr>
                        </m:ctrlPr>
                      </m:dPr>
                      <m:e>
                        <m:r>
                          <w:rPr>
                            <w:rFonts w:ascii="Cambria Math" w:hAnsi="Cambria Math"/>
                            <w:color w:val="000000"/>
                            <w:sz w:val="22"/>
                            <w:szCs w:val="22"/>
                          </w:rPr>
                          <m:t>-</m:t>
                        </m:r>
                      </m:e>
                    </m:d>
                  </m:sup>
                </m:sSubSup>
                <m:r>
                  <w:rPr>
                    <w:rFonts w:ascii="Cambria Math" w:hAnsi="Cambria Math"/>
                    <w:color w:val="000000"/>
                    <w:sz w:val="22"/>
                    <w:szCs w:val="22"/>
                  </w:rPr>
                  <m:t>=max</m:t>
                </m:r>
                <m:d>
                  <m:dPr>
                    <m:ctrlPr>
                      <w:rPr>
                        <w:rFonts w:ascii="Cambria Math" w:hAnsi="Cambria Math"/>
                        <w:i/>
                        <w:color w:val="000000"/>
                        <w:sz w:val="22"/>
                        <w:szCs w:val="22"/>
                      </w:rPr>
                    </m:ctrlPr>
                  </m:dPr>
                  <m:e>
                    <m:nary>
                      <m:naryPr>
                        <m:chr m:val="∑"/>
                        <m:limLoc m:val="subSup"/>
                        <m:supHide m:val="1"/>
                        <m:ctrlPr>
                          <w:rPr>
                            <w:rFonts w:ascii="Cambria Math" w:hAnsi="Cambria Math"/>
                            <w:i/>
                            <w:sz w:val="22"/>
                            <w:szCs w:val="22"/>
                            <w:lang w:val="en-US" w:eastAsia="en-US"/>
                          </w:rPr>
                        </m:ctrlPr>
                      </m:naryPr>
                      <m:sub>
                        <m:r>
                          <w:rPr>
                            <w:rFonts w:ascii="Cambria Math" w:hAnsi="Cambria Math"/>
                            <w:sz w:val="22"/>
                            <w:szCs w:val="22"/>
                            <w:lang w:val="en-US" w:eastAsia="en-US"/>
                          </w:rPr>
                          <m:t>g</m:t>
                        </m:r>
                        <m:r>
                          <w:rPr>
                            <w:rFonts w:ascii="Cambria Math" w:hAnsi="Cambria Math"/>
                            <w:sz w:val="22"/>
                            <w:szCs w:val="22"/>
                            <w:lang w:eastAsia="en-US"/>
                          </w:rPr>
                          <m:t>∈</m:t>
                        </m:r>
                        <m:r>
                          <w:rPr>
                            <w:rFonts w:ascii="Cambria Math" w:hAnsi="Cambria Math"/>
                            <w:sz w:val="22"/>
                            <w:szCs w:val="22"/>
                            <w:lang w:val="en-US" w:eastAsia="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e>
                    </m:nary>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ПБР</m:t>
                        </m:r>
                      </m:sup>
                    </m:sSubSup>
                    <m:r>
                      <w:rPr>
                        <w:rFonts w:ascii="Cambria Math" w:hAnsi="Cambria Math"/>
                        <w:color w:val="000000"/>
                        <w:sz w:val="22"/>
                        <w:szCs w:val="22"/>
                      </w:rPr>
                      <m:t>;0</m:t>
                    </m:r>
                  </m:e>
                </m:d>
                <m:r>
                  <w:rPr>
                    <w:rFonts w:ascii="Cambria Math" w:hAnsi="Cambria Math"/>
                    <w:color w:val="000000"/>
                    <w:sz w:val="22"/>
                    <w:szCs w:val="22"/>
                    <w:lang w:val="en-US"/>
                  </w:rPr>
                  <m:t>;</m:t>
                </m:r>
              </m:oMath>
            </m:oMathPara>
          </w:p>
          <w:p w14:paraId="220B0443" w14:textId="77777777" w:rsidR="00D43C75" w:rsidRPr="00371CE6" w:rsidRDefault="00D43C75" w:rsidP="00D43C75">
            <w:pPr>
              <w:pStyle w:val="aff4"/>
              <w:widowControl w:val="0"/>
              <w:numPr>
                <w:ilvl w:val="0"/>
                <w:numId w:val="8"/>
              </w:numPr>
              <w:tabs>
                <w:tab w:val="clear" w:pos="1134"/>
              </w:tabs>
              <w:ind w:left="602"/>
              <w:contextualSpacing w:val="0"/>
              <w:jc w:val="both"/>
              <w:rPr>
                <w:rFonts w:ascii="Garamond" w:hAnsi="Garamond"/>
                <w:color w:val="000000"/>
                <w:sz w:val="22"/>
                <w:szCs w:val="22"/>
              </w:rPr>
            </w:pPr>
            <w:r w:rsidRPr="00371CE6">
              <w:rPr>
                <w:rFonts w:ascii="Garamond" w:hAnsi="Garamond"/>
                <w:sz w:val="22"/>
                <w:szCs w:val="22"/>
              </w:rPr>
              <w:t xml:space="preserve">для прочих ГТП генерации </w:t>
            </w:r>
            <w:r w:rsidRPr="008D5DA5">
              <w:rPr>
                <w:rFonts w:ascii="Garamond" w:hAnsi="Garamond"/>
                <w:sz w:val="22"/>
                <w:szCs w:val="22"/>
                <w:highlight w:val="yellow"/>
              </w:rPr>
              <w:t>ГЭС</w:t>
            </w:r>
            <w:r>
              <w:rPr>
                <w:rFonts w:ascii="Garamond" w:hAnsi="Garamond"/>
                <w:sz w:val="22"/>
                <w:szCs w:val="22"/>
              </w:rPr>
              <w:t xml:space="preserve"> </w:t>
            </w:r>
            <w:r w:rsidRPr="00371CE6">
              <w:rPr>
                <w:rFonts w:ascii="Garamond" w:hAnsi="Garamond"/>
                <w:sz w:val="22"/>
                <w:szCs w:val="22"/>
                <w:highlight w:val="yellow"/>
              </w:rPr>
              <w:t>или ГАЭС</w:t>
            </w:r>
            <w:r w:rsidRPr="00371CE6">
              <w:rPr>
                <w:rFonts w:ascii="Garamond" w:hAnsi="Garamond"/>
                <w:sz w:val="22"/>
                <w:szCs w:val="22"/>
              </w:rPr>
              <w:t xml:space="preserve"> как:</w:t>
            </w:r>
          </w:p>
          <w:p w14:paraId="1BAF3DBB" w14:textId="77777777" w:rsidR="00D43C75" w:rsidRDefault="00D43C75" w:rsidP="00D43C75">
            <w:pPr>
              <w:pStyle w:val="aff4"/>
              <w:widowControl w:val="0"/>
              <w:ind w:left="602"/>
              <w:contextualSpacing w:val="0"/>
              <w:jc w:val="both"/>
              <w:rPr>
                <w:rFonts w:ascii="Garamond" w:hAnsi="Garamond"/>
                <w:sz w:val="22"/>
                <w:szCs w:val="22"/>
              </w:rPr>
            </w:pPr>
            <w:r w:rsidRPr="00F60A44">
              <w:rPr>
                <w:rFonts w:ascii="Garamond" w:hAnsi="Garamond"/>
                <w:position w:val="-30"/>
                <w:sz w:val="22"/>
                <w:szCs w:val="22"/>
              </w:rPr>
              <w:object w:dxaOrig="1980" w:dyaOrig="560" w14:anchorId="309A6089">
                <v:shape id="_x0000_i1072" type="#_x0000_t75" style="width:100pt;height:30pt" o:ole="">
                  <v:imagedata r:id="rId96" o:title=""/>
                </v:shape>
                <o:OLEObject Type="Embed" ProgID="Equation.3" ShapeID="_x0000_i1072" DrawAspect="Content" ObjectID="_1773054894" r:id="rId110"/>
              </w:object>
            </w:r>
            <w:r w:rsidRPr="00371CE6">
              <w:rPr>
                <w:rFonts w:ascii="Garamond" w:hAnsi="Garamond"/>
                <w:sz w:val="22"/>
                <w:szCs w:val="22"/>
              </w:rPr>
              <w:t>.</w:t>
            </w:r>
          </w:p>
          <w:p w14:paraId="2CDFFC09" w14:textId="77777777" w:rsidR="00D43C75" w:rsidRPr="00791767" w:rsidRDefault="00D43C75" w:rsidP="00D43C75">
            <w:pPr>
              <w:pStyle w:val="aff4"/>
              <w:widowControl w:val="0"/>
              <w:ind w:left="0" w:firstLine="567"/>
              <w:contextualSpacing w:val="0"/>
              <w:jc w:val="both"/>
              <w:rPr>
                <w:rFonts w:ascii="Garamond" w:hAnsi="Garamond"/>
                <w:sz w:val="22"/>
                <w:szCs w:val="22"/>
              </w:rPr>
            </w:pPr>
            <w:r w:rsidRPr="00791767">
              <w:rPr>
                <w:rFonts w:ascii="Garamond" w:hAnsi="Garamond"/>
                <w:sz w:val="22"/>
                <w:szCs w:val="22"/>
              </w:rPr>
              <w:t xml:space="preserve">Величина отклонения по собственной регулировочной инициативе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791767">
              <w:rPr>
                <w:rFonts w:ascii="Garamond" w:hAnsi="Garamond"/>
                <w:sz w:val="22"/>
                <w:szCs w:val="22"/>
              </w:rPr>
              <w:t xml:space="preserve"> по РГЕ </w:t>
            </w:r>
            <w:r w:rsidRPr="00791767">
              <w:rPr>
                <w:rFonts w:ascii="Garamond" w:hAnsi="Garamond"/>
                <w:i/>
                <w:sz w:val="22"/>
                <w:szCs w:val="22"/>
                <w:lang w:val="en-US"/>
              </w:rPr>
              <w:t>g</w:t>
            </w:r>
            <w:r w:rsidRPr="00791767">
              <w:rPr>
                <w:rFonts w:ascii="Garamond" w:hAnsi="Garamond"/>
                <w:i/>
                <w:sz w:val="22"/>
                <w:szCs w:val="22"/>
              </w:rPr>
              <w:t xml:space="preserve"> </w:t>
            </w:r>
            <w:r w:rsidRPr="00791767">
              <w:rPr>
                <w:rFonts w:ascii="Garamond" w:hAnsi="Garamond"/>
                <w:sz w:val="22"/>
                <w:szCs w:val="22"/>
              </w:rPr>
              <w:t>определяется как:</w:t>
            </w:r>
          </w:p>
          <w:p w14:paraId="27D4BB97" w14:textId="77777777" w:rsidR="00D43C75" w:rsidRPr="00C37A2A" w:rsidRDefault="00EB4B07" w:rsidP="00D43C75">
            <w:pPr>
              <w:pStyle w:val="aff4"/>
              <w:widowControl w:val="0"/>
              <w:ind w:left="0" w:firstLine="567"/>
              <w:contextualSpacing w:val="0"/>
              <w:jc w:val="both"/>
              <w:rPr>
                <w:rFonts w:ascii="Garamond" w:hAnsi="Garamond"/>
                <w:color w:val="000000"/>
                <w:sz w:val="22"/>
                <w:szCs w:val="22"/>
              </w:rPr>
            </w:pPr>
            <m:oMathPara>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i,</m:t>
                    </m:r>
                    <m:r>
                      <w:rPr>
                        <w:rFonts w:ascii="Cambria Math" w:hAnsi="Cambria Math"/>
                        <w:color w:val="000000"/>
                        <w:sz w:val="22"/>
                        <w:szCs w:val="22"/>
                        <w:lang w:val="en-US"/>
                      </w:rPr>
                      <m:t>g</m:t>
                    </m:r>
                    <m:r>
                      <w:rPr>
                        <w:rFonts w:ascii="Cambria Math" w:hAnsi="Cambria Math"/>
                        <w:color w:val="000000"/>
                        <w:sz w:val="22"/>
                        <w:szCs w:val="22"/>
                      </w:rPr>
                      <m:t>,h</m:t>
                    </m:r>
                  </m:sub>
                  <m:sup>
                    <m:r>
                      <w:rPr>
                        <w:rFonts w:ascii="Cambria Math" w:hAnsi="Cambria Math"/>
                        <w:color w:val="000000"/>
                        <w:sz w:val="22"/>
                        <w:szCs w:val="22"/>
                      </w:rPr>
                      <m:t>ИСР</m:t>
                    </m:r>
                    <m:d>
                      <m:dPr>
                        <m:ctrlPr>
                          <w:rPr>
                            <w:rFonts w:ascii="Cambria Math" w:hAnsi="Cambria Math"/>
                            <w:i/>
                            <w:color w:val="000000"/>
                            <w:sz w:val="22"/>
                            <w:szCs w:val="22"/>
                          </w:rPr>
                        </m:ctrlPr>
                      </m:dPr>
                      <m:e>
                        <m:r>
                          <w:rPr>
                            <w:rFonts w:ascii="Cambria Math" w:hAnsi="Cambria Math"/>
                            <w:color w:val="000000"/>
                            <w:sz w:val="22"/>
                            <w:szCs w:val="22"/>
                          </w:rPr>
                          <m:t>-</m:t>
                        </m:r>
                      </m:e>
                    </m:d>
                  </m:sup>
                </m:sSubSup>
                <m:r>
                  <w:rPr>
                    <w:rFonts w:ascii="Cambria Math" w:hAnsi="Cambria Math"/>
                    <w:color w:val="000000"/>
                    <w:sz w:val="22"/>
                    <w:szCs w:val="22"/>
                  </w:rPr>
                  <m:t>=max</m:t>
                </m:r>
                <m:d>
                  <m:dPr>
                    <m:ctrlPr>
                      <w:rPr>
                        <w:rFonts w:ascii="Cambria Math" w:hAnsi="Cambria Math"/>
                        <w:i/>
                        <w:color w:val="000000"/>
                        <w:sz w:val="22"/>
                        <w:szCs w:val="22"/>
                      </w:rPr>
                    </m:ctrlPr>
                  </m:dPr>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Pmax_уч_ПБР</m:t>
                        </m:r>
                      </m:sup>
                    </m:sSubSup>
                    <m:r>
                      <w:rPr>
                        <w:rFonts w:ascii="Cambria Math" w:hAnsi="Cambria Math"/>
                        <w:color w:val="000000"/>
                        <w:sz w:val="22"/>
                        <w:szCs w:val="22"/>
                      </w:rPr>
                      <m:t>;0</m:t>
                    </m:r>
                  </m:e>
                </m:d>
                <m:r>
                  <w:rPr>
                    <w:rFonts w:ascii="Cambria Math" w:hAnsi="Cambria Math"/>
                    <w:color w:val="000000"/>
                    <w:sz w:val="22"/>
                    <w:szCs w:val="22"/>
                  </w:rPr>
                  <m:t>.</m:t>
                </m:r>
              </m:oMath>
            </m:oMathPara>
          </w:p>
          <w:p w14:paraId="272D4CED" w14:textId="77777777" w:rsidR="00D43C75" w:rsidRPr="00371CE6" w:rsidRDefault="00D43C75" w:rsidP="00D43C75">
            <w:pPr>
              <w:widowControl w:val="0"/>
              <w:ind w:firstLine="533"/>
              <w:jc w:val="both"/>
              <w:rPr>
                <w:rFonts w:ascii="Garamond" w:hAnsi="Garamond"/>
                <w:color w:val="000000"/>
                <w:sz w:val="22"/>
                <w:szCs w:val="22"/>
              </w:rPr>
            </w:pPr>
            <w:r w:rsidRPr="00371CE6">
              <w:rPr>
                <w:rFonts w:ascii="Garamond" w:hAnsi="Garamond"/>
                <w:color w:val="000000"/>
                <w:sz w:val="22"/>
                <w:szCs w:val="22"/>
              </w:rPr>
              <w:t>Отклонение по собственной регулировочной инициативе по уменьшению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371CE6">
              <w:rPr>
                <w:rFonts w:ascii="Garamond" w:hAnsi="Garamond"/>
                <w:color w:val="000000"/>
                <w:sz w:val="22"/>
                <w:szCs w:val="22"/>
              </w:rPr>
              <w:t>) определяется</w:t>
            </w:r>
            <w:r w:rsidRPr="00371CE6">
              <w:rPr>
                <w:rFonts w:ascii="Garamond" w:hAnsi="Garamond"/>
                <w:sz w:val="22"/>
                <w:szCs w:val="22"/>
              </w:rPr>
              <w:t xml:space="preserve"> в отношении часа </w:t>
            </w:r>
            <w:r w:rsidRPr="00371CE6">
              <w:rPr>
                <w:rFonts w:ascii="Garamond" w:hAnsi="Garamond"/>
                <w:i/>
                <w:iCs/>
                <w:sz w:val="22"/>
                <w:szCs w:val="22"/>
                <w:lang w:val="en-US"/>
              </w:rPr>
              <w:t>h</w:t>
            </w:r>
            <w:r w:rsidRPr="00371CE6">
              <w:rPr>
                <w:rFonts w:ascii="Garamond" w:hAnsi="Garamond"/>
                <w:sz w:val="22"/>
                <w:szCs w:val="22"/>
              </w:rPr>
              <w:t xml:space="preserve"> для </w:t>
            </w:r>
            <w:r w:rsidRPr="00F60A44">
              <w:rPr>
                <w:rFonts w:ascii="Garamond" w:hAnsi="Garamond"/>
                <w:sz w:val="22"/>
                <w:szCs w:val="22"/>
              </w:rPr>
              <w:t xml:space="preserve">ГТП генерации ГЭС </w:t>
            </w:r>
            <w:r w:rsidRPr="00791767">
              <w:rPr>
                <w:rFonts w:ascii="Garamond" w:hAnsi="Garamond"/>
                <w:sz w:val="22"/>
                <w:szCs w:val="22"/>
              </w:rPr>
              <w:t>(исключая ГАЭС)</w:t>
            </w:r>
            <w:r w:rsidRPr="00371CE6">
              <w:rPr>
                <w:rFonts w:ascii="Garamond" w:hAnsi="Garamond"/>
                <w:i/>
                <w:iCs/>
                <w:sz w:val="22"/>
                <w:szCs w:val="22"/>
              </w:rPr>
              <w:t xml:space="preserve"> </w:t>
            </w:r>
            <w:r w:rsidRPr="00371CE6">
              <w:rPr>
                <w:rFonts w:ascii="Garamond" w:hAnsi="Garamond"/>
                <w:i/>
                <w:iCs/>
                <w:sz w:val="22"/>
                <w:szCs w:val="22"/>
                <w:lang w:val="en-US"/>
              </w:rPr>
              <w:t>p</w:t>
            </w:r>
            <w:r w:rsidRPr="00371CE6">
              <w:rPr>
                <w:rFonts w:ascii="Garamond" w:hAnsi="Garamond"/>
                <w:sz w:val="22"/>
                <w:szCs w:val="22"/>
              </w:rPr>
              <w:t xml:space="preserve"> участника оптового рынка </w:t>
            </w:r>
            <w:r w:rsidRPr="00371CE6">
              <w:rPr>
                <w:rFonts w:ascii="Garamond" w:hAnsi="Garamond"/>
                <w:i/>
                <w:iCs/>
                <w:sz w:val="22"/>
                <w:szCs w:val="22"/>
                <w:lang w:val="en-US"/>
              </w:rPr>
              <w:t>i</w:t>
            </w:r>
            <w:r w:rsidRPr="00371CE6">
              <w:rPr>
                <w:rFonts w:ascii="Garamond" w:hAnsi="Garamond"/>
                <w:sz w:val="22"/>
                <w:szCs w:val="22"/>
              </w:rPr>
              <w:t>, отнесенной ко второй неценовой зоне оптового рынка</w:t>
            </w:r>
            <w:r w:rsidRPr="00371CE6">
              <w:rPr>
                <w:rFonts w:ascii="Garamond" w:hAnsi="Garamond"/>
                <w:color w:val="000000"/>
                <w:sz w:val="22"/>
                <w:szCs w:val="22"/>
              </w:rPr>
              <w:t>:</w:t>
            </w:r>
          </w:p>
          <w:p w14:paraId="0FECD500" w14:textId="77777777" w:rsidR="00D43C75" w:rsidRPr="00371CE6" w:rsidRDefault="00D43C75" w:rsidP="00D43C75">
            <w:pPr>
              <w:pStyle w:val="aff4"/>
              <w:widowControl w:val="0"/>
              <w:numPr>
                <w:ilvl w:val="0"/>
                <w:numId w:val="8"/>
              </w:numPr>
              <w:tabs>
                <w:tab w:val="clear" w:pos="1134"/>
              </w:tabs>
              <w:ind w:left="602"/>
              <w:contextualSpacing w:val="0"/>
              <w:jc w:val="both"/>
              <w:rPr>
                <w:rFonts w:ascii="Garamond" w:hAnsi="Garamond"/>
                <w:color w:val="000000"/>
                <w:sz w:val="22"/>
                <w:szCs w:val="22"/>
              </w:rPr>
            </w:pPr>
            <w:r w:rsidRPr="00371CE6">
              <w:rPr>
                <w:rFonts w:ascii="Garamond" w:hAnsi="Garamond"/>
                <w:sz w:val="22"/>
                <w:szCs w:val="22"/>
              </w:rPr>
              <w:t xml:space="preserve">для ГТП генерации </w:t>
            </w:r>
            <w:r w:rsidRPr="00F60A44">
              <w:rPr>
                <w:rFonts w:ascii="Garamond" w:hAnsi="Garamond"/>
                <w:sz w:val="22"/>
                <w:szCs w:val="22"/>
              </w:rPr>
              <w:t>ГЭС</w:t>
            </w:r>
            <w:r w:rsidRPr="00371CE6">
              <w:rPr>
                <w:rFonts w:ascii="Garamond" w:hAnsi="Garamond"/>
                <w:sz w:val="22"/>
                <w:szCs w:val="22"/>
              </w:rPr>
              <w:t xml:space="preserve">, для которых, в соответствии с п. 2.6 настоящего Регламента, был передан признак </w:t>
            </w:r>
            <w:r w:rsidRPr="00371CE6">
              <w:rPr>
                <w:rFonts w:ascii="Garamond" w:hAnsi="Garamond"/>
                <w:sz w:val="22"/>
                <w:szCs w:val="22"/>
                <w:lang w:eastAsia="en-US"/>
              </w:rPr>
              <w:t xml:space="preserve">учета при формировании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F60A44">
              <w:rPr>
                <w:rFonts w:ascii="Garamond" w:hAnsi="Garamond"/>
                <w:sz w:val="22"/>
                <w:szCs w:val="22"/>
                <w:lang w:eastAsia="en-US"/>
              </w:rPr>
              <w:t>ГЭС</w:t>
            </w:r>
            <w:r w:rsidRPr="00371CE6">
              <w:rPr>
                <w:rFonts w:ascii="Garamond" w:hAnsi="Garamond"/>
                <w:sz w:val="22"/>
                <w:szCs w:val="22"/>
                <w:lang w:eastAsia="en-US"/>
              </w:rPr>
              <w:t xml:space="preserve">, как разница между объемом, производимым с учетом величины </w:t>
            </w:r>
            <m:oMath>
              <m:nary>
                <m:naryPr>
                  <m:chr m:val="∑"/>
                  <m:limLoc m:val="subSup"/>
                  <m:supHide m:val="1"/>
                  <m:ctrlPr>
                    <w:rPr>
                      <w:rFonts w:ascii="Cambria Math" w:hAnsi="Cambria Math"/>
                      <w:i/>
                      <w:sz w:val="22"/>
                      <w:szCs w:val="22"/>
                      <w:lang w:val="en-US" w:eastAsia="en-US"/>
                    </w:rPr>
                  </m:ctrlPr>
                </m:naryPr>
                <m:sub>
                  <m:r>
                    <w:rPr>
                      <w:rFonts w:ascii="Cambria Math" w:hAnsi="Cambria Math"/>
                      <w:sz w:val="22"/>
                      <w:szCs w:val="22"/>
                      <w:lang w:val="en-US" w:eastAsia="en-US"/>
                    </w:rPr>
                    <m:t>g</m:t>
                  </m:r>
                  <m:r>
                    <w:rPr>
                      <w:rFonts w:ascii="Cambria Math" w:hAnsi="Cambria Math"/>
                      <w:sz w:val="22"/>
                      <w:szCs w:val="22"/>
                      <w:lang w:eastAsia="en-US"/>
                    </w:rPr>
                    <m:t>∈</m:t>
                  </m:r>
                  <m:r>
                    <w:rPr>
                      <w:rFonts w:ascii="Cambria Math" w:hAnsi="Cambria Math"/>
                      <w:sz w:val="22"/>
                      <w:szCs w:val="22"/>
                      <w:lang w:val="en-US" w:eastAsia="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e>
              </m:nary>
            </m:oMath>
            <w:r w:rsidRPr="00371CE6">
              <w:rPr>
                <w:rFonts w:ascii="Garamond" w:hAnsi="Garamond"/>
                <w:sz w:val="22"/>
                <w:szCs w:val="22"/>
              </w:rPr>
              <w:t>,</w:t>
            </w:r>
            <w:r w:rsidRPr="00371CE6">
              <w:rPr>
                <w:rFonts w:ascii="Garamond" w:hAnsi="Garamond"/>
                <w:sz w:val="22"/>
                <w:szCs w:val="22"/>
                <w:lang w:eastAsia="en-US"/>
              </w:rPr>
              <w:t xml:space="preserve"> и объемом ДДГ, сформированным исходя из работы генерирующего оборудования на уровне, соответствующем максимальному значению генерирующей мощности, определенному на основании установленных ограничений на максимальное производство электрической энергии </w:t>
            </w:r>
            <w:r w:rsidRPr="00F60A44">
              <w:rPr>
                <w:rFonts w:ascii="Garamond" w:hAnsi="Garamond"/>
                <w:sz w:val="22"/>
                <w:szCs w:val="22"/>
                <w:lang w:eastAsia="en-US"/>
              </w:rPr>
              <w:t>ГЭС</w:t>
            </w:r>
            <w:r w:rsidRPr="00371CE6">
              <w:rPr>
                <w:rFonts w:ascii="Garamond" w:hAnsi="Garamond"/>
                <w:sz w:val="22"/>
                <w:szCs w:val="22"/>
                <w:lang w:eastAsia="en-US"/>
              </w:rPr>
              <w:t>:</w:t>
            </w:r>
          </w:p>
          <w:p w14:paraId="0BB41D9F" w14:textId="77777777" w:rsidR="00D43C75" w:rsidRPr="00371CE6" w:rsidRDefault="00EB4B07" w:rsidP="00D43C75">
            <w:pPr>
              <w:pStyle w:val="aff4"/>
              <w:widowControl w:val="0"/>
              <w:ind w:left="602"/>
              <w:contextualSpacing w:val="0"/>
              <w:jc w:val="both"/>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ИСР</m:t>
                  </m:r>
                  <m:d>
                    <m:dPr>
                      <m:ctrlPr>
                        <w:rPr>
                          <w:rFonts w:ascii="Cambria Math" w:hAnsi="Cambria Math"/>
                          <w:i/>
                          <w:color w:val="000000"/>
                          <w:sz w:val="22"/>
                          <w:szCs w:val="22"/>
                        </w:rPr>
                      </m:ctrlPr>
                    </m:dPr>
                    <m:e>
                      <m:r>
                        <w:rPr>
                          <w:rFonts w:ascii="Cambria Math" w:hAnsi="Cambria Math"/>
                          <w:color w:val="000000"/>
                          <w:sz w:val="22"/>
                          <w:szCs w:val="22"/>
                        </w:rPr>
                        <m:t>-</m:t>
                      </m:r>
                    </m:e>
                  </m:d>
                </m:sup>
              </m:sSubSup>
              <m:r>
                <w:rPr>
                  <w:rFonts w:ascii="Cambria Math" w:hAnsi="Cambria Math"/>
                  <w:color w:val="000000"/>
                  <w:sz w:val="22"/>
                  <w:szCs w:val="22"/>
                </w:rPr>
                <m:t>=max</m:t>
              </m:r>
              <m:d>
                <m:dPr>
                  <m:ctrlPr>
                    <w:rPr>
                      <w:rFonts w:ascii="Cambria Math" w:hAnsi="Cambria Math"/>
                      <w:i/>
                      <w:color w:val="000000"/>
                      <w:sz w:val="22"/>
                      <w:szCs w:val="22"/>
                    </w:rPr>
                  </m:ctrlPr>
                </m:dPr>
                <m:e>
                  <m:nary>
                    <m:naryPr>
                      <m:chr m:val="∑"/>
                      <m:limLoc m:val="subSup"/>
                      <m:supHide m:val="1"/>
                      <m:ctrlPr>
                        <w:rPr>
                          <w:rFonts w:ascii="Cambria Math" w:hAnsi="Cambria Math"/>
                          <w:i/>
                          <w:sz w:val="22"/>
                          <w:szCs w:val="22"/>
                          <w:lang w:val="en-US" w:eastAsia="en-US"/>
                        </w:rPr>
                      </m:ctrlPr>
                    </m:naryPr>
                    <m:sub>
                      <m:r>
                        <w:rPr>
                          <w:rFonts w:ascii="Cambria Math" w:hAnsi="Cambria Math"/>
                          <w:sz w:val="22"/>
                          <w:szCs w:val="22"/>
                          <w:lang w:val="en-US" w:eastAsia="en-US"/>
                        </w:rPr>
                        <m:t>g</m:t>
                      </m:r>
                      <m:r>
                        <w:rPr>
                          <w:rFonts w:ascii="Cambria Math" w:hAnsi="Cambria Math"/>
                          <w:sz w:val="22"/>
                          <w:szCs w:val="22"/>
                          <w:lang w:eastAsia="en-US"/>
                        </w:rPr>
                        <m:t>∈</m:t>
                      </m:r>
                      <m:r>
                        <w:rPr>
                          <w:rFonts w:ascii="Cambria Math" w:hAnsi="Cambria Math"/>
                          <w:sz w:val="22"/>
                          <w:szCs w:val="22"/>
                          <w:lang w:val="en-US" w:eastAsia="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e>
                  </m:nary>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i,p,h</m:t>
                      </m:r>
                    </m:sub>
                    <m:sup>
                      <m:r>
                        <w:rPr>
                          <w:rFonts w:ascii="Cambria Math" w:hAnsi="Cambria Math"/>
                          <w:color w:val="000000"/>
                          <w:sz w:val="22"/>
                          <w:szCs w:val="22"/>
                        </w:rPr>
                        <m:t>ДДГ</m:t>
                      </m:r>
                    </m:sup>
                  </m:sSubSup>
                  <m:r>
                    <w:rPr>
                      <w:rFonts w:ascii="Cambria Math" w:hAnsi="Cambria Math"/>
                      <w:color w:val="000000"/>
                      <w:sz w:val="22"/>
                      <w:szCs w:val="22"/>
                    </w:rPr>
                    <m:t>;0</m:t>
                  </m:r>
                </m:e>
              </m:d>
              <m:r>
                <w:rPr>
                  <w:rFonts w:ascii="Cambria Math" w:hAnsi="Cambria Math"/>
                  <w:color w:val="000000"/>
                  <w:sz w:val="22"/>
                  <w:szCs w:val="22"/>
                </w:rPr>
                <m:t>.</m:t>
              </m:r>
            </m:oMath>
            <w:r w:rsidR="00D43C75" w:rsidRPr="00371CE6">
              <w:rPr>
                <w:rFonts w:ascii="Garamond" w:hAnsi="Garamond"/>
                <w:sz w:val="22"/>
                <w:szCs w:val="22"/>
              </w:rPr>
              <w:t>;</w:t>
            </w:r>
          </w:p>
          <w:p w14:paraId="17E10E38" w14:textId="77777777" w:rsidR="00D43C75" w:rsidRPr="00371CE6" w:rsidRDefault="00D43C75" w:rsidP="00D43C75">
            <w:pPr>
              <w:pStyle w:val="aff4"/>
              <w:widowControl w:val="0"/>
              <w:numPr>
                <w:ilvl w:val="0"/>
                <w:numId w:val="8"/>
              </w:numPr>
              <w:tabs>
                <w:tab w:val="clear" w:pos="1134"/>
              </w:tabs>
              <w:ind w:left="602"/>
              <w:contextualSpacing w:val="0"/>
              <w:jc w:val="both"/>
              <w:rPr>
                <w:rFonts w:ascii="Garamond" w:hAnsi="Garamond"/>
                <w:color w:val="000000"/>
                <w:sz w:val="22"/>
                <w:szCs w:val="22"/>
              </w:rPr>
            </w:pPr>
            <w:r w:rsidRPr="00371CE6">
              <w:rPr>
                <w:rFonts w:ascii="Garamond" w:hAnsi="Garamond"/>
                <w:sz w:val="22"/>
                <w:szCs w:val="22"/>
              </w:rPr>
              <w:t xml:space="preserve">для прочих ГТП генерации </w:t>
            </w:r>
            <w:r w:rsidRPr="00F60A44">
              <w:rPr>
                <w:rFonts w:ascii="Garamond" w:hAnsi="Garamond"/>
                <w:sz w:val="22"/>
                <w:szCs w:val="22"/>
              </w:rPr>
              <w:t xml:space="preserve">ГЭС </w:t>
            </w:r>
            <w:r w:rsidRPr="00371CE6">
              <w:rPr>
                <w:rFonts w:ascii="Garamond" w:hAnsi="Garamond"/>
                <w:sz w:val="22"/>
                <w:szCs w:val="22"/>
              </w:rPr>
              <w:t>как:</w:t>
            </w:r>
          </w:p>
          <w:p w14:paraId="2FEB2953" w14:textId="77777777" w:rsidR="00D43C75" w:rsidRDefault="00D43C75" w:rsidP="00D43C75">
            <w:pPr>
              <w:pStyle w:val="aff4"/>
              <w:widowControl w:val="0"/>
              <w:ind w:left="602"/>
              <w:contextualSpacing w:val="0"/>
              <w:jc w:val="both"/>
              <w:rPr>
                <w:rFonts w:ascii="Garamond" w:hAnsi="Garamond"/>
                <w:color w:val="000000"/>
                <w:sz w:val="22"/>
                <w:szCs w:val="22"/>
              </w:rPr>
            </w:pPr>
            <w:r w:rsidRPr="00791767">
              <w:rPr>
                <w:rFonts w:ascii="Garamond" w:hAnsi="Garamond"/>
                <w:position w:val="-30"/>
                <w:sz w:val="22"/>
                <w:szCs w:val="22"/>
              </w:rPr>
              <w:object w:dxaOrig="1980" w:dyaOrig="560" w14:anchorId="2D7625A9">
                <v:shape id="_x0000_i1073" type="#_x0000_t75" style="width:100.5pt;height:30pt" o:ole="">
                  <v:imagedata r:id="rId105" o:title=""/>
                </v:shape>
                <o:OLEObject Type="Embed" ProgID="Equation.3" ShapeID="_x0000_i1073" DrawAspect="Content" ObjectID="_1773054895" r:id="rId111"/>
              </w:object>
            </w:r>
            <w:r w:rsidRPr="00371CE6">
              <w:rPr>
                <w:rFonts w:ascii="Garamond" w:hAnsi="Garamond"/>
                <w:sz w:val="22"/>
                <w:szCs w:val="22"/>
              </w:rPr>
              <w:t>.</w:t>
            </w:r>
            <w:r w:rsidRPr="00371CE6">
              <w:rPr>
                <w:rFonts w:ascii="Garamond" w:hAnsi="Garamond"/>
                <w:color w:val="000000"/>
                <w:sz w:val="22"/>
                <w:szCs w:val="22"/>
              </w:rPr>
              <w:t xml:space="preserve"> </w:t>
            </w:r>
          </w:p>
          <w:p w14:paraId="6B9D2AB8" w14:textId="77777777" w:rsidR="00D43C75" w:rsidRPr="00791767" w:rsidRDefault="00D43C75" w:rsidP="00D43C75">
            <w:pPr>
              <w:keepNext/>
              <w:widowControl w:val="0"/>
              <w:ind w:firstLine="567"/>
              <w:jc w:val="both"/>
              <w:rPr>
                <w:rFonts w:ascii="Garamond" w:hAnsi="Garamond"/>
                <w:sz w:val="22"/>
                <w:szCs w:val="22"/>
              </w:rPr>
            </w:pPr>
            <w:r w:rsidRPr="00791767">
              <w:rPr>
                <w:rFonts w:ascii="Garamond" w:hAnsi="Garamond"/>
                <w:sz w:val="22"/>
                <w:szCs w:val="22"/>
              </w:rPr>
              <w:t xml:space="preserve">Величина отклонения по собственной регулировочной инициативе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791767">
              <w:rPr>
                <w:rFonts w:ascii="Garamond" w:hAnsi="Garamond"/>
                <w:sz w:val="22"/>
                <w:szCs w:val="22"/>
              </w:rPr>
              <w:t xml:space="preserve"> по РГЕ </w:t>
            </w:r>
            <w:r w:rsidRPr="00791767">
              <w:rPr>
                <w:rFonts w:ascii="Garamond" w:hAnsi="Garamond"/>
                <w:i/>
                <w:sz w:val="22"/>
                <w:szCs w:val="22"/>
                <w:lang w:val="en-US"/>
              </w:rPr>
              <w:t>g</w:t>
            </w:r>
            <w:r w:rsidRPr="00791767">
              <w:rPr>
                <w:rFonts w:ascii="Garamond" w:hAnsi="Garamond"/>
                <w:i/>
                <w:sz w:val="22"/>
                <w:szCs w:val="22"/>
              </w:rPr>
              <w:t xml:space="preserve"> </w:t>
            </w:r>
            <w:r w:rsidRPr="00791767">
              <w:rPr>
                <w:rFonts w:ascii="Garamond" w:hAnsi="Garamond"/>
                <w:sz w:val="22"/>
                <w:szCs w:val="22"/>
              </w:rPr>
              <w:t>определяется как:</w:t>
            </w:r>
          </w:p>
          <w:p w14:paraId="077CBF52" w14:textId="77777777" w:rsidR="00D43C75" w:rsidRPr="00C37A2A" w:rsidRDefault="00EB4B07" w:rsidP="00D43C75">
            <w:pPr>
              <w:widowControl w:val="0"/>
              <w:ind w:left="567"/>
              <w:jc w:val="both"/>
              <w:rPr>
                <w:rFonts w:ascii="Garamond" w:hAnsi="Garamond"/>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i,</m:t>
                  </m:r>
                  <m:r>
                    <w:rPr>
                      <w:rFonts w:ascii="Cambria Math" w:hAnsi="Cambria Math"/>
                      <w:color w:val="000000"/>
                      <w:sz w:val="22"/>
                      <w:szCs w:val="22"/>
                      <w:lang w:val="en-US"/>
                    </w:rPr>
                    <m:t>g</m:t>
                  </m:r>
                  <m:r>
                    <w:rPr>
                      <w:rFonts w:ascii="Cambria Math" w:hAnsi="Cambria Math"/>
                      <w:color w:val="000000"/>
                      <w:sz w:val="22"/>
                      <w:szCs w:val="22"/>
                    </w:rPr>
                    <m:t>,h</m:t>
                  </m:r>
                </m:sub>
                <m:sup>
                  <m:r>
                    <w:rPr>
                      <w:rFonts w:ascii="Cambria Math" w:hAnsi="Cambria Math"/>
                      <w:color w:val="000000"/>
                      <w:sz w:val="22"/>
                      <w:szCs w:val="22"/>
                    </w:rPr>
                    <m:t>ИСР</m:t>
                  </m:r>
                  <m:d>
                    <m:dPr>
                      <m:ctrlPr>
                        <w:rPr>
                          <w:rFonts w:ascii="Cambria Math" w:hAnsi="Cambria Math"/>
                          <w:i/>
                          <w:color w:val="000000"/>
                          <w:sz w:val="22"/>
                          <w:szCs w:val="22"/>
                        </w:rPr>
                      </m:ctrlPr>
                    </m:dPr>
                    <m:e>
                      <m:r>
                        <w:rPr>
                          <w:rFonts w:ascii="Cambria Math" w:hAnsi="Cambria Math"/>
                          <w:color w:val="000000"/>
                          <w:sz w:val="22"/>
                          <w:szCs w:val="22"/>
                        </w:rPr>
                        <m:t>-</m:t>
                      </m:r>
                    </m:e>
                  </m:d>
                </m:sup>
              </m:sSubSup>
              <m:r>
                <w:rPr>
                  <w:rFonts w:ascii="Cambria Math" w:hAnsi="Cambria Math"/>
                  <w:color w:val="000000"/>
                  <w:sz w:val="22"/>
                  <w:szCs w:val="22"/>
                </w:rPr>
                <m:t>=max</m:t>
              </m:r>
              <m:d>
                <m:dPr>
                  <m:ctrlPr>
                    <w:rPr>
                      <w:rFonts w:ascii="Cambria Math" w:hAnsi="Cambria Math"/>
                      <w:i/>
                      <w:color w:val="000000"/>
                      <w:sz w:val="22"/>
                      <w:szCs w:val="22"/>
                    </w:rPr>
                  </m:ctrlPr>
                </m:dPr>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Pmax_уч_ПДГ</m:t>
                      </m:r>
                    </m:sup>
                  </m:sSubSup>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Pmax_уч_ДДГ</m:t>
                      </m:r>
                    </m:sup>
                  </m:sSubSup>
                  <m:r>
                    <w:rPr>
                      <w:rFonts w:ascii="Cambria Math" w:hAnsi="Cambria Math"/>
                      <w:color w:val="000000"/>
                      <w:sz w:val="22"/>
                      <w:szCs w:val="22"/>
                    </w:rPr>
                    <m:t>;0</m:t>
                  </m:r>
                </m:e>
              </m:d>
              <m:r>
                <w:rPr>
                  <w:rFonts w:ascii="Cambria Math" w:hAnsi="Cambria Math"/>
                  <w:color w:val="000000"/>
                  <w:sz w:val="22"/>
                  <w:szCs w:val="22"/>
                </w:rPr>
                <m:t>.</m:t>
              </m:r>
            </m:oMath>
            <w:r w:rsidR="00D43C75" w:rsidRPr="00791767">
              <w:rPr>
                <w:rFonts w:ascii="Garamond" w:hAnsi="Garamond"/>
                <w:sz w:val="22"/>
                <w:szCs w:val="22"/>
              </w:rPr>
              <w:t>.</w:t>
            </w:r>
          </w:p>
          <w:p w14:paraId="57C4649C" w14:textId="77777777" w:rsidR="00D43C75" w:rsidRDefault="00D43C75" w:rsidP="00D43C75">
            <w:pPr>
              <w:widowControl w:val="0"/>
              <w:ind w:firstLine="567"/>
              <w:jc w:val="both"/>
              <w:rPr>
                <w:rFonts w:ascii="Garamond" w:hAnsi="Garamond"/>
                <w:color w:val="000000"/>
                <w:sz w:val="22"/>
                <w:szCs w:val="22"/>
              </w:rPr>
            </w:pPr>
            <w:r w:rsidRPr="00791767">
              <w:rPr>
                <w:rFonts w:ascii="Garamond" w:hAnsi="Garamond"/>
                <w:sz w:val="22"/>
                <w:szCs w:val="22"/>
              </w:rPr>
              <w:t xml:space="preserve">В случае наличия признака изменения технических (технологических) ограничений генерирующего оборудования по РГЕ </w:t>
            </w:r>
            <w:r w:rsidRPr="00791767">
              <w:rPr>
                <w:rFonts w:ascii="Garamond" w:hAnsi="Garamond"/>
                <w:i/>
                <w:sz w:val="22"/>
                <w:szCs w:val="22"/>
                <w:lang w:val="en-US"/>
              </w:rPr>
              <w:t>g</w:t>
            </w:r>
            <w:r w:rsidRPr="00791767">
              <w:rPr>
                <w:rFonts w:ascii="Garamond" w:hAnsi="Garamond"/>
                <w:sz w:val="22"/>
                <w:szCs w:val="22"/>
              </w:rPr>
              <w:t xml:space="preserve">, обусловленного изменением состояния/переносом времени изменения состояния генерирующего (котельного) оборудования на БР по внешней инициативе, переданного СО в КО в отношении данного часа согласно п. 5.1.2.1 настоящего Регламента, объем отклонения по собственной регулировочной инициативе по РГЕ </w:t>
            </w:r>
            <w:r w:rsidRPr="00791767">
              <w:rPr>
                <w:rFonts w:ascii="Garamond" w:hAnsi="Garamond"/>
                <w:i/>
                <w:sz w:val="22"/>
                <w:szCs w:val="22"/>
                <w:lang w:val="en-US"/>
              </w:rPr>
              <w:t>g</w:t>
            </w:r>
            <w:r w:rsidRPr="00791767">
              <w:rPr>
                <w:rFonts w:ascii="Garamond" w:hAnsi="Garamond"/>
                <w:sz w:val="22"/>
                <w:szCs w:val="22"/>
              </w:rPr>
              <w:t xml:space="preserve"> не рассчитывается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791767">
              <w:rPr>
                <w:rFonts w:ascii="Garamond" w:hAnsi="Garamond"/>
                <w:color w:val="000000"/>
                <w:sz w:val="22"/>
                <w:szCs w:val="22"/>
              </w:rPr>
              <w:t xml:space="preserve">=0. </w:t>
            </w:r>
          </w:p>
          <w:p w14:paraId="24549AE0" w14:textId="77777777" w:rsidR="00D43C75" w:rsidRPr="00C37A2A" w:rsidRDefault="00D43C75" w:rsidP="00D43C75">
            <w:pPr>
              <w:widowControl w:val="0"/>
              <w:ind w:firstLine="567"/>
              <w:jc w:val="both"/>
              <w:rPr>
                <w:rFonts w:ascii="Garamond" w:hAnsi="Garamond" w:cs="Gautami"/>
                <w:sz w:val="22"/>
                <w:szCs w:val="22"/>
              </w:rPr>
            </w:pPr>
            <w:r w:rsidRPr="00791767">
              <w:rPr>
                <w:rFonts w:ascii="Garamond" w:hAnsi="Garamond"/>
                <w:color w:val="000000"/>
                <w:sz w:val="22"/>
                <w:szCs w:val="22"/>
              </w:rPr>
              <w:t xml:space="preserve">Для </w:t>
            </w:r>
            <w:r w:rsidRPr="00791767">
              <w:rPr>
                <w:rFonts w:ascii="Garamond" w:hAnsi="Garamond"/>
                <w:sz w:val="22"/>
                <w:szCs w:val="22"/>
              </w:rPr>
              <w:t xml:space="preserve">ГТП генерации </w:t>
            </w:r>
            <w:r w:rsidRPr="00F60A44">
              <w:rPr>
                <w:rFonts w:ascii="Garamond" w:hAnsi="Garamond"/>
                <w:sz w:val="22"/>
                <w:szCs w:val="22"/>
                <w:highlight w:val="yellow"/>
              </w:rPr>
              <w:t>ГЭС или ГАЭС</w:t>
            </w:r>
            <w:r w:rsidRPr="00791767">
              <w:rPr>
                <w:rFonts w:ascii="Garamond" w:hAnsi="Garamond"/>
                <w:sz w:val="22"/>
                <w:szCs w:val="22"/>
              </w:rPr>
              <w:t xml:space="preserve">, для которых в соответствии с п. 2.6 настоящего Регламента был передан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F60A44">
              <w:rPr>
                <w:rFonts w:ascii="Garamond" w:hAnsi="Garamond"/>
                <w:sz w:val="22"/>
                <w:szCs w:val="22"/>
                <w:highlight w:val="yellow"/>
              </w:rPr>
              <w:t>ГЭС или ГАЭС</w:t>
            </w:r>
            <w:r w:rsidRPr="00791767">
              <w:rPr>
                <w:rFonts w:ascii="Garamond" w:hAnsi="Garamond"/>
                <w:sz w:val="22"/>
                <w:szCs w:val="22"/>
              </w:rPr>
              <w:t>, объем отклонения по собственной регулировочной инициативе рассчитывается в соответствии с порядком, определенным настоящим пунктом, вне зависимости от наличия признака изменения технических (технологических) ограничений генерирующего оборудования, обусловленного изменением состояния / переносом времени изменения состояния генерирующего (котельного) оборудования на БР по внешней инициативе, по РГЕ, включенным в данную ГТП генерации.</w:t>
            </w:r>
          </w:p>
        </w:tc>
      </w:tr>
      <w:tr w:rsidR="00D43C75" w:rsidRPr="00403999" w14:paraId="57872EEF"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3F8E68B0" w14:textId="77777777" w:rsidR="00D43C75" w:rsidRPr="00403999" w:rsidRDefault="00D43C75" w:rsidP="00D43C75">
            <w:pPr>
              <w:jc w:val="center"/>
              <w:rPr>
                <w:rFonts w:ascii="Garamond" w:hAnsi="Garamond"/>
                <w:b/>
                <w:sz w:val="22"/>
                <w:szCs w:val="22"/>
              </w:rPr>
            </w:pPr>
            <w:r w:rsidRPr="00403999">
              <w:rPr>
                <w:rFonts w:ascii="Garamond" w:hAnsi="Garamond"/>
                <w:b/>
                <w:sz w:val="22"/>
                <w:szCs w:val="22"/>
              </w:rPr>
              <w:lastRenderedPageBreak/>
              <w:t>2.3.5</w:t>
            </w:r>
          </w:p>
        </w:tc>
        <w:tc>
          <w:tcPr>
            <w:tcW w:w="7016" w:type="dxa"/>
            <w:tcBorders>
              <w:top w:val="single" w:sz="4" w:space="0" w:color="auto"/>
              <w:left w:val="single" w:sz="4" w:space="0" w:color="auto"/>
              <w:bottom w:val="single" w:sz="4" w:space="0" w:color="auto"/>
              <w:right w:val="single" w:sz="4" w:space="0" w:color="auto"/>
            </w:tcBorders>
          </w:tcPr>
          <w:p w14:paraId="55530D9D" w14:textId="77777777" w:rsidR="00D43C75" w:rsidRPr="00403999" w:rsidRDefault="00D43C75" w:rsidP="00D43C75">
            <w:pPr>
              <w:pStyle w:val="3"/>
              <w:keepNext w:val="0"/>
              <w:widowControl w:val="0"/>
              <w:numPr>
                <w:ilvl w:val="0"/>
                <w:numId w:val="0"/>
              </w:numPr>
              <w:ind w:left="720" w:hanging="720"/>
              <w:rPr>
                <w:rFonts w:ascii="Garamond" w:hAnsi="Garamond"/>
                <w:color w:val="000000"/>
                <w:sz w:val="22"/>
                <w:szCs w:val="22"/>
              </w:rPr>
            </w:pPr>
            <w:r w:rsidRPr="00403999">
              <w:rPr>
                <w:rFonts w:ascii="Garamond" w:hAnsi="Garamond"/>
                <w:color w:val="000000"/>
                <w:sz w:val="22"/>
                <w:szCs w:val="22"/>
              </w:rPr>
              <w:t>Собственная регулировочная инициатива по увеличению</w:t>
            </w:r>
          </w:p>
          <w:p w14:paraId="6E3E2C87" w14:textId="77777777" w:rsidR="00D43C75" w:rsidRPr="00F60A44" w:rsidRDefault="00D43C75" w:rsidP="00D43C75">
            <w:pPr>
              <w:ind w:firstLine="540"/>
              <w:jc w:val="both"/>
              <w:rPr>
                <w:rFonts w:ascii="Garamond" w:hAnsi="Garamond"/>
                <w:color w:val="000000"/>
                <w:sz w:val="22"/>
                <w:szCs w:val="22"/>
              </w:rPr>
            </w:pPr>
            <w:r w:rsidRPr="00F60A44">
              <w:rPr>
                <w:rFonts w:ascii="Garamond" w:hAnsi="Garamond"/>
                <w:color w:val="000000"/>
                <w:sz w:val="22"/>
                <w:szCs w:val="22"/>
              </w:rPr>
              <w:t>Отклонение по собственной регулировочной инициативе по увеличению</w:t>
            </w:r>
            <w:r w:rsidRPr="00F60A44">
              <w:rPr>
                <w:rFonts w:ascii="Garamond" w:hAnsi="Garamond"/>
                <w:sz w:val="22"/>
                <w:szCs w:val="22"/>
              </w:rPr>
              <w:t xml:space="preserve"> определяется в отношении часа </w:t>
            </w:r>
            <w:r w:rsidRPr="00F60A44">
              <w:rPr>
                <w:rFonts w:ascii="Garamond" w:hAnsi="Garamond"/>
                <w:i/>
                <w:iCs/>
                <w:sz w:val="22"/>
                <w:szCs w:val="22"/>
                <w:lang w:val="en-US"/>
              </w:rPr>
              <w:t>h</w:t>
            </w:r>
            <w:r w:rsidRPr="00F60A44">
              <w:rPr>
                <w:rFonts w:ascii="Garamond" w:hAnsi="Garamond"/>
                <w:sz w:val="22"/>
                <w:szCs w:val="22"/>
              </w:rPr>
              <w:t xml:space="preserve"> для ГТП генерации </w:t>
            </w:r>
            <w:r w:rsidRPr="00F60A44">
              <w:rPr>
                <w:rFonts w:ascii="Garamond" w:hAnsi="Garamond"/>
                <w:i/>
                <w:sz w:val="22"/>
                <w:szCs w:val="22"/>
              </w:rPr>
              <w:t>р</w:t>
            </w:r>
            <w:r w:rsidRPr="00F60A44">
              <w:rPr>
                <w:rFonts w:ascii="Garamond" w:hAnsi="Garamond"/>
                <w:sz w:val="22"/>
                <w:szCs w:val="22"/>
              </w:rPr>
              <w:t xml:space="preserve"> </w:t>
            </w:r>
            <w:r w:rsidRPr="00F60A44">
              <w:rPr>
                <w:rFonts w:ascii="Garamond" w:hAnsi="Garamond"/>
                <w:iCs/>
                <w:sz w:val="22"/>
                <w:szCs w:val="22"/>
              </w:rPr>
              <w:t>(за исключением ГТП генерации ГЭС (</w:t>
            </w:r>
            <w:r w:rsidRPr="00F60A44">
              <w:rPr>
                <w:rFonts w:ascii="Garamond" w:hAnsi="Garamond"/>
                <w:iCs/>
                <w:sz w:val="22"/>
                <w:szCs w:val="22"/>
                <w:highlight w:val="yellow"/>
              </w:rPr>
              <w:t>исключая ГАЭС</w:t>
            </w:r>
            <w:r w:rsidRPr="00F60A44">
              <w:rPr>
                <w:rFonts w:ascii="Garamond" w:hAnsi="Garamond"/>
                <w:iCs/>
                <w:sz w:val="22"/>
                <w:szCs w:val="22"/>
              </w:rPr>
              <w:t xml:space="preserve">)) </w:t>
            </w:r>
            <w:r w:rsidRPr="00F60A44">
              <w:rPr>
                <w:rFonts w:ascii="Garamond" w:hAnsi="Garamond"/>
                <w:sz w:val="22"/>
                <w:szCs w:val="22"/>
              </w:rPr>
              <w:t xml:space="preserve">участника оптового рынка </w:t>
            </w:r>
            <w:r w:rsidRPr="00F60A44">
              <w:rPr>
                <w:rFonts w:ascii="Garamond" w:hAnsi="Garamond"/>
                <w:i/>
                <w:iCs/>
                <w:sz w:val="22"/>
                <w:szCs w:val="22"/>
                <w:lang w:val="en-US"/>
              </w:rPr>
              <w:t>i</w:t>
            </w:r>
            <w:r w:rsidRPr="00F60A44">
              <w:rPr>
                <w:rFonts w:ascii="Garamond" w:hAnsi="Garamond"/>
                <w:sz w:val="22"/>
                <w:szCs w:val="22"/>
              </w:rPr>
              <w:t>, отнесенной к ценовой или второй неценовой зоне оптового рынка,</w:t>
            </w:r>
            <w:r w:rsidRPr="00F60A44">
              <w:rPr>
                <w:rFonts w:ascii="Garamond" w:hAnsi="Garamond"/>
                <w:color w:val="000000"/>
                <w:sz w:val="22"/>
                <w:szCs w:val="22"/>
              </w:rPr>
              <w:t xml:space="preserve"> (</w:t>
            </w:r>
            <w:r w:rsidRPr="00F60A44">
              <w:rPr>
                <w:rFonts w:ascii="Garamond" w:hAnsi="Garamond"/>
                <w:b/>
                <w:i/>
                <w:color w:val="000000"/>
                <w:sz w:val="22"/>
                <w:szCs w:val="22"/>
              </w:rPr>
              <w:fldChar w:fldCharType="begin"/>
            </w:r>
            <w:r w:rsidRPr="00F60A44">
              <w:rPr>
                <w:rFonts w:ascii="Garamond" w:hAnsi="Garamond"/>
                <w:b/>
                <w:i/>
                <w:color w:val="000000"/>
                <w:sz w:val="22"/>
                <w:szCs w:val="22"/>
              </w:rPr>
              <w:instrText xml:space="preserve"> EQ V\s(ИСР(+); i,p,h) </w:instrText>
            </w:r>
            <w:r w:rsidRPr="00F60A44">
              <w:rPr>
                <w:rFonts w:ascii="Garamond" w:hAnsi="Garamond"/>
                <w:b/>
                <w:i/>
                <w:color w:val="000000"/>
                <w:sz w:val="22"/>
                <w:szCs w:val="22"/>
              </w:rPr>
              <w:fldChar w:fldCharType="end"/>
            </w:r>
            <w:r w:rsidRPr="00F60A44">
              <w:rPr>
                <w:rFonts w:ascii="Garamond" w:hAnsi="Garamond"/>
                <w:color w:val="000000"/>
                <w:sz w:val="22"/>
                <w:szCs w:val="22"/>
              </w:rPr>
              <w:t xml:space="preserve">), как сумма по РГЕ, отнесенным к данной ГТП генерации, отклонений по собственной регулировочной инициативе по увеличению для РГЕ </w:t>
            </w:r>
            <w:r w:rsidRPr="00F60A44">
              <w:rPr>
                <w:rFonts w:ascii="Garamond" w:hAnsi="Garamond"/>
                <w:i/>
                <w:color w:val="000000"/>
                <w:sz w:val="22"/>
                <w:szCs w:val="22"/>
                <w:lang w:val="en-US"/>
              </w:rPr>
              <w:t>g</w:t>
            </w:r>
            <w:r w:rsidRPr="00F60A44">
              <w:rPr>
                <w:rFonts w:ascii="Garamond" w:hAnsi="Garamond"/>
                <w:color w:val="000000"/>
                <w:sz w:val="22"/>
                <w:szCs w:val="22"/>
              </w:rPr>
              <w:t xml:space="preserve"> в указанный час </w:t>
            </w:r>
            <w:r w:rsidRPr="00F60A44">
              <w:rPr>
                <w:rFonts w:ascii="Garamond" w:hAnsi="Garamond"/>
                <w:i/>
                <w:iCs/>
                <w:color w:val="000000"/>
                <w:sz w:val="22"/>
                <w:szCs w:val="22"/>
                <w:lang w:val="en-US"/>
              </w:rPr>
              <w:t>h</w:t>
            </w:r>
            <w:r w:rsidRPr="00F60A44">
              <w:rPr>
                <w:rFonts w:ascii="Garamond" w:hAnsi="Garamond"/>
                <w:color w:val="000000"/>
                <w:sz w:val="22"/>
                <w:szCs w:val="22"/>
              </w:rPr>
              <w:t>.</w:t>
            </w:r>
          </w:p>
          <w:p w14:paraId="623F37D8" w14:textId="77777777" w:rsidR="00D43C75" w:rsidRPr="00F60A44" w:rsidRDefault="00D43C75" w:rsidP="00D43C75">
            <w:pPr>
              <w:ind w:firstLine="540"/>
              <w:jc w:val="both"/>
              <w:rPr>
                <w:rFonts w:ascii="Garamond" w:hAnsi="Garamond"/>
                <w:color w:val="000000"/>
                <w:sz w:val="22"/>
                <w:szCs w:val="22"/>
              </w:rPr>
            </w:pPr>
            <w:r w:rsidRPr="00F60A44">
              <w:rPr>
                <w:rFonts w:ascii="Garamond" w:hAnsi="Garamond"/>
                <w:color w:val="000000"/>
                <w:sz w:val="22"/>
                <w:szCs w:val="22"/>
              </w:rPr>
              <w:lastRenderedPageBreak/>
              <w:t>Отклонение по собственной регулировочной инициативе по увеличению</w:t>
            </w:r>
            <w:r w:rsidRPr="00F60A44">
              <w:rPr>
                <w:rFonts w:ascii="Garamond" w:hAnsi="Garamond"/>
                <w:sz w:val="22"/>
                <w:szCs w:val="22"/>
              </w:rPr>
              <w:t xml:space="preserve"> определяется для РГЕ </w:t>
            </w:r>
            <w:r w:rsidRPr="00F60A44">
              <w:rPr>
                <w:rFonts w:ascii="Garamond" w:hAnsi="Garamond"/>
                <w:i/>
                <w:iCs/>
                <w:sz w:val="22"/>
                <w:szCs w:val="22"/>
                <w:lang w:val="en-US"/>
              </w:rPr>
              <w:t>g</w:t>
            </w:r>
            <w:r w:rsidRPr="00F60A44">
              <w:rPr>
                <w:rFonts w:ascii="Garamond" w:hAnsi="Garamond"/>
                <w:sz w:val="22"/>
                <w:szCs w:val="22"/>
              </w:rPr>
              <w:t>, включенной в ГТП генерации, отнесенную к ценовой зоне оптового рынка,</w:t>
            </w:r>
            <w:r w:rsidRPr="00F60A44">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F60A44">
              <w:rPr>
                <w:rFonts w:ascii="Garamond" w:hAnsi="Garamond"/>
                <w:color w:val="000000"/>
                <w:sz w:val="22"/>
                <w:szCs w:val="22"/>
              </w:rPr>
              <w:t>), как положительная разность между объемом, производимым с учетом величины (</w:t>
            </w:r>
            <w:r w:rsidRPr="00F60A44">
              <w:rPr>
                <w:rFonts w:ascii="Garamond" w:hAnsi="Garamond" w:cs="Gautami"/>
                <w:noProof/>
                <w:position w:val="-14"/>
                <w:sz w:val="22"/>
                <w:szCs w:val="22"/>
              </w:rPr>
              <w:drawing>
                <wp:inline distT="0" distB="0" distL="0" distR="0" wp14:anchorId="288F9F96" wp14:editId="28E9F325">
                  <wp:extent cx="1228725" cy="333375"/>
                  <wp:effectExtent l="0" t="0" r="0" b="0"/>
                  <wp:docPr id="306"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8"/>
                          <pic:cNvPicPr>
                            <a:picLocks noChangeAspect="1" noChangeArrowheads="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1228725" cy="333375"/>
                          </a:xfrm>
                          <a:prstGeom prst="rect">
                            <a:avLst/>
                          </a:prstGeom>
                          <a:noFill/>
                          <a:ln>
                            <a:noFill/>
                          </a:ln>
                        </pic:spPr>
                      </pic:pic>
                    </a:graphicData>
                  </a:graphic>
                </wp:inline>
              </w:drawing>
            </w:r>
            <w:r w:rsidRPr="00F60A44">
              <w:rPr>
                <w:rFonts w:ascii="Garamond" w:hAnsi="Garamond"/>
                <w:color w:val="000000"/>
                <w:sz w:val="22"/>
                <w:szCs w:val="22"/>
              </w:rPr>
              <w:t>), используемой при проведении конкурентного отбора для балансирования системы в ценовых зонах и объемом, производимым с учетом (</w:t>
            </w:r>
            <w:r w:rsidRPr="00F60A44">
              <w:rPr>
                <w:rFonts w:ascii="Garamond" w:hAnsi="Garamond"/>
                <w:b/>
                <w:i/>
                <w:noProof/>
                <w:color w:val="000000"/>
                <w:position w:val="-14"/>
                <w:sz w:val="22"/>
                <w:szCs w:val="22"/>
              </w:rPr>
              <w:drawing>
                <wp:inline distT="0" distB="0" distL="0" distR="0" wp14:anchorId="32218804" wp14:editId="4B6BD66C">
                  <wp:extent cx="1133475" cy="371475"/>
                  <wp:effectExtent l="0" t="0" r="0" b="9525"/>
                  <wp:docPr id="307"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9"/>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133475" cy="371475"/>
                          </a:xfrm>
                          <a:prstGeom prst="rect">
                            <a:avLst/>
                          </a:prstGeom>
                          <a:noFill/>
                          <a:ln>
                            <a:noFill/>
                          </a:ln>
                        </pic:spPr>
                      </pic:pic>
                    </a:graphicData>
                  </a:graphic>
                </wp:inline>
              </w:drawing>
            </w:r>
            <w:r w:rsidRPr="00F60A44">
              <w:rPr>
                <w:rFonts w:ascii="Garamond" w:hAnsi="Garamond"/>
                <w:color w:val="000000"/>
                <w:sz w:val="22"/>
                <w:szCs w:val="22"/>
              </w:rPr>
              <w:t>)</w:t>
            </w:r>
            <w:r w:rsidRPr="00F60A44">
              <w:rPr>
                <w:rFonts w:ascii="Garamond" w:hAnsi="Garamond"/>
                <w:color w:val="000000"/>
                <w:position w:val="-14"/>
                <w:sz w:val="22"/>
                <w:szCs w:val="22"/>
              </w:rPr>
              <w:t>:</w:t>
            </w:r>
            <w:r w:rsidRPr="00F60A44">
              <w:rPr>
                <w:rFonts w:ascii="Garamond" w:hAnsi="Garamond"/>
                <w:color w:val="000000"/>
                <w:sz w:val="22"/>
                <w:szCs w:val="22"/>
              </w:rPr>
              <w:t xml:space="preserve"> </w:t>
            </w:r>
          </w:p>
          <w:p w14:paraId="2E4E3C9A" w14:textId="77777777" w:rsidR="00D43C75" w:rsidRPr="00F60A44" w:rsidRDefault="00D43C75" w:rsidP="00D43C75">
            <w:pPr>
              <w:ind w:firstLine="540"/>
              <w:jc w:val="both"/>
              <w:rPr>
                <w:rFonts w:ascii="Garamond" w:hAnsi="Garamond"/>
                <w:b/>
                <w:i/>
                <w:color w:val="000000"/>
                <w:sz w:val="22"/>
                <w:szCs w:val="22"/>
              </w:rPr>
            </w:pPr>
            <w:r w:rsidRPr="00F60A44">
              <w:rPr>
                <w:rFonts w:ascii="Garamond" w:hAnsi="Garamond"/>
                <w:b/>
                <w:noProof/>
                <w:color w:val="000000"/>
                <w:position w:val="-14"/>
                <w:sz w:val="22"/>
                <w:szCs w:val="22"/>
              </w:rPr>
              <w:drawing>
                <wp:inline distT="0" distB="0" distL="0" distR="0" wp14:anchorId="030DC654" wp14:editId="427E36DE">
                  <wp:extent cx="3419475" cy="333375"/>
                  <wp:effectExtent l="0" t="0" r="9525" b="0"/>
                  <wp:docPr id="308"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0"/>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3419475" cy="333375"/>
                          </a:xfrm>
                          <a:prstGeom prst="rect">
                            <a:avLst/>
                          </a:prstGeom>
                          <a:noFill/>
                          <a:ln>
                            <a:noFill/>
                          </a:ln>
                        </pic:spPr>
                      </pic:pic>
                    </a:graphicData>
                  </a:graphic>
                </wp:inline>
              </w:drawing>
            </w:r>
            <w:r w:rsidRPr="00F60A44">
              <w:rPr>
                <w:rFonts w:ascii="Garamond" w:hAnsi="Garamond"/>
                <w:color w:val="000000"/>
                <w:position w:val="-14"/>
                <w:sz w:val="22"/>
                <w:szCs w:val="22"/>
              </w:rPr>
              <w:t>.</w:t>
            </w:r>
          </w:p>
          <w:p w14:paraId="0A779F57" w14:textId="77777777" w:rsidR="00D43C75" w:rsidRPr="00F60A44" w:rsidRDefault="00D43C75" w:rsidP="00D43C75">
            <w:pPr>
              <w:widowControl w:val="0"/>
              <w:ind w:firstLine="540"/>
              <w:jc w:val="both"/>
              <w:rPr>
                <w:rFonts w:ascii="Garamond" w:hAnsi="Garamond"/>
                <w:color w:val="000000"/>
                <w:sz w:val="22"/>
                <w:szCs w:val="22"/>
              </w:rPr>
            </w:pPr>
            <w:r w:rsidRPr="00F60A44">
              <w:rPr>
                <w:rFonts w:ascii="Garamond" w:hAnsi="Garamond"/>
                <w:color w:val="000000"/>
                <w:sz w:val="22"/>
                <w:szCs w:val="22"/>
              </w:rPr>
              <w:t>Отклонение по собственной регулировочной инициативе по увеличению</w:t>
            </w:r>
            <w:r w:rsidRPr="00F60A44">
              <w:rPr>
                <w:rFonts w:ascii="Garamond" w:hAnsi="Garamond"/>
                <w:sz w:val="22"/>
                <w:szCs w:val="22"/>
              </w:rPr>
              <w:t xml:space="preserve"> определяется для РГЕ </w:t>
            </w:r>
            <w:r w:rsidRPr="00F60A44">
              <w:rPr>
                <w:rFonts w:ascii="Garamond" w:hAnsi="Garamond"/>
                <w:i/>
                <w:iCs/>
                <w:sz w:val="22"/>
                <w:szCs w:val="22"/>
                <w:lang w:val="en-US"/>
              </w:rPr>
              <w:t>g</w:t>
            </w:r>
            <w:r w:rsidRPr="00F60A44">
              <w:rPr>
                <w:rFonts w:ascii="Garamond" w:hAnsi="Garamond"/>
                <w:sz w:val="22"/>
                <w:szCs w:val="22"/>
              </w:rPr>
              <w:t>, включенной в ГТП генерации, отнесенную ко второй неценовой зоне оптового рынка,</w:t>
            </w:r>
            <w:r w:rsidRPr="00F60A44">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F60A44">
              <w:rPr>
                <w:rFonts w:ascii="Garamond" w:hAnsi="Garamond"/>
                <w:color w:val="000000"/>
                <w:sz w:val="22"/>
                <w:szCs w:val="22"/>
              </w:rPr>
              <w:t>), как положительная разность между объемом, производимым с учетом величины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 xml:space="preserve">Pmin_уч_ДДГ </m:t>
                  </m:r>
                </m:sup>
              </m:sSubSup>
            </m:oMath>
            <w:r w:rsidRPr="00F60A44">
              <w:rPr>
                <w:rFonts w:ascii="Garamond" w:hAnsi="Garamond"/>
                <w:color w:val="000000"/>
                <w:sz w:val="22"/>
                <w:szCs w:val="22"/>
              </w:rPr>
              <w:t>), используемой при формировании ДДГ во второй неценовой зоне, и объемом, производимым с учетом (</w:t>
            </w:r>
            <w:r w:rsidRPr="00F60A44">
              <w:rPr>
                <w:rFonts w:ascii="Garamond" w:hAnsi="Garamond"/>
                <w:b/>
                <w:i/>
                <w:noProof/>
                <w:color w:val="000000"/>
                <w:position w:val="-14"/>
                <w:sz w:val="22"/>
                <w:szCs w:val="22"/>
              </w:rPr>
              <w:drawing>
                <wp:inline distT="0" distB="0" distL="0" distR="0" wp14:anchorId="7F0BBEE2" wp14:editId="00A6EBF3">
                  <wp:extent cx="1133475" cy="371475"/>
                  <wp:effectExtent l="0" t="0" r="0" b="9525"/>
                  <wp:docPr id="56"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9"/>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1133475" cy="371475"/>
                          </a:xfrm>
                          <a:prstGeom prst="rect">
                            <a:avLst/>
                          </a:prstGeom>
                          <a:noFill/>
                          <a:ln>
                            <a:noFill/>
                          </a:ln>
                        </pic:spPr>
                      </pic:pic>
                    </a:graphicData>
                  </a:graphic>
                </wp:inline>
              </w:drawing>
            </w:r>
            <w:r w:rsidRPr="00F60A44">
              <w:rPr>
                <w:rFonts w:ascii="Garamond" w:hAnsi="Garamond"/>
                <w:color w:val="000000"/>
                <w:sz w:val="22"/>
                <w:szCs w:val="22"/>
              </w:rPr>
              <w:t>):</w:t>
            </w:r>
          </w:p>
          <w:p w14:paraId="2A287358" w14:textId="77777777" w:rsidR="00D43C75" w:rsidRPr="00F60A44" w:rsidRDefault="00EB4B07" w:rsidP="00D43C75">
            <w:pPr>
              <w:ind w:left="567" w:firstLine="540"/>
              <w:jc w:val="both"/>
              <w:rPr>
                <w:rFonts w:ascii="Garamond" w:hAnsi="Garamond"/>
                <w:color w:val="000000"/>
                <w:sz w:val="22"/>
                <w:szCs w:val="22"/>
              </w:rPr>
            </w:pPr>
            <m:oMathPara>
              <m:oMathParaPr>
                <m:jc m:val="left"/>
              </m:oMathParaP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Pmin_уч_ДДГ</m:t>
                        </m:r>
                      </m:sup>
                    </m:sSubSup>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Pmin_ПДГ</m:t>
                        </m:r>
                      </m:sup>
                    </m:sSubSup>
                    <m:r>
                      <w:rPr>
                        <w:rFonts w:ascii="Cambria Math" w:hAnsi="Cambria Math"/>
                        <w:color w:val="000000"/>
                        <w:sz w:val="22"/>
                        <w:szCs w:val="22"/>
                      </w:rPr>
                      <m:t>;0</m:t>
                    </m:r>
                  </m:e>
                </m:d>
                <m:r>
                  <w:rPr>
                    <w:rFonts w:ascii="Cambria Math" w:hAnsi="Cambria Math"/>
                    <w:color w:val="000000"/>
                    <w:sz w:val="22"/>
                    <w:szCs w:val="22"/>
                  </w:rPr>
                  <m:t>.</m:t>
                </m:r>
              </m:oMath>
            </m:oMathPara>
          </w:p>
          <w:p w14:paraId="6CDDCD49" w14:textId="77777777" w:rsidR="00D43C75" w:rsidRPr="00F60A44" w:rsidRDefault="00D43C75" w:rsidP="00D43C75">
            <w:pPr>
              <w:widowControl w:val="0"/>
              <w:ind w:firstLine="567"/>
              <w:jc w:val="both"/>
              <w:rPr>
                <w:rFonts w:ascii="Garamond" w:hAnsi="Garamond"/>
                <w:color w:val="000000"/>
                <w:sz w:val="22"/>
                <w:szCs w:val="22"/>
              </w:rPr>
            </w:pPr>
            <w:r w:rsidRPr="00F60A44">
              <w:rPr>
                <w:rFonts w:ascii="Garamond" w:hAnsi="Garamond"/>
                <w:color w:val="000000"/>
                <w:sz w:val="22"/>
                <w:szCs w:val="22"/>
              </w:rPr>
              <w:t>Отклонение по собственной регулировочной инициативе по увеличению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F60A44">
              <w:rPr>
                <w:rFonts w:ascii="Garamond" w:hAnsi="Garamond"/>
                <w:color w:val="000000"/>
                <w:sz w:val="22"/>
                <w:szCs w:val="22"/>
              </w:rPr>
              <w:t>) определяется</w:t>
            </w:r>
            <w:r w:rsidRPr="00F60A44">
              <w:rPr>
                <w:rFonts w:ascii="Garamond" w:hAnsi="Garamond"/>
                <w:sz w:val="22"/>
                <w:szCs w:val="22"/>
              </w:rPr>
              <w:t xml:space="preserve"> в отношении часа </w:t>
            </w:r>
            <w:r w:rsidRPr="00F60A44">
              <w:rPr>
                <w:rFonts w:ascii="Garamond" w:hAnsi="Garamond"/>
                <w:i/>
                <w:iCs/>
                <w:sz w:val="22"/>
                <w:szCs w:val="22"/>
                <w:lang w:val="en-US"/>
              </w:rPr>
              <w:t>h</w:t>
            </w:r>
            <w:r w:rsidRPr="00F60A44">
              <w:rPr>
                <w:rFonts w:ascii="Garamond" w:hAnsi="Garamond"/>
                <w:sz w:val="22"/>
                <w:szCs w:val="22"/>
              </w:rPr>
              <w:t xml:space="preserve"> для ГТП генерации ГЭС (</w:t>
            </w:r>
            <w:r w:rsidRPr="00F60A44">
              <w:rPr>
                <w:rFonts w:ascii="Garamond" w:hAnsi="Garamond"/>
                <w:sz w:val="22"/>
                <w:szCs w:val="22"/>
                <w:highlight w:val="yellow"/>
              </w:rPr>
              <w:t>исключая ГАЭС</w:t>
            </w:r>
            <w:r w:rsidRPr="00F60A44">
              <w:rPr>
                <w:rFonts w:ascii="Garamond" w:hAnsi="Garamond"/>
                <w:sz w:val="22"/>
                <w:szCs w:val="22"/>
              </w:rPr>
              <w:t xml:space="preserve">) </w:t>
            </w:r>
            <w:r w:rsidRPr="00F60A44">
              <w:rPr>
                <w:rFonts w:ascii="Garamond" w:hAnsi="Garamond"/>
                <w:i/>
                <w:iCs/>
                <w:sz w:val="22"/>
                <w:szCs w:val="22"/>
                <w:lang w:val="en-US"/>
              </w:rPr>
              <w:t>p</w:t>
            </w:r>
            <w:r w:rsidRPr="00F60A44">
              <w:rPr>
                <w:rFonts w:ascii="Garamond" w:hAnsi="Garamond"/>
                <w:sz w:val="22"/>
                <w:szCs w:val="22"/>
              </w:rPr>
              <w:t xml:space="preserve"> участника оптового рынка </w:t>
            </w:r>
            <w:r w:rsidRPr="00F60A44">
              <w:rPr>
                <w:rFonts w:ascii="Garamond" w:hAnsi="Garamond"/>
                <w:i/>
                <w:iCs/>
                <w:sz w:val="22"/>
                <w:szCs w:val="22"/>
                <w:lang w:val="en-US"/>
              </w:rPr>
              <w:t>i</w:t>
            </w:r>
            <w:r w:rsidRPr="00F60A44">
              <w:rPr>
                <w:rFonts w:ascii="Garamond" w:hAnsi="Garamond"/>
                <w:sz w:val="22"/>
                <w:szCs w:val="22"/>
              </w:rPr>
              <w:t>, отнесенной к ценовой зоне оптового рынка</w:t>
            </w:r>
            <w:r w:rsidRPr="00F60A44">
              <w:rPr>
                <w:rFonts w:ascii="Garamond" w:hAnsi="Garamond"/>
                <w:color w:val="000000"/>
                <w:sz w:val="22"/>
                <w:szCs w:val="22"/>
              </w:rPr>
              <w:t>:</w:t>
            </w:r>
          </w:p>
          <w:p w14:paraId="14194CF4" w14:textId="77777777" w:rsidR="00D43C75" w:rsidRPr="00F60A44" w:rsidRDefault="00D43C75" w:rsidP="00D43C75">
            <w:pPr>
              <w:pStyle w:val="aff4"/>
              <w:widowControl w:val="0"/>
              <w:numPr>
                <w:ilvl w:val="0"/>
                <w:numId w:val="8"/>
              </w:numPr>
              <w:tabs>
                <w:tab w:val="clear" w:pos="1134"/>
              </w:tabs>
              <w:ind w:left="324" w:hanging="318"/>
              <w:contextualSpacing w:val="0"/>
              <w:jc w:val="both"/>
              <w:rPr>
                <w:rFonts w:ascii="Garamond" w:hAnsi="Garamond"/>
                <w:color w:val="000000"/>
                <w:sz w:val="22"/>
                <w:szCs w:val="22"/>
              </w:rPr>
            </w:pPr>
            <w:r w:rsidRPr="00F60A44">
              <w:rPr>
                <w:rFonts w:ascii="Garamond" w:hAnsi="Garamond"/>
                <w:sz w:val="22"/>
                <w:szCs w:val="22"/>
              </w:rPr>
              <w:t xml:space="preserve">для ГТП генерации </w:t>
            </w:r>
            <w:r w:rsidRPr="00F60A44">
              <w:rPr>
                <w:rFonts w:ascii="Garamond" w:hAnsi="Garamond"/>
                <w:sz w:val="22"/>
                <w:szCs w:val="22"/>
                <w:highlight w:val="yellow"/>
              </w:rPr>
              <w:t>ГЭС</w:t>
            </w:r>
            <w:r w:rsidRPr="00F60A44">
              <w:rPr>
                <w:rFonts w:ascii="Garamond" w:hAnsi="Garamond"/>
                <w:sz w:val="22"/>
                <w:szCs w:val="22"/>
              </w:rPr>
              <w:t xml:space="preserve">, для которых, в соответствии с п. 2.6 настоящего Регламента, был передан признак </w:t>
            </w:r>
            <w:r w:rsidRPr="00F60A44">
              <w:rPr>
                <w:rFonts w:ascii="Garamond" w:hAnsi="Garamond"/>
                <w:sz w:val="22"/>
                <w:szCs w:val="22"/>
                <w:lang w:eastAsia="en-US"/>
              </w:rPr>
              <w:t xml:space="preserve">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F60A44">
              <w:rPr>
                <w:rFonts w:ascii="Garamond" w:hAnsi="Garamond"/>
                <w:sz w:val="22"/>
                <w:szCs w:val="22"/>
                <w:highlight w:val="yellow"/>
                <w:lang w:eastAsia="en-US"/>
              </w:rPr>
              <w:t>ГЭС</w:t>
            </w:r>
            <w:r w:rsidRPr="00F60A44">
              <w:rPr>
                <w:rFonts w:ascii="Garamond" w:hAnsi="Garamond"/>
                <w:sz w:val="22"/>
                <w:szCs w:val="22"/>
                <w:lang w:eastAsia="en-US"/>
              </w:rPr>
              <w:t xml:space="preserve">, как разница между диспетчерским объемом, сформированным исходя из работы генерирующего оборудования на уровне, соответствующем минимальному значению генерирующей мощности, определенному на </w:t>
            </w:r>
            <w:r w:rsidRPr="00F60A44">
              <w:rPr>
                <w:rFonts w:ascii="Garamond" w:hAnsi="Garamond"/>
                <w:sz w:val="22"/>
                <w:szCs w:val="22"/>
                <w:lang w:eastAsia="en-US"/>
              </w:rPr>
              <w:lastRenderedPageBreak/>
              <w:t xml:space="preserve">основании установленных ограничений на минимальное производство электрической энергии </w:t>
            </w:r>
            <w:r w:rsidRPr="00F60A44">
              <w:rPr>
                <w:rFonts w:ascii="Garamond" w:hAnsi="Garamond"/>
                <w:sz w:val="22"/>
                <w:szCs w:val="22"/>
                <w:highlight w:val="yellow"/>
                <w:lang w:eastAsia="en-US"/>
              </w:rPr>
              <w:t>ГЭС</w:t>
            </w:r>
            <w:r w:rsidRPr="00F60A44">
              <w:rPr>
                <w:rFonts w:ascii="Garamond" w:hAnsi="Garamond"/>
                <w:sz w:val="22"/>
                <w:szCs w:val="22"/>
                <w:lang w:eastAsia="en-US"/>
              </w:rPr>
              <w:t xml:space="preserve">, и объемом, производимым с учетом величины </w:t>
            </w:r>
            <w:r w:rsidRPr="00F60A44">
              <w:rPr>
                <w:rFonts w:ascii="Garamond" w:hAnsi="Garamond"/>
                <w:position w:val="-30"/>
                <w:sz w:val="22"/>
                <w:szCs w:val="22"/>
              </w:rPr>
              <w:object w:dxaOrig="1660" w:dyaOrig="560" w14:anchorId="1EB688E5">
                <v:shape id="_x0000_i1074" type="#_x0000_t75" style="width:83.5pt;height:28.5pt" o:ole="">
                  <v:imagedata r:id="rId115" o:title=""/>
                </v:shape>
                <o:OLEObject Type="Embed" ProgID="Equation.3" ShapeID="_x0000_i1074" DrawAspect="Content" ObjectID="_1773054896" r:id="rId116"/>
              </w:object>
            </w:r>
            <w:r w:rsidRPr="00F60A44">
              <w:rPr>
                <w:rFonts w:ascii="Garamond" w:hAnsi="Garamond"/>
                <w:sz w:val="22"/>
                <w:szCs w:val="22"/>
                <w:lang w:eastAsia="en-US"/>
              </w:rPr>
              <w:t>:</w:t>
            </w:r>
          </w:p>
          <w:p w14:paraId="29A9E19E" w14:textId="77777777" w:rsidR="00D43C75" w:rsidRPr="00F60A44" w:rsidRDefault="00D43C75" w:rsidP="00D43C75">
            <w:pPr>
              <w:pStyle w:val="aff4"/>
              <w:widowControl w:val="0"/>
              <w:ind w:left="602"/>
              <w:contextualSpacing w:val="0"/>
              <w:jc w:val="both"/>
              <w:rPr>
                <w:rFonts w:ascii="Garamond" w:hAnsi="Garamond"/>
                <w:color w:val="000000"/>
                <w:sz w:val="22"/>
                <w:szCs w:val="22"/>
              </w:rPr>
            </w:pPr>
            <w:r w:rsidRPr="00F60A44">
              <w:rPr>
                <w:rFonts w:ascii="Garamond" w:hAnsi="Garamond"/>
                <w:position w:val="-30"/>
                <w:sz w:val="22"/>
                <w:szCs w:val="22"/>
              </w:rPr>
              <w:object w:dxaOrig="4239" w:dyaOrig="560" w14:anchorId="5BAE74D6">
                <v:shape id="_x0000_i1075" type="#_x0000_t75" style="width:210.5pt;height:24.5pt" o:ole="">
                  <v:imagedata r:id="rId117" o:title=""/>
                </v:shape>
                <o:OLEObject Type="Embed" ProgID="Equation.3" ShapeID="_x0000_i1075" DrawAspect="Content" ObjectID="_1773054897" r:id="rId118"/>
              </w:object>
            </w:r>
            <w:r w:rsidRPr="00F60A44">
              <w:rPr>
                <w:rFonts w:ascii="Garamond" w:hAnsi="Garamond"/>
                <w:sz w:val="22"/>
                <w:szCs w:val="22"/>
              </w:rPr>
              <w:t>;</w:t>
            </w:r>
            <w:r w:rsidRPr="00F60A44">
              <w:rPr>
                <w:rFonts w:ascii="Garamond" w:hAnsi="Garamond"/>
                <w:color w:val="000000"/>
                <w:sz w:val="22"/>
                <w:szCs w:val="22"/>
              </w:rPr>
              <w:t xml:space="preserve"> </w:t>
            </w:r>
          </w:p>
          <w:p w14:paraId="75412DFB" w14:textId="77777777" w:rsidR="00D43C75" w:rsidRPr="00F60A44" w:rsidRDefault="00D43C75" w:rsidP="00D43C75">
            <w:pPr>
              <w:pStyle w:val="aff4"/>
              <w:widowControl w:val="0"/>
              <w:numPr>
                <w:ilvl w:val="0"/>
                <w:numId w:val="8"/>
              </w:numPr>
              <w:tabs>
                <w:tab w:val="clear" w:pos="1134"/>
              </w:tabs>
              <w:ind w:left="602" w:hanging="318"/>
              <w:contextualSpacing w:val="0"/>
              <w:jc w:val="both"/>
              <w:rPr>
                <w:rFonts w:ascii="Garamond" w:hAnsi="Garamond"/>
                <w:color w:val="000000"/>
                <w:sz w:val="22"/>
                <w:szCs w:val="22"/>
              </w:rPr>
            </w:pPr>
            <w:r w:rsidRPr="00F60A44">
              <w:rPr>
                <w:rFonts w:ascii="Garamond" w:hAnsi="Garamond"/>
                <w:sz w:val="22"/>
                <w:szCs w:val="22"/>
              </w:rPr>
              <w:t xml:space="preserve">для прочих ГТП генерации </w:t>
            </w:r>
            <w:r w:rsidRPr="00F60A44">
              <w:rPr>
                <w:rFonts w:ascii="Garamond" w:hAnsi="Garamond"/>
                <w:sz w:val="22"/>
                <w:szCs w:val="22"/>
                <w:highlight w:val="yellow"/>
              </w:rPr>
              <w:t>ГЭС</w:t>
            </w:r>
            <w:r w:rsidRPr="00F60A44">
              <w:rPr>
                <w:rFonts w:ascii="Garamond" w:hAnsi="Garamond"/>
                <w:sz w:val="22"/>
                <w:szCs w:val="22"/>
              </w:rPr>
              <w:t xml:space="preserve"> как:</w:t>
            </w:r>
          </w:p>
          <w:p w14:paraId="608DF03D" w14:textId="77777777" w:rsidR="00D43C75" w:rsidRPr="00F60A44" w:rsidRDefault="00D43C75" w:rsidP="00D43C75">
            <w:pPr>
              <w:pStyle w:val="aff4"/>
              <w:widowControl w:val="0"/>
              <w:ind w:left="602"/>
              <w:contextualSpacing w:val="0"/>
              <w:jc w:val="both"/>
              <w:rPr>
                <w:rFonts w:ascii="Garamond" w:hAnsi="Garamond"/>
                <w:color w:val="000000"/>
                <w:sz w:val="22"/>
                <w:szCs w:val="22"/>
              </w:rPr>
            </w:pPr>
            <w:r w:rsidRPr="00F60A44">
              <w:rPr>
                <w:rFonts w:ascii="Garamond" w:hAnsi="Garamond"/>
                <w:position w:val="-30"/>
                <w:sz w:val="22"/>
                <w:szCs w:val="22"/>
              </w:rPr>
              <w:object w:dxaOrig="1980" w:dyaOrig="560" w14:anchorId="4EC50B33">
                <v:shape id="_x0000_i1076" type="#_x0000_t75" style="width:100.5pt;height:30pt" o:ole="">
                  <v:imagedata r:id="rId119" o:title=""/>
                </v:shape>
                <o:OLEObject Type="Embed" ProgID="Equation.3" ShapeID="_x0000_i1076" DrawAspect="Content" ObjectID="_1773054898" r:id="rId120"/>
              </w:object>
            </w:r>
            <w:r w:rsidRPr="00F60A44">
              <w:rPr>
                <w:rFonts w:ascii="Garamond" w:hAnsi="Garamond"/>
                <w:sz w:val="22"/>
                <w:szCs w:val="22"/>
              </w:rPr>
              <w:t>.</w:t>
            </w:r>
          </w:p>
          <w:p w14:paraId="40465051" w14:textId="77777777" w:rsidR="00D43C75" w:rsidRPr="00F60A44" w:rsidRDefault="00D43C75" w:rsidP="00D43C75">
            <w:pPr>
              <w:pStyle w:val="aff4"/>
              <w:widowControl w:val="0"/>
              <w:ind w:left="0" w:firstLine="567"/>
              <w:contextualSpacing w:val="0"/>
              <w:jc w:val="both"/>
              <w:rPr>
                <w:rFonts w:ascii="Garamond" w:hAnsi="Garamond"/>
                <w:color w:val="000000"/>
                <w:sz w:val="22"/>
                <w:szCs w:val="22"/>
              </w:rPr>
            </w:pPr>
            <w:r w:rsidRPr="00F60A44">
              <w:rPr>
                <w:rFonts w:ascii="Garamond" w:hAnsi="Garamond"/>
                <w:sz w:val="22"/>
                <w:szCs w:val="22"/>
              </w:rPr>
              <w:t xml:space="preserve">Величина отклонения по собственной регулировочной инициативе </w:t>
            </w:r>
            <w:r w:rsidRPr="00F60A44">
              <w:rPr>
                <w:rFonts w:ascii="Garamond" w:hAnsi="Garamond"/>
                <w:position w:val="-14"/>
                <w:sz w:val="22"/>
                <w:szCs w:val="22"/>
              </w:rPr>
              <w:object w:dxaOrig="740" w:dyaOrig="400" w14:anchorId="784B7067">
                <v:shape id="_x0000_i1077" type="#_x0000_t75" style="width:36.5pt;height:19pt" o:ole="">
                  <v:imagedata r:id="rId121" o:title=""/>
                </v:shape>
                <o:OLEObject Type="Embed" ProgID="Equation.3" ShapeID="_x0000_i1077" DrawAspect="Content" ObjectID="_1773054899" r:id="rId122"/>
              </w:object>
            </w:r>
            <w:r w:rsidRPr="00F60A44">
              <w:rPr>
                <w:rFonts w:ascii="Garamond" w:hAnsi="Garamond"/>
                <w:sz w:val="22"/>
                <w:szCs w:val="22"/>
              </w:rPr>
              <w:t xml:space="preserve"> по РГЕ </w:t>
            </w:r>
            <w:r w:rsidRPr="00F60A44">
              <w:rPr>
                <w:rFonts w:ascii="Garamond" w:hAnsi="Garamond"/>
                <w:i/>
                <w:sz w:val="22"/>
                <w:szCs w:val="22"/>
                <w:lang w:val="en-US"/>
              </w:rPr>
              <w:t>g</w:t>
            </w:r>
            <w:r w:rsidRPr="00F60A44">
              <w:rPr>
                <w:rFonts w:ascii="Garamond" w:hAnsi="Garamond"/>
                <w:i/>
                <w:sz w:val="22"/>
                <w:szCs w:val="22"/>
              </w:rPr>
              <w:t xml:space="preserve"> </w:t>
            </w:r>
            <w:r w:rsidRPr="00F60A44">
              <w:rPr>
                <w:rFonts w:ascii="Garamond" w:hAnsi="Garamond"/>
                <w:sz w:val="22"/>
                <w:szCs w:val="22"/>
              </w:rPr>
              <w:t>определяется как:</w:t>
            </w:r>
          </w:p>
          <w:p w14:paraId="64840C70" w14:textId="77777777" w:rsidR="00D43C75" w:rsidRPr="00F60A44" w:rsidRDefault="00D43C75" w:rsidP="00D43C75">
            <w:pPr>
              <w:widowControl w:val="0"/>
              <w:ind w:firstLine="567"/>
              <w:jc w:val="both"/>
              <w:rPr>
                <w:rFonts w:ascii="Garamond" w:hAnsi="Garamond"/>
                <w:color w:val="000000"/>
                <w:sz w:val="22"/>
                <w:szCs w:val="22"/>
              </w:rPr>
            </w:pPr>
            <w:r w:rsidRPr="00F60A44">
              <w:rPr>
                <w:rFonts w:ascii="Garamond" w:hAnsi="Garamond"/>
                <w:position w:val="-14"/>
                <w:sz w:val="22"/>
                <w:szCs w:val="22"/>
              </w:rPr>
              <w:object w:dxaOrig="4640" w:dyaOrig="400" w14:anchorId="01240733">
                <v:shape id="_x0000_i1078" type="#_x0000_t75" style="width:234.5pt;height:22pt" o:ole="">
                  <v:imagedata r:id="rId123" o:title=""/>
                </v:shape>
                <o:OLEObject Type="Embed" ProgID="Equation.3" ShapeID="_x0000_i1078" DrawAspect="Content" ObjectID="_1773054900" r:id="rId124"/>
              </w:object>
            </w:r>
            <w:r w:rsidRPr="00F60A44">
              <w:rPr>
                <w:rFonts w:ascii="Garamond" w:hAnsi="Garamond"/>
                <w:sz w:val="22"/>
                <w:szCs w:val="22"/>
              </w:rPr>
              <w:t>.</w:t>
            </w:r>
          </w:p>
          <w:p w14:paraId="38DE1CCC" w14:textId="77777777" w:rsidR="00D43C75" w:rsidRPr="00F60A44" w:rsidRDefault="00D43C75" w:rsidP="00D43C75">
            <w:pPr>
              <w:widowControl w:val="0"/>
              <w:ind w:firstLine="567"/>
              <w:jc w:val="both"/>
              <w:rPr>
                <w:rFonts w:ascii="Garamond" w:hAnsi="Garamond"/>
                <w:color w:val="000000"/>
                <w:sz w:val="22"/>
                <w:szCs w:val="22"/>
              </w:rPr>
            </w:pPr>
            <w:r w:rsidRPr="00F60A44">
              <w:rPr>
                <w:rFonts w:ascii="Garamond" w:hAnsi="Garamond"/>
                <w:color w:val="000000"/>
                <w:sz w:val="22"/>
                <w:szCs w:val="22"/>
              </w:rPr>
              <w:t>Отклонение по собственной регулировочной инициативе по увеличению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F60A44">
              <w:rPr>
                <w:rFonts w:ascii="Garamond" w:hAnsi="Garamond"/>
                <w:color w:val="000000"/>
                <w:sz w:val="22"/>
                <w:szCs w:val="22"/>
              </w:rPr>
              <w:t>) определяется</w:t>
            </w:r>
            <w:r w:rsidRPr="00F60A44">
              <w:rPr>
                <w:rFonts w:ascii="Garamond" w:hAnsi="Garamond"/>
                <w:sz w:val="22"/>
                <w:szCs w:val="22"/>
              </w:rPr>
              <w:t xml:space="preserve"> в отношении часа </w:t>
            </w:r>
            <w:r w:rsidRPr="00F60A44">
              <w:rPr>
                <w:rFonts w:ascii="Garamond" w:hAnsi="Garamond"/>
                <w:i/>
                <w:iCs/>
                <w:sz w:val="22"/>
                <w:szCs w:val="22"/>
                <w:lang w:val="en-US"/>
              </w:rPr>
              <w:t>h</w:t>
            </w:r>
            <w:r w:rsidRPr="00F60A44">
              <w:rPr>
                <w:rFonts w:ascii="Garamond" w:hAnsi="Garamond"/>
                <w:sz w:val="22"/>
                <w:szCs w:val="22"/>
              </w:rPr>
              <w:t xml:space="preserve"> для ГТП генерации ГЭС (исключая ГАЭС) </w:t>
            </w:r>
            <w:r w:rsidRPr="00F60A44">
              <w:rPr>
                <w:rFonts w:ascii="Garamond" w:hAnsi="Garamond"/>
                <w:i/>
                <w:iCs/>
                <w:sz w:val="22"/>
                <w:szCs w:val="22"/>
                <w:lang w:val="en-US"/>
              </w:rPr>
              <w:t>p</w:t>
            </w:r>
            <w:r w:rsidRPr="00F60A44">
              <w:rPr>
                <w:rFonts w:ascii="Garamond" w:hAnsi="Garamond"/>
                <w:sz w:val="22"/>
                <w:szCs w:val="22"/>
              </w:rPr>
              <w:t xml:space="preserve"> участника оптового рынка </w:t>
            </w:r>
            <w:r w:rsidRPr="00F60A44">
              <w:rPr>
                <w:rFonts w:ascii="Garamond" w:hAnsi="Garamond"/>
                <w:i/>
                <w:iCs/>
                <w:sz w:val="22"/>
                <w:szCs w:val="22"/>
                <w:lang w:val="en-US"/>
              </w:rPr>
              <w:t>i</w:t>
            </w:r>
            <w:r w:rsidRPr="00F60A44">
              <w:rPr>
                <w:rFonts w:ascii="Garamond" w:hAnsi="Garamond"/>
                <w:sz w:val="22"/>
                <w:szCs w:val="22"/>
              </w:rPr>
              <w:t>, отнесенной ко второй неценовой зоне оптового рынка</w:t>
            </w:r>
            <w:r w:rsidRPr="00F60A44">
              <w:rPr>
                <w:rFonts w:ascii="Garamond" w:hAnsi="Garamond"/>
                <w:color w:val="000000"/>
                <w:sz w:val="22"/>
                <w:szCs w:val="22"/>
              </w:rPr>
              <w:t>:</w:t>
            </w:r>
          </w:p>
          <w:p w14:paraId="3C039E78" w14:textId="77777777" w:rsidR="00D43C75" w:rsidRPr="00F60A44" w:rsidRDefault="00D43C75" w:rsidP="00D43C75">
            <w:pPr>
              <w:pStyle w:val="aff4"/>
              <w:widowControl w:val="0"/>
              <w:numPr>
                <w:ilvl w:val="0"/>
                <w:numId w:val="8"/>
              </w:numPr>
              <w:tabs>
                <w:tab w:val="clear" w:pos="1134"/>
              </w:tabs>
              <w:ind w:left="602" w:hanging="318"/>
              <w:contextualSpacing w:val="0"/>
              <w:jc w:val="both"/>
              <w:rPr>
                <w:rFonts w:ascii="Garamond" w:hAnsi="Garamond"/>
                <w:color w:val="000000"/>
                <w:sz w:val="22"/>
                <w:szCs w:val="22"/>
              </w:rPr>
            </w:pPr>
            <w:r w:rsidRPr="00F60A44">
              <w:rPr>
                <w:rFonts w:ascii="Garamond" w:hAnsi="Garamond"/>
                <w:sz w:val="22"/>
                <w:szCs w:val="22"/>
              </w:rPr>
              <w:t xml:space="preserve">для ГТП генерации ГЭС, для которых в соответствии с п. 2.6 настоящего Регламента был передан признак </w:t>
            </w:r>
            <w:r w:rsidRPr="00F60A44">
              <w:rPr>
                <w:rFonts w:ascii="Garamond" w:hAnsi="Garamond"/>
                <w:sz w:val="22"/>
                <w:szCs w:val="22"/>
                <w:lang w:eastAsia="en-US"/>
              </w:rPr>
              <w:t xml:space="preserve">учета при формировании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ГЭС, как разница между объемом ДДГ, сформированным исходя из работы генерирующего оборудования на уровне, соответствующем минимальному значению генерирующей мощности, определенному на основании установленных ограничений на минимальное производство электрической энергии ГЭС, и объемом, производимым с учетом величины </w:t>
            </w:r>
            <w:r w:rsidRPr="00F60A44">
              <w:rPr>
                <w:rFonts w:ascii="Garamond" w:hAnsi="Garamond"/>
                <w:position w:val="-30"/>
                <w:sz w:val="22"/>
                <w:szCs w:val="22"/>
              </w:rPr>
              <w:object w:dxaOrig="1660" w:dyaOrig="560" w14:anchorId="5E34D2AB">
                <v:shape id="_x0000_i1079" type="#_x0000_t75" style="width:83.5pt;height:28.5pt" o:ole="">
                  <v:imagedata r:id="rId115" o:title=""/>
                </v:shape>
                <o:OLEObject Type="Embed" ProgID="Equation.3" ShapeID="_x0000_i1079" DrawAspect="Content" ObjectID="_1773054901" r:id="rId125"/>
              </w:object>
            </w:r>
            <w:r w:rsidRPr="00F60A44">
              <w:rPr>
                <w:rFonts w:ascii="Garamond" w:hAnsi="Garamond"/>
                <w:sz w:val="22"/>
                <w:szCs w:val="22"/>
                <w:lang w:eastAsia="en-US"/>
              </w:rPr>
              <w:t>:</w:t>
            </w:r>
          </w:p>
          <w:p w14:paraId="71E32BB2" w14:textId="77777777" w:rsidR="00D43C75" w:rsidRPr="00F60A44" w:rsidRDefault="00D43C75" w:rsidP="00D43C75">
            <w:pPr>
              <w:pStyle w:val="aff4"/>
              <w:widowControl w:val="0"/>
              <w:ind w:left="602"/>
              <w:contextualSpacing w:val="0"/>
              <w:jc w:val="both"/>
              <w:rPr>
                <w:rFonts w:ascii="Garamond" w:hAnsi="Garamond"/>
                <w:color w:val="000000"/>
                <w:sz w:val="22"/>
                <w:szCs w:val="22"/>
              </w:rPr>
            </w:pPr>
            <w:r w:rsidRPr="00F60A44">
              <w:rPr>
                <w:rFonts w:ascii="Garamond" w:hAnsi="Garamond"/>
                <w:position w:val="-30"/>
                <w:sz w:val="22"/>
                <w:szCs w:val="22"/>
              </w:rPr>
              <w:object w:dxaOrig="4239" w:dyaOrig="560" w14:anchorId="2B82CB3B">
                <v:shape id="_x0000_i1080" type="#_x0000_t75" style="width:211.5pt;height:24.5pt" o:ole="">
                  <v:imagedata r:id="rId126" o:title=""/>
                </v:shape>
                <o:OLEObject Type="Embed" ProgID="Equation.3" ShapeID="_x0000_i1080" DrawAspect="Content" ObjectID="_1773054902" r:id="rId127"/>
              </w:object>
            </w:r>
            <w:r w:rsidRPr="00F60A44">
              <w:rPr>
                <w:rFonts w:ascii="Garamond" w:hAnsi="Garamond"/>
                <w:sz w:val="22"/>
                <w:szCs w:val="22"/>
              </w:rPr>
              <w:t>;</w:t>
            </w:r>
            <w:r w:rsidRPr="00F60A44">
              <w:rPr>
                <w:rFonts w:ascii="Garamond" w:hAnsi="Garamond"/>
                <w:color w:val="000000"/>
                <w:sz w:val="22"/>
                <w:szCs w:val="22"/>
              </w:rPr>
              <w:t xml:space="preserve">  </w:t>
            </w:r>
          </w:p>
          <w:p w14:paraId="33103E28" w14:textId="77777777" w:rsidR="00D43C75" w:rsidRPr="00F60A44" w:rsidRDefault="00D43C75" w:rsidP="00D43C75">
            <w:pPr>
              <w:pStyle w:val="aff4"/>
              <w:widowControl w:val="0"/>
              <w:numPr>
                <w:ilvl w:val="0"/>
                <w:numId w:val="8"/>
              </w:numPr>
              <w:tabs>
                <w:tab w:val="clear" w:pos="1134"/>
              </w:tabs>
              <w:ind w:left="602" w:hanging="318"/>
              <w:contextualSpacing w:val="0"/>
              <w:jc w:val="both"/>
              <w:rPr>
                <w:rFonts w:ascii="Garamond" w:hAnsi="Garamond"/>
                <w:color w:val="000000"/>
                <w:sz w:val="22"/>
                <w:szCs w:val="22"/>
              </w:rPr>
            </w:pPr>
            <w:r w:rsidRPr="00F60A44">
              <w:rPr>
                <w:rFonts w:ascii="Garamond" w:hAnsi="Garamond"/>
                <w:sz w:val="22"/>
                <w:szCs w:val="22"/>
              </w:rPr>
              <w:t>для прочих ГТП генерации ГЭС как:</w:t>
            </w:r>
          </w:p>
          <w:p w14:paraId="112D4CFD" w14:textId="77777777" w:rsidR="00D43C75" w:rsidRPr="00F60A44" w:rsidRDefault="00D43C75" w:rsidP="00D43C75">
            <w:pPr>
              <w:ind w:left="567"/>
              <w:jc w:val="both"/>
              <w:rPr>
                <w:rFonts w:ascii="Garamond" w:hAnsi="Garamond"/>
                <w:sz w:val="22"/>
                <w:szCs w:val="22"/>
              </w:rPr>
            </w:pPr>
            <w:r w:rsidRPr="00F60A44">
              <w:rPr>
                <w:rFonts w:ascii="Garamond" w:hAnsi="Garamond"/>
                <w:position w:val="-30"/>
                <w:sz w:val="22"/>
                <w:szCs w:val="22"/>
              </w:rPr>
              <w:object w:dxaOrig="1980" w:dyaOrig="560" w14:anchorId="53BB64F5">
                <v:shape id="_x0000_i1081" type="#_x0000_t75" style="width:97.5pt;height:30pt" o:ole="">
                  <v:imagedata r:id="rId128" o:title=""/>
                </v:shape>
                <o:OLEObject Type="Embed" ProgID="Equation.3" ShapeID="_x0000_i1081" DrawAspect="Content" ObjectID="_1773054903" r:id="rId129"/>
              </w:object>
            </w:r>
            <w:r w:rsidRPr="00F60A44">
              <w:rPr>
                <w:rFonts w:ascii="Garamond" w:hAnsi="Garamond"/>
                <w:sz w:val="22"/>
                <w:szCs w:val="22"/>
              </w:rPr>
              <w:t>.</w:t>
            </w:r>
          </w:p>
          <w:p w14:paraId="11EF5231" w14:textId="77777777" w:rsidR="00D43C75" w:rsidRPr="00F60A44" w:rsidRDefault="00D43C75" w:rsidP="00D43C75">
            <w:pPr>
              <w:widowControl w:val="0"/>
              <w:ind w:firstLine="567"/>
              <w:jc w:val="both"/>
              <w:rPr>
                <w:rFonts w:ascii="Garamond" w:hAnsi="Garamond"/>
                <w:sz w:val="22"/>
                <w:szCs w:val="22"/>
              </w:rPr>
            </w:pPr>
            <w:r w:rsidRPr="00F60A44">
              <w:rPr>
                <w:rFonts w:ascii="Garamond" w:hAnsi="Garamond"/>
                <w:sz w:val="22"/>
                <w:szCs w:val="22"/>
              </w:rPr>
              <w:lastRenderedPageBreak/>
              <w:t xml:space="preserve">Величина отклонения по собственной регулировочной инициативе </w:t>
            </w:r>
            <w:r w:rsidRPr="00F60A44">
              <w:rPr>
                <w:rFonts w:ascii="Garamond" w:hAnsi="Garamond"/>
                <w:position w:val="-14"/>
                <w:sz w:val="22"/>
                <w:szCs w:val="22"/>
              </w:rPr>
              <w:object w:dxaOrig="740" w:dyaOrig="400" w14:anchorId="571CF2A1">
                <v:shape id="_x0000_i1082" type="#_x0000_t75" style="width:36.5pt;height:19pt" o:ole="">
                  <v:imagedata r:id="rId121" o:title=""/>
                </v:shape>
                <o:OLEObject Type="Embed" ProgID="Equation.3" ShapeID="_x0000_i1082" DrawAspect="Content" ObjectID="_1773054904" r:id="rId130"/>
              </w:object>
            </w:r>
            <w:r w:rsidRPr="00F60A44">
              <w:rPr>
                <w:rFonts w:ascii="Garamond" w:hAnsi="Garamond"/>
                <w:sz w:val="22"/>
                <w:szCs w:val="22"/>
              </w:rPr>
              <w:t xml:space="preserve"> по РГЕ </w:t>
            </w:r>
            <w:r w:rsidRPr="00F60A44">
              <w:rPr>
                <w:rFonts w:ascii="Garamond" w:hAnsi="Garamond"/>
                <w:i/>
                <w:sz w:val="22"/>
                <w:szCs w:val="22"/>
                <w:lang w:val="en-US"/>
              </w:rPr>
              <w:t>g</w:t>
            </w:r>
            <w:r w:rsidRPr="00F60A44">
              <w:rPr>
                <w:rFonts w:ascii="Garamond" w:hAnsi="Garamond"/>
                <w:i/>
                <w:sz w:val="22"/>
                <w:szCs w:val="22"/>
              </w:rPr>
              <w:t xml:space="preserve"> </w:t>
            </w:r>
            <w:r w:rsidRPr="00F60A44">
              <w:rPr>
                <w:rFonts w:ascii="Garamond" w:hAnsi="Garamond"/>
                <w:sz w:val="22"/>
                <w:szCs w:val="22"/>
              </w:rPr>
              <w:t>определяется как:</w:t>
            </w:r>
          </w:p>
          <w:p w14:paraId="2530D1D5" w14:textId="77777777" w:rsidR="00D43C75" w:rsidRPr="00F60A44" w:rsidRDefault="00D43C75" w:rsidP="00D43C75">
            <w:pPr>
              <w:ind w:firstLine="540"/>
              <w:jc w:val="both"/>
              <w:rPr>
                <w:rFonts w:ascii="Garamond" w:hAnsi="Garamond"/>
                <w:sz w:val="22"/>
                <w:szCs w:val="22"/>
              </w:rPr>
            </w:pPr>
            <w:r w:rsidRPr="00F60A44">
              <w:rPr>
                <w:rFonts w:ascii="Garamond" w:hAnsi="Garamond"/>
                <w:position w:val="-14"/>
                <w:sz w:val="22"/>
                <w:szCs w:val="22"/>
              </w:rPr>
              <w:object w:dxaOrig="4660" w:dyaOrig="400" w14:anchorId="0C94EC59">
                <v:shape id="_x0000_i1083" type="#_x0000_t75" style="width:232.5pt;height:22pt" o:ole="">
                  <v:imagedata r:id="rId131" o:title=""/>
                </v:shape>
                <o:OLEObject Type="Embed" ProgID="Equation.3" ShapeID="_x0000_i1083" DrawAspect="Content" ObjectID="_1773054905" r:id="rId132"/>
              </w:object>
            </w:r>
            <w:r w:rsidRPr="00F60A44">
              <w:rPr>
                <w:rFonts w:ascii="Garamond" w:hAnsi="Garamond"/>
                <w:sz w:val="22"/>
                <w:szCs w:val="22"/>
              </w:rPr>
              <w:t>.</w:t>
            </w:r>
          </w:p>
          <w:p w14:paraId="5CEE9C6A" w14:textId="77777777" w:rsidR="00D43C75" w:rsidRPr="00F60A44" w:rsidRDefault="00D43C75" w:rsidP="00D43C75">
            <w:pPr>
              <w:ind w:firstLine="540"/>
              <w:jc w:val="both"/>
              <w:rPr>
                <w:rFonts w:ascii="Garamond" w:hAnsi="Garamond"/>
                <w:color w:val="000000"/>
                <w:sz w:val="22"/>
                <w:szCs w:val="22"/>
              </w:rPr>
            </w:pPr>
            <w:r w:rsidRPr="00F60A44">
              <w:rPr>
                <w:rFonts w:ascii="Garamond" w:hAnsi="Garamond"/>
                <w:sz w:val="22"/>
                <w:szCs w:val="22"/>
              </w:rPr>
              <w:t xml:space="preserve">В случае наличия признака изменения по внешней инициативе технических (технологических) ограничений генерирующего оборудования по данной РГЕ </w:t>
            </w:r>
            <w:r w:rsidRPr="00F60A44">
              <w:rPr>
                <w:rFonts w:ascii="Garamond" w:hAnsi="Garamond"/>
                <w:i/>
                <w:sz w:val="22"/>
                <w:szCs w:val="22"/>
                <w:lang w:val="en-US"/>
              </w:rPr>
              <w:t>g</w:t>
            </w:r>
            <w:r w:rsidRPr="00F60A44">
              <w:rPr>
                <w:rFonts w:ascii="Garamond" w:hAnsi="Garamond"/>
                <w:sz w:val="22"/>
                <w:szCs w:val="22"/>
              </w:rPr>
              <w:t xml:space="preserve">, обусловленного изменением состояния/переносом времени изменения состояния генерирующего (котельного) оборудования на БР по внешней инициативе, переданного СО в КО в отношении данного часа согласно п. 5.1.2.1 настоящего Регламента, а также в случае, если Системным оператором по РГЕ </w:t>
            </w:r>
            <w:r w:rsidRPr="00F60A44">
              <w:rPr>
                <w:rFonts w:ascii="Garamond" w:hAnsi="Garamond"/>
                <w:i/>
                <w:sz w:val="22"/>
                <w:szCs w:val="22"/>
                <w:lang w:val="en-US"/>
              </w:rPr>
              <w:t>g</w:t>
            </w:r>
            <w:r w:rsidRPr="00F60A44">
              <w:rPr>
                <w:rFonts w:ascii="Garamond" w:hAnsi="Garamond"/>
                <w:sz w:val="22"/>
                <w:szCs w:val="22"/>
              </w:rPr>
              <w:t xml:space="preserve"> установлено дополнительное ограничение </w:t>
            </w:r>
            <w:r w:rsidRPr="00F60A44">
              <w:rPr>
                <w:rFonts w:ascii="Garamond" w:hAnsi="Garamond"/>
                <w:noProof/>
                <w:position w:val="-14"/>
                <w:sz w:val="22"/>
                <w:szCs w:val="22"/>
              </w:rPr>
              <w:drawing>
                <wp:inline distT="0" distB="0" distL="0" distR="0" wp14:anchorId="483BCE59" wp14:editId="39681921">
                  <wp:extent cx="1152525" cy="323850"/>
                  <wp:effectExtent l="0" t="0" r="9525" b="0"/>
                  <wp:docPr id="309"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1152525" cy="323850"/>
                          </a:xfrm>
                          <a:prstGeom prst="rect">
                            <a:avLst/>
                          </a:prstGeom>
                          <a:noFill/>
                          <a:ln>
                            <a:noFill/>
                          </a:ln>
                        </pic:spPr>
                      </pic:pic>
                    </a:graphicData>
                  </a:graphic>
                </wp:inline>
              </w:drawing>
            </w:r>
            <w:r w:rsidRPr="00F60A44">
              <w:rPr>
                <w:rFonts w:ascii="Garamond" w:hAnsi="Garamond"/>
                <w:sz w:val="22"/>
                <w:szCs w:val="22"/>
              </w:rPr>
              <w:t xml:space="preserve"> или </w:t>
            </w:r>
            <m:oMath>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t>
                  </m:r>
                  <m:func>
                    <m:funcPr>
                      <m:ctrlPr>
                        <w:rPr>
                          <w:rFonts w:ascii="Cambria Math" w:hAnsi="Cambria Math"/>
                          <w:i/>
                          <w:color w:val="000000"/>
                          <w:sz w:val="22"/>
                          <w:szCs w:val="22"/>
                        </w:rPr>
                      </m:ctrlPr>
                    </m:funcPr>
                    <m:fName>
                      <m:r>
                        <w:rPr>
                          <w:rFonts w:ascii="Cambria Math" w:hAnsi="Cambria Math"/>
                          <w:color w:val="000000"/>
                          <w:sz w:val="22"/>
                          <w:szCs w:val="22"/>
                        </w:rPr>
                        <m:t>min_</m:t>
                      </m:r>
                    </m:fName>
                    <m:e>
                      <m:r>
                        <w:rPr>
                          <w:rFonts w:ascii="Cambria Math" w:hAnsi="Cambria Math"/>
                          <w:color w:val="000000"/>
                          <w:sz w:val="22"/>
                          <w:szCs w:val="22"/>
                        </w:rPr>
                        <m:t>C</m:t>
                      </m:r>
                    </m:e>
                  </m:func>
                  <m:r>
                    <w:rPr>
                      <w:rFonts w:ascii="Cambria Math" w:hAnsi="Cambria Math"/>
                      <w:color w:val="000000"/>
                      <w:sz w:val="22"/>
                      <w:szCs w:val="22"/>
                    </w:rPr>
                    <m:t>O_ДДГ</m:t>
                  </m:r>
                </m:sup>
              </m:sSubSup>
            </m:oMath>
            <w:r w:rsidRPr="00F60A44">
              <w:rPr>
                <w:rFonts w:ascii="Garamond" w:hAnsi="Garamond"/>
                <w:sz w:val="22"/>
                <w:szCs w:val="22"/>
              </w:rPr>
              <w:t xml:space="preserve">, объем отклонения по собственной регулировочной инициативе по РГЕ </w:t>
            </w:r>
            <w:r w:rsidRPr="00F60A44">
              <w:rPr>
                <w:rFonts w:ascii="Garamond" w:hAnsi="Garamond"/>
                <w:i/>
                <w:sz w:val="22"/>
                <w:szCs w:val="22"/>
                <w:lang w:val="en-US"/>
              </w:rPr>
              <w:t>g</w:t>
            </w:r>
            <w:r w:rsidRPr="00F60A44">
              <w:rPr>
                <w:rFonts w:ascii="Garamond" w:hAnsi="Garamond"/>
                <w:sz w:val="22"/>
                <w:szCs w:val="22"/>
              </w:rPr>
              <w:t xml:space="preserve"> не рассчитывается : </w:t>
            </w:r>
            <w:r w:rsidRPr="00F60A44">
              <w:rPr>
                <w:rFonts w:ascii="Garamond" w:hAnsi="Garamond"/>
                <w:b/>
                <w:i/>
                <w:noProof/>
                <w:color w:val="000000"/>
                <w:position w:val="-14"/>
                <w:sz w:val="22"/>
                <w:szCs w:val="22"/>
              </w:rPr>
              <w:drawing>
                <wp:inline distT="0" distB="0" distL="0" distR="0" wp14:anchorId="6998D6EF" wp14:editId="277A87C3">
                  <wp:extent cx="428625" cy="228600"/>
                  <wp:effectExtent l="0" t="0" r="9525" b="0"/>
                  <wp:docPr id="310"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2"/>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F60A44">
              <w:rPr>
                <w:rFonts w:ascii="Garamond" w:hAnsi="Garamond"/>
                <w:color w:val="000000"/>
                <w:sz w:val="22"/>
                <w:szCs w:val="22"/>
              </w:rPr>
              <w:t xml:space="preserve">=0. Для </w:t>
            </w:r>
            <w:r w:rsidRPr="00F60A44">
              <w:rPr>
                <w:rFonts w:ascii="Garamond" w:hAnsi="Garamond"/>
                <w:sz w:val="22"/>
                <w:szCs w:val="22"/>
              </w:rPr>
              <w:t xml:space="preserve">ГТП генерации </w:t>
            </w:r>
            <w:r w:rsidRPr="00F60A44">
              <w:rPr>
                <w:rFonts w:ascii="Garamond" w:hAnsi="Garamond"/>
                <w:sz w:val="22"/>
                <w:szCs w:val="22"/>
                <w:highlight w:val="yellow"/>
              </w:rPr>
              <w:t>ГЭС</w:t>
            </w:r>
            <w:r w:rsidRPr="00F60A44">
              <w:rPr>
                <w:rFonts w:ascii="Garamond" w:hAnsi="Garamond"/>
                <w:sz w:val="22"/>
                <w:szCs w:val="22"/>
              </w:rPr>
              <w:t xml:space="preserve">, для которых в соответствии с п. 2.6 настоящего Регламента был передан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F60A44">
              <w:rPr>
                <w:rFonts w:ascii="Garamond" w:hAnsi="Garamond"/>
                <w:sz w:val="22"/>
                <w:szCs w:val="22"/>
                <w:highlight w:val="yellow"/>
              </w:rPr>
              <w:t>ГЭС</w:t>
            </w:r>
            <w:r w:rsidRPr="00F60A44">
              <w:rPr>
                <w:rFonts w:ascii="Garamond" w:hAnsi="Garamond"/>
                <w:sz w:val="22"/>
                <w:szCs w:val="22"/>
              </w:rPr>
              <w:t xml:space="preserve">, объем отклонения по собственной регулировочной инициативе рассчитывается в соответствии с порядком, определенным настоящим пунктом, вне зависимости от наличия признака изменения по внешней инициативе технических (технологических) ограничений генерирующего оборудования, обусловленного изменением состояния / переносом времени изменения состояния генерирующего (котельного) оборудования на БР по внешней инициативе, по РГЕ, включенным в данную ГТП генерации, а также вне зависимости от установления Системным оператором дополнительных ограничений </w:t>
            </w:r>
            <w:r w:rsidRPr="00F60A44">
              <w:rPr>
                <w:rFonts w:ascii="Garamond" w:hAnsi="Garamond"/>
                <w:noProof/>
                <w:position w:val="-14"/>
                <w:sz w:val="22"/>
                <w:szCs w:val="22"/>
              </w:rPr>
              <w:drawing>
                <wp:inline distT="0" distB="0" distL="0" distR="0" wp14:anchorId="22B6FDC3" wp14:editId="6131E4F9">
                  <wp:extent cx="1152525" cy="323850"/>
                  <wp:effectExtent l="0" t="0" r="9525" b="0"/>
                  <wp:docPr id="57"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1152525" cy="323850"/>
                          </a:xfrm>
                          <a:prstGeom prst="rect">
                            <a:avLst/>
                          </a:prstGeom>
                          <a:noFill/>
                          <a:ln>
                            <a:noFill/>
                          </a:ln>
                        </pic:spPr>
                      </pic:pic>
                    </a:graphicData>
                  </a:graphic>
                </wp:inline>
              </w:drawing>
            </w:r>
            <w:r w:rsidRPr="00F60A44">
              <w:rPr>
                <w:rFonts w:ascii="Garamond" w:hAnsi="Garamond"/>
                <w:sz w:val="22"/>
                <w:szCs w:val="22"/>
              </w:rPr>
              <w:t xml:space="preserve"> или </w:t>
            </w:r>
            <m:oMath>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t>
                  </m:r>
                  <m:func>
                    <m:funcPr>
                      <m:ctrlPr>
                        <w:rPr>
                          <w:rFonts w:ascii="Cambria Math" w:hAnsi="Cambria Math"/>
                          <w:i/>
                          <w:color w:val="000000"/>
                          <w:sz w:val="22"/>
                          <w:szCs w:val="22"/>
                        </w:rPr>
                      </m:ctrlPr>
                    </m:funcPr>
                    <m:fName>
                      <m:r>
                        <w:rPr>
                          <w:rFonts w:ascii="Cambria Math" w:hAnsi="Cambria Math"/>
                          <w:color w:val="000000"/>
                          <w:sz w:val="22"/>
                          <w:szCs w:val="22"/>
                        </w:rPr>
                        <m:t>min_</m:t>
                      </m:r>
                    </m:fName>
                    <m:e>
                      <m:r>
                        <w:rPr>
                          <w:rFonts w:ascii="Cambria Math" w:hAnsi="Cambria Math"/>
                          <w:color w:val="000000"/>
                          <w:sz w:val="22"/>
                          <w:szCs w:val="22"/>
                        </w:rPr>
                        <m:t>C</m:t>
                      </m:r>
                    </m:e>
                  </m:func>
                  <m:r>
                    <w:rPr>
                      <w:rFonts w:ascii="Cambria Math" w:hAnsi="Cambria Math"/>
                      <w:color w:val="000000"/>
                      <w:sz w:val="22"/>
                      <w:szCs w:val="22"/>
                    </w:rPr>
                    <m:t>O_ДДГ</m:t>
                  </m:r>
                </m:sup>
              </m:sSubSup>
            </m:oMath>
            <w:r w:rsidRPr="00F60A44">
              <w:rPr>
                <w:rFonts w:ascii="Garamond" w:hAnsi="Garamond"/>
                <w:color w:val="000000"/>
                <w:sz w:val="22"/>
                <w:szCs w:val="22"/>
              </w:rPr>
              <w:t xml:space="preserve"> </w:t>
            </w:r>
            <w:r w:rsidRPr="00F60A44">
              <w:rPr>
                <w:rFonts w:ascii="Garamond" w:hAnsi="Garamond"/>
                <w:sz w:val="22"/>
                <w:szCs w:val="22"/>
              </w:rPr>
              <w:t>по РГЕ, включенным в данную ГТП генерации.</w:t>
            </w:r>
          </w:p>
        </w:tc>
        <w:tc>
          <w:tcPr>
            <w:tcW w:w="7017" w:type="dxa"/>
            <w:tcBorders>
              <w:top w:val="single" w:sz="4" w:space="0" w:color="auto"/>
              <w:left w:val="single" w:sz="4" w:space="0" w:color="auto"/>
              <w:bottom w:val="single" w:sz="4" w:space="0" w:color="auto"/>
              <w:right w:val="single" w:sz="4" w:space="0" w:color="auto"/>
            </w:tcBorders>
          </w:tcPr>
          <w:p w14:paraId="48F365A6" w14:textId="77777777" w:rsidR="00D43C75" w:rsidRPr="00403999" w:rsidRDefault="00D43C75" w:rsidP="00D43C75">
            <w:pPr>
              <w:pStyle w:val="3"/>
              <w:keepNext w:val="0"/>
              <w:widowControl w:val="0"/>
              <w:numPr>
                <w:ilvl w:val="0"/>
                <w:numId w:val="0"/>
              </w:numPr>
              <w:ind w:left="720" w:hanging="720"/>
              <w:rPr>
                <w:rFonts w:ascii="Garamond" w:hAnsi="Garamond"/>
                <w:color w:val="000000"/>
                <w:sz w:val="22"/>
                <w:szCs w:val="22"/>
              </w:rPr>
            </w:pPr>
            <w:r w:rsidRPr="00403999">
              <w:rPr>
                <w:rFonts w:ascii="Garamond" w:hAnsi="Garamond"/>
                <w:color w:val="000000"/>
                <w:sz w:val="22"/>
                <w:szCs w:val="22"/>
              </w:rPr>
              <w:lastRenderedPageBreak/>
              <w:t>Собственная регулировочная инициатива по увеличению</w:t>
            </w:r>
          </w:p>
          <w:p w14:paraId="3C8F74A9" w14:textId="77777777" w:rsidR="00D43C75" w:rsidRPr="00403999" w:rsidRDefault="00D43C75" w:rsidP="00D43C75">
            <w:pPr>
              <w:widowControl w:val="0"/>
              <w:ind w:firstLine="540"/>
              <w:jc w:val="both"/>
              <w:rPr>
                <w:rFonts w:ascii="Garamond" w:hAnsi="Garamond"/>
                <w:color w:val="000000"/>
                <w:sz w:val="22"/>
                <w:szCs w:val="22"/>
              </w:rPr>
            </w:pPr>
            <w:r w:rsidRPr="00403999">
              <w:rPr>
                <w:rFonts w:ascii="Garamond" w:hAnsi="Garamond"/>
                <w:color w:val="000000"/>
                <w:sz w:val="22"/>
                <w:szCs w:val="22"/>
              </w:rPr>
              <w:t>Отклонение по собственной регулировочной инициативе по увеличению</w:t>
            </w:r>
            <w:r w:rsidRPr="00403999">
              <w:rPr>
                <w:rFonts w:ascii="Garamond" w:hAnsi="Garamond"/>
                <w:sz w:val="22"/>
                <w:szCs w:val="22"/>
              </w:rPr>
              <w:t xml:space="preserve"> определяется в отношении часа </w:t>
            </w:r>
            <w:r w:rsidRPr="00403999">
              <w:rPr>
                <w:rFonts w:ascii="Garamond" w:hAnsi="Garamond"/>
                <w:i/>
                <w:iCs/>
                <w:sz w:val="22"/>
                <w:szCs w:val="22"/>
                <w:lang w:val="en-US"/>
              </w:rPr>
              <w:t>h</w:t>
            </w:r>
            <w:r w:rsidRPr="00403999">
              <w:rPr>
                <w:rFonts w:ascii="Garamond" w:hAnsi="Garamond"/>
                <w:sz w:val="22"/>
                <w:szCs w:val="22"/>
              </w:rPr>
              <w:t xml:space="preserve"> для ГТП генерации </w:t>
            </w:r>
            <w:r w:rsidRPr="00403999">
              <w:rPr>
                <w:rFonts w:ascii="Garamond" w:hAnsi="Garamond"/>
                <w:i/>
                <w:sz w:val="22"/>
                <w:szCs w:val="22"/>
              </w:rPr>
              <w:t>р</w:t>
            </w:r>
            <w:r w:rsidRPr="00403999">
              <w:rPr>
                <w:rFonts w:ascii="Garamond" w:hAnsi="Garamond"/>
                <w:sz w:val="22"/>
                <w:szCs w:val="22"/>
              </w:rPr>
              <w:t xml:space="preserve"> </w:t>
            </w:r>
            <w:r w:rsidRPr="00403999">
              <w:rPr>
                <w:rFonts w:ascii="Garamond" w:hAnsi="Garamond"/>
                <w:iCs/>
                <w:sz w:val="22"/>
                <w:szCs w:val="22"/>
                <w:highlight w:val="yellow"/>
              </w:rPr>
              <w:t>(</w:t>
            </w:r>
            <w:r w:rsidRPr="00F60A44">
              <w:rPr>
                <w:rFonts w:ascii="Garamond" w:hAnsi="Garamond"/>
                <w:iCs/>
                <w:sz w:val="22"/>
                <w:szCs w:val="22"/>
              </w:rPr>
              <w:t xml:space="preserve">за исключением ГТП генерации ГЭС </w:t>
            </w:r>
            <w:r>
              <w:rPr>
                <w:rFonts w:ascii="Garamond" w:hAnsi="Garamond"/>
                <w:iCs/>
                <w:sz w:val="22"/>
                <w:szCs w:val="22"/>
                <w:highlight w:val="yellow"/>
              </w:rPr>
              <w:t xml:space="preserve">или </w:t>
            </w:r>
            <w:r w:rsidRPr="00403999">
              <w:rPr>
                <w:rFonts w:ascii="Garamond" w:hAnsi="Garamond"/>
                <w:iCs/>
                <w:sz w:val="22"/>
                <w:szCs w:val="22"/>
                <w:highlight w:val="yellow"/>
              </w:rPr>
              <w:t>ГАЭС)</w:t>
            </w:r>
            <w:r w:rsidRPr="00403999">
              <w:rPr>
                <w:rFonts w:ascii="Garamond" w:hAnsi="Garamond"/>
                <w:sz w:val="22"/>
                <w:szCs w:val="22"/>
              </w:rPr>
              <w:t xml:space="preserve"> участника оптового рынка </w:t>
            </w:r>
            <w:r w:rsidRPr="00403999">
              <w:rPr>
                <w:rFonts w:ascii="Garamond" w:hAnsi="Garamond"/>
                <w:i/>
                <w:iCs/>
                <w:sz w:val="22"/>
                <w:szCs w:val="22"/>
                <w:lang w:val="en-US"/>
              </w:rPr>
              <w:t>i</w:t>
            </w:r>
            <w:r w:rsidRPr="00403999">
              <w:rPr>
                <w:rFonts w:ascii="Garamond" w:hAnsi="Garamond"/>
                <w:sz w:val="22"/>
                <w:szCs w:val="22"/>
              </w:rPr>
              <w:t>, отнесенной к ценовой или второй неценовой зоне оптового рынка,</w:t>
            </w:r>
            <w:r w:rsidRPr="00403999">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403999">
              <w:rPr>
                <w:rFonts w:ascii="Garamond" w:hAnsi="Garamond"/>
                <w:color w:val="000000"/>
                <w:sz w:val="22"/>
                <w:szCs w:val="22"/>
              </w:rPr>
              <w:t xml:space="preserve">), как сумма по РГЕ, отнесенным к данной ГТП генерации, отклонений по собственной регулировочной инициативе по увеличению для РГЕ </w:t>
            </w:r>
            <w:r w:rsidRPr="00403999">
              <w:rPr>
                <w:rFonts w:ascii="Garamond" w:hAnsi="Garamond"/>
                <w:i/>
                <w:color w:val="000000"/>
                <w:sz w:val="22"/>
                <w:szCs w:val="22"/>
                <w:lang w:val="en-US"/>
              </w:rPr>
              <w:t>g</w:t>
            </w:r>
            <w:r w:rsidRPr="00403999">
              <w:rPr>
                <w:rFonts w:ascii="Garamond" w:hAnsi="Garamond"/>
                <w:color w:val="000000"/>
                <w:sz w:val="22"/>
                <w:szCs w:val="22"/>
              </w:rPr>
              <w:t xml:space="preserve"> в указанный час </w:t>
            </w:r>
            <w:r w:rsidRPr="00403999">
              <w:rPr>
                <w:rFonts w:ascii="Garamond" w:hAnsi="Garamond"/>
                <w:i/>
                <w:iCs/>
                <w:color w:val="000000"/>
                <w:sz w:val="22"/>
                <w:szCs w:val="22"/>
                <w:lang w:val="en-US"/>
              </w:rPr>
              <w:t>h</w:t>
            </w:r>
            <w:r w:rsidRPr="00403999">
              <w:rPr>
                <w:rFonts w:ascii="Garamond" w:hAnsi="Garamond"/>
                <w:color w:val="000000"/>
                <w:sz w:val="22"/>
                <w:szCs w:val="22"/>
              </w:rPr>
              <w:t>.</w:t>
            </w:r>
          </w:p>
          <w:p w14:paraId="667B4BB0" w14:textId="77777777" w:rsidR="00D43C75" w:rsidRPr="00403999" w:rsidRDefault="00D43C75" w:rsidP="00D43C75">
            <w:pPr>
              <w:widowControl w:val="0"/>
              <w:ind w:firstLine="540"/>
              <w:jc w:val="both"/>
              <w:rPr>
                <w:rFonts w:ascii="Garamond" w:hAnsi="Garamond"/>
                <w:color w:val="000000"/>
                <w:sz w:val="22"/>
                <w:szCs w:val="22"/>
              </w:rPr>
            </w:pPr>
            <w:r w:rsidRPr="00403999">
              <w:rPr>
                <w:rFonts w:ascii="Garamond" w:hAnsi="Garamond"/>
                <w:color w:val="000000"/>
                <w:sz w:val="22"/>
                <w:szCs w:val="22"/>
              </w:rPr>
              <w:lastRenderedPageBreak/>
              <w:t>Отклонение по собственной регулировочной инициативе по увеличению</w:t>
            </w:r>
            <w:r w:rsidRPr="00403999">
              <w:rPr>
                <w:rFonts w:ascii="Garamond" w:hAnsi="Garamond"/>
                <w:sz w:val="22"/>
                <w:szCs w:val="22"/>
              </w:rPr>
              <w:t xml:space="preserve"> определяется для РГЕ </w:t>
            </w:r>
            <w:r w:rsidRPr="006026D7">
              <w:rPr>
                <w:rFonts w:ascii="Garamond" w:hAnsi="Garamond"/>
                <w:iCs/>
                <w:sz w:val="22"/>
                <w:szCs w:val="22"/>
                <w:lang w:val="en-US"/>
              </w:rPr>
              <w:t>g</w:t>
            </w:r>
            <w:r w:rsidRPr="00403999">
              <w:rPr>
                <w:rFonts w:ascii="Garamond" w:hAnsi="Garamond"/>
                <w:sz w:val="22"/>
                <w:szCs w:val="22"/>
              </w:rPr>
              <w:t>, включенной в ГТП генерации, отнесенную к ценовой зоне оптового рынка,</w:t>
            </w:r>
            <w:r w:rsidRPr="00403999">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403999">
              <w:rPr>
                <w:rFonts w:ascii="Garamond" w:hAnsi="Garamond"/>
                <w:color w:val="000000"/>
                <w:sz w:val="22"/>
                <w:szCs w:val="22"/>
              </w:rPr>
              <w:t>), как положительная разность между объемом, производимым с учетом величины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Pmin_уч_ПБР</m:t>
                  </m:r>
                </m:sup>
              </m:sSubSup>
            </m:oMath>
            <w:r w:rsidRPr="00403999">
              <w:rPr>
                <w:rFonts w:ascii="Garamond" w:hAnsi="Garamond"/>
                <w:color w:val="000000"/>
                <w:sz w:val="22"/>
                <w:szCs w:val="22"/>
              </w:rPr>
              <w:t>), используемой при проведении конкурентного отбора для балансирования системы в ценовых зонах и объемом, производимым с учетом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Pmin_ПДГ</m:t>
                  </m:r>
                </m:sup>
              </m:sSubSup>
            </m:oMath>
            <w:r w:rsidRPr="00403999">
              <w:rPr>
                <w:rFonts w:ascii="Garamond" w:hAnsi="Garamond"/>
                <w:color w:val="000000"/>
                <w:sz w:val="22"/>
                <w:szCs w:val="22"/>
              </w:rPr>
              <w:t>)</w:t>
            </w:r>
            <w:r>
              <w:rPr>
                <w:rFonts w:ascii="Garamond" w:hAnsi="Garamond"/>
                <w:color w:val="000000"/>
                <w:sz w:val="22"/>
                <w:szCs w:val="22"/>
              </w:rPr>
              <w:t>:</w:t>
            </w:r>
          </w:p>
          <w:p w14:paraId="2313860A" w14:textId="77777777" w:rsidR="00D43C75" w:rsidRPr="00403999" w:rsidRDefault="00EB4B07" w:rsidP="00D43C75">
            <w:pPr>
              <w:widowControl w:val="0"/>
              <w:ind w:firstLine="540"/>
              <w:jc w:val="both"/>
              <w:rPr>
                <w:rFonts w:ascii="Garamond" w:hAnsi="Garamond"/>
                <w:b/>
                <w:i/>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Pmin_уч_ПБР</m:t>
                      </m:r>
                    </m:sup>
                  </m:sSubSup>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Pmin_ПДГ</m:t>
                      </m:r>
                    </m:sup>
                  </m:sSubSup>
                  <m:r>
                    <w:rPr>
                      <w:rFonts w:ascii="Cambria Math" w:hAnsi="Cambria Math"/>
                      <w:color w:val="000000"/>
                      <w:sz w:val="22"/>
                      <w:szCs w:val="22"/>
                    </w:rPr>
                    <m:t>;0</m:t>
                  </m:r>
                </m:e>
              </m:d>
              <m:r>
                <w:rPr>
                  <w:rFonts w:ascii="Cambria Math" w:hAnsi="Cambria Math"/>
                  <w:color w:val="000000"/>
                  <w:sz w:val="22"/>
                  <w:szCs w:val="22"/>
                </w:rPr>
                <m:t>.</m:t>
              </m:r>
            </m:oMath>
            <w:r w:rsidR="00D43C75" w:rsidRPr="00403999">
              <w:rPr>
                <w:rFonts w:ascii="Garamond" w:hAnsi="Garamond"/>
                <w:color w:val="000000"/>
                <w:position w:val="-14"/>
                <w:sz w:val="22"/>
                <w:szCs w:val="22"/>
              </w:rPr>
              <w:t>.</w:t>
            </w:r>
          </w:p>
          <w:p w14:paraId="3F0A0513" w14:textId="77777777" w:rsidR="00D43C75" w:rsidRPr="00403999" w:rsidRDefault="00D43C75" w:rsidP="00D43C75">
            <w:pPr>
              <w:widowControl w:val="0"/>
              <w:ind w:firstLine="540"/>
              <w:jc w:val="both"/>
              <w:rPr>
                <w:rFonts w:ascii="Garamond" w:hAnsi="Garamond"/>
                <w:color w:val="000000"/>
                <w:sz w:val="22"/>
                <w:szCs w:val="22"/>
              </w:rPr>
            </w:pPr>
            <w:r w:rsidRPr="00403999">
              <w:rPr>
                <w:rFonts w:ascii="Garamond" w:hAnsi="Garamond"/>
                <w:color w:val="000000"/>
                <w:sz w:val="22"/>
                <w:szCs w:val="22"/>
              </w:rPr>
              <w:t>Отклонение по собственной регулировочной инициативе по увеличению</w:t>
            </w:r>
            <w:r w:rsidRPr="00403999">
              <w:rPr>
                <w:rFonts w:ascii="Garamond" w:hAnsi="Garamond"/>
                <w:sz w:val="22"/>
                <w:szCs w:val="22"/>
              </w:rPr>
              <w:t xml:space="preserve"> определяется для РГЕ </w:t>
            </w:r>
            <w:r w:rsidRPr="00403999">
              <w:rPr>
                <w:rFonts w:ascii="Garamond" w:hAnsi="Garamond"/>
                <w:i/>
                <w:iCs/>
                <w:sz w:val="22"/>
                <w:szCs w:val="22"/>
                <w:lang w:val="en-US"/>
              </w:rPr>
              <w:t>g</w:t>
            </w:r>
            <w:r w:rsidRPr="00403999">
              <w:rPr>
                <w:rFonts w:ascii="Garamond" w:hAnsi="Garamond"/>
                <w:sz w:val="22"/>
                <w:szCs w:val="22"/>
              </w:rPr>
              <w:t>, включенной в ГТП генерации, отнесенную ко второй неценовой зоне оптового рынка,</w:t>
            </w:r>
            <w:r w:rsidRPr="00403999">
              <w:rPr>
                <w:rFonts w:ascii="Garamond" w:hAnsi="Garamond"/>
                <w:color w:val="000000"/>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403999">
              <w:rPr>
                <w:rFonts w:ascii="Garamond" w:hAnsi="Garamond"/>
                <w:color w:val="000000"/>
                <w:sz w:val="22"/>
                <w:szCs w:val="22"/>
              </w:rPr>
              <w:t>), как положительная разность между объемом, производимым с учетом величины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 xml:space="preserve">Pmin_уч_ДДГ </m:t>
                  </m:r>
                </m:sup>
              </m:sSubSup>
            </m:oMath>
            <w:r w:rsidRPr="00403999">
              <w:rPr>
                <w:rFonts w:ascii="Garamond" w:hAnsi="Garamond"/>
                <w:color w:val="000000"/>
                <w:sz w:val="22"/>
                <w:szCs w:val="22"/>
              </w:rPr>
              <w:t>), используемой при формировании ДДГ во второй неценовой зоне, и объемом, производимым с учетом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Pmin_ПДГ</m:t>
                  </m:r>
                </m:sup>
              </m:sSubSup>
            </m:oMath>
            <w:r w:rsidRPr="00403999">
              <w:rPr>
                <w:rFonts w:ascii="Garamond" w:hAnsi="Garamond"/>
                <w:color w:val="000000"/>
                <w:sz w:val="22"/>
                <w:szCs w:val="22"/>
              </w:rPr>
              <w:t>):</w:t>
            </w:r>
          </w:p>
          <w:p w14:paraId="7E7182C4" w14:textId="77777777" w:rsidR="00D43C75" w:rsidRPr="00403999" w:rsidRDefault="00EB4B07" w:rsidP="00D43C75">
            <w:pPr>
              <w:widowControl w:val="0"/>
              <w:ind w:left="567" w:firstLine="540"/>
              <w:jc w:val="both"/>
              <w:rPr>
                <w:rFonts w:ascii="Garamond" w:hAnsi="Garamond"/>
                <w:sz w:val="22"/>
                <w:szCs w:val="22"/>
              </w:rPr>
            </w:pPr>
            <m:oMathPara>
              <m:oMathParaPr>
                <m:jc m:val="left"/>
              </m:oMathParaP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Pmin_уч_ДДГ</m:t>
                        </m:r>
                      </m:sup>
                    </m:sSubSup>
                    <m:r>
                      <w:rPr>
                        <w:rFonts w:ascii="Cambria Math" w:hAnsi="Cambria Math"/>
                        <w:color w:val="000000"/>
                        <w:sz w:val="22"/>
                        <w:szCs w:val="22"/>
                      </w:rPr>
                      <m:t>-V</m:t>
                    </m:r>
                    <m:sSubSup>
                      <m:sSubSupPr>
                        <m:ctrlPr>
                          <w:rPr>
                            <w:rFonts w:ascii="Cambria Math" w:hAnsi="Cambria Math"/>
                            <w:i/>
                            <w:color w:val="000000"/>
                            <w:sz w:val="22"/>
                            <w:szCs w:val="22"/>
                          </w:rPr>
                        </m:ctrlPr>
                      </m:sSubSupPr>
                      <m:e>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Pmin_ПДГ</m:t>
                        </m:r>
                      </m:sup>
                    </m:sSubSup>
                    <m:r>
                      <w:rPr>
                        <w:rFonts w:ascii="Cambria Math" w:hAnsi="Cambria Math"/>
                        <w:color w:val="000000"/>
                        <w:sz w:val="22"/>
                        <w:szCs w:val="22"/>
                      </w:rPr>
                      <m:t>;0</m:t>
                    </m:r>
                  </m:e>
                </m:d>
                <m:r>
                  <w:rPr>
                    <w:rFonts w:ascii="Cambria Math" w:hAnsi="Cambria Math"/>
                    <w:color w:val="000000"/>
                    <w:sz w:val="22"/>
                    <w:szCs w:val="22"/>
                  </w:rPr>
                  <m:t>.</m:t>
                </m:r>
              </m:oMath>
            </m:oMathPara>
          </w:p>
          <w:p w14:paraId="63B28360" w14:textId="77777777" w:rsidR="00D43C75" w:rsidRPr="00371CE6" w:rsidRDefault="00D43C75" w:rsidP="00D43C75">
            <w:pPr>
              <w:widowControl w:val="0"/>
              <w:jc w:val="both"/>
              <w:rPr>
                <w:rFonts w:ascii="Garamond" w:hAnsi="Garamond"/>
                <w:color w:val="000000"/>
                <w:sz w:val="22"/>
                <w:szCs w:val="22"/>
              </w:rPr>
            </w:pPr>
            <w:r w:rsidRPr="00371CE6">
              <w:rPr>
                <w:rFonts w:ascii="Garamond" w:hAnsi="Garamond"/>
                <w:color w:val="000000"/>
                <w:sz w:val="22"/>
                <w:szCs w:val="22"/>
              </w:rPr>
              <w:t>Отклонение по собственной регулировочной инициативе по увеличению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371CE6">
              <w:rPr>
                <w:rFonts w:ascii="Garamond" w:hAnsi="Garamond"/>
                <w:color w:val="000000"/>
                <w:sz w:val="22"/>
                <w:szCs w:val="22"/>
              </w:rPr>
              <w:t>) определяется</w:t>
            </w:r>
            <w:r w:rsidRPr="00371CE6">
              <w:rPr>
                <w:rFonts w:ascii="Garamond" w:hAnsi="Garamond"/>
                <w:sz w:val="22"/>
                <w:szCs w:val="22"/>
              </w:rPr>
              <w:t xml:space="preserve"> в отношении часа </w:t>
            </w:r>
            <w:r w:rsidRPr="00371CE6">
              <w:rPr>
                <w:rFonts w:ascii="Garamond" w:hAnsi="Garamond"/>
                <w:i/>
                <w:iCs/>
                <w:sz w:val="22"/>
                <w:szCs w:val="22"/>
                <w:lang w:val="en-US"/>
              </w:rPr>
              <w:t>h</w:t>
            </w:r>
            <w:r w:rsidRPr="00371CE6">
              <w:rPr>
                <w:rFonts w:ascii="Garamond" w:hAnsi="Garamond"/>
                <w:sz w:val="22"/>
                <w:szCs w:val="22"/>
              </w:rPr>
              <w:t xml:space="preserve"> для ГТП генерации </w:t>
            </w:r>
            <w:r w:rsidRPr="00E86876">
              <w:rPr>
                <w:rFonts w:ascii="Garamond" w:hAnsi="Garamond"/>
                <w:sz w:val="22"/>
                <w:szCs w:val="22"/>
                <w:highlight w:val="yellow"/>
              </w:rPr>
              <w:t xml:space="preserve">ГЭС или </w:t>
            </w:r>
            <w:r w:rsidRPr="00371CE6">
              <w:rPr>
                <w:rFonts w:ascii="Garamond" w:hAnsi="Garamond"/>
                <w:sz w:val="22"/>
                <w:szCs w:val="22"/>
                <w:highlight w:val="yellow"/>
              </w:rPr>
              <w:t>ГАЭС</w:t>
            </w:r>
            <w:r w:rsidRPr="00371CE6">
              <w:rPr>
                <w:rFonts w:ascii="Garamond" w:hAnsi="Garamond"/>
                <w:sz w:val="22"/>
                <w:szCs w:val="22"/>
              </w:rPr>
              <w:t xml:space="preserve"> </w:t>
            </w:r>
            <w:r w:rsidRPr="00371CE6">
              <w:rPr>
                <w:rFonts w:ascii="Garamond" w:hAnsi="Garamond"/>
                <w:i/>
                <w:iCs/>
                <w:sz w:val="22"/>
                <w:szCs w:val="22"/>
                <w:lang w:val="en-US"/>
              </w:rPr>
              <w:t>p</w:t>
            </w:r>
            <w:r w:rsidRPr="00371CE6">
              <w:rPr>
                <w:rFonts w:ascii="Garamond" w:hAnsi="Garamond"/>
                <w:sz w:val="22"/>
                <w:szCs w:val="22"/>
              </w:rPr>
              <w:t xml:space="preserve"> участника оптового рынка </w:t>
            </w:r>
            <w:r w:rsidRPr="00371CE6">
              <w:rPr>
                <w:rFonts w:ascii="Garamond" w:hAnsi="Garamond"/>
                <w:i/>
                <w:iCs/>
                <w:sz w:val="22"/>
                <w:szCs w:val="22"/>
                <w:lang w:val="en-US"/>
              </w:rPr>
              <w:t>i</w:t>
            </w:r>
            <w:r w:rsidRPr="00371CE6">
              <w:rPr>
                <w:rFonts w:ascii="Garamond" w:hAnsi="Garamond"/>
                <w:sz w:val="22"/>
                <w:szCs w:val="22"/>
              </w:rPr>
              <w:t>, отнесенной к ценовой зоне оптового рынка</w:t>
            </w:r>
            <w:r w:rsidRPr="00371CE6">
              <w:rPr>
                <w:rFonts w:ascii="Garamond" w:hAnsi="Garamond"/>
                <w:color w:val="000000"/>
                <w:sz w:val="22"/>
                <w:szCs w:val="22"/>
              </w:rPr>
              <w:t>:</w:t>
            </w:r>
          </w:p>
          <w:p w14:paraId="5266E28D" w14:textId="77777777" w:rsidR="00D43C75" w:rsidRPr="00F60A44" w:rsidRDefault="00D43C75" w:rsidP="00D43C75">
            <w:pPr>
              <w:pStyle w:val="aff4"/>
              <w:widowControl w:val="0"/>
              <w:numPr>
                <w:ilvl w:val="0"/>
                <w:numId w:val="8"/>
              </w:numPr>
              <w:tabs>
                <w:tab w:val="clear" w:pos="1134"/>
              </w:tabs>
              <w:ind w:left="324" w:hanging="318"/>
              <w:contextualSpacing w:val="0"/>
              <w:jc w:val="both"/>
              <w:rPr>
                <w:rFonts w:ascii="Garamond" w:hAnsi="Garamond"/>
                <w:sz w:val="22"/>
                <w:szCs w:val="22"/>
              </w:rPr>
            </w:pPr>
            <w:r w:rsidRPr="00371CE6">
              <w:rPr>
                <w:rFonts w:ascii="Garamond" w:hAnsi="Garamond"/>
                <w:sz w:val="22"/>
                <w:szCs w:val="22"/>
              </w:rPr>
              <w:t xml:space="preserve">для ГТП генерации </w:t>
            </w:r>
            <w:r w:rsidRPr="00F60A44">
              <w:rPr>
                <w:rFonts w:ascii="Garamond" w:hAnsi="Garamond"/>
                <w:sz w:val="22"/>
                <w:szCs w:val="22"/>
                <w:highlight w:val="yellow"/>
              </w:rPr>
              <w:t>ГЭС или ГАЭС</w:t>
            </w:r>
            <w:r w:rsidRPr="00371CE6">
              <w:rPr>
                <w:rFonts w:ascii="Garamond" w:hAnsi="Garamond"/>
                <w:sz w:val="22"/>
                <w:szCs w:val="22"/>
              </w:rPr>
              <w:t xml:space="preserve">, для которых, в соответствии с п. 2.6 настоящего Регламента, был передан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F60A44">
              <w:rPr>
                <w:rFonts w:ascii="Garamond" w:hAnsi="Garamond"/>
                <w:sz w:val="22"/>
                <w:szCs w:val="22"/>
                <w:highlight w:val="yellow"/>
              </w:rPr>
              <w:t>ГЭС или ГАЭС</w:t>
            </w:r>
            <w:r w:rsidRPr="00371CE6">
              <w:rPr>
                <w:rFonts w:ascii="Garamond" w:hAnsi="Garamond"/>
                <w:sz w:val="22"/>
                <w:szCs w:val="22"/>
              </w:rPr>
              <w:t xml:space="preserve">, как разница между диспетчерским объемом, сформированным исходя из работы генерирующего оборудования на уровне, соответствующем минимальному значению генерирующей мощности, определенному на основании установленных ограничений на минимальное производство электрической энергии </w:t>
            </w:r>
            <w:r w:rsidRPr="00F60A44">
              <w:rPr>
                <w:rFonts w:ascii="Garamond" w:hAnsi="Garamond"/>
                <w:sz w:val="22"/>
                <w:szCs w:val="22"/>
                <w:highlight w:val="yellow"/>
              </w:rPr>
              <w:t>ГЭС или ГАЭС</w:t>
            </w:r>
            <w:r w:rsidRPr="00371CE6">
              <w:rPr>
                <w:rFonts w:ascii="Garamond" w:hAnsi="Garamond"/>
                <w:sz w:val="22"/>
                <w:szCs w:val="22"/>
              </w:rPr>
              <w:t xml:space="preserve">, и объемом, производимым с учетом величины </w:t>
            </w:r>
            <m:oMath>
              <m:nary>
                <m:naryPr>
                  <m:chr m:val="∑"/>
                  <m:limLoc m:val="subSup"/>
                  <m:supHide m:val="1"/>
                  <m:ctrlPr>
                    <w:rPr>
                      <w:rFonts w:ascii="Cambria Math" w:hAnsi="Cambria Math"/>
                      <w:i/>
                      <w:color w:val="000000"/>
                      <w:sz w:val="22"/>
                      <w:szCs w:val="22"/>
                    </w:rPr>
                  </m:ctrlPr>
                </m:naryPr>
                <m:sub>
                  <m:r>
                    <w:rPr>
                      <w:rFonts w:ascii="Cambria Math" w:hAnsi="Cambria Math"/>
                      <w:color w:val="000000"/>
                      <w:sz w:val="22"/>
                      <w:szCs w:val="22"/>
                      <w:lang w:val="en-US"/>
                    </w:rPr>
                    <m:t>g</m:t>
                  </m:r>
                  <m:r>
                    <w:rPr>
                      <w:rFonts w:ascii="Cambria Math" w:hAnsi="Cambria Math"/>
                      <w:color w:val="000000"/>
                      <w:sz w:val="22"/>
                      <w:szCs w:val="22"/>
                    </w:rPr>
                    <m:t>∈</m:t>
                  </m:r>
                  <m:r>
                    <w:rPr>
                      <w:rFonts w:ascii="Cambria Math" w:hAnsi="Cambria Math"/>
                      <w:color w:val="000000"/>
                      <w:sz w:val="22"/>
                      <w:szCs w:val="22"/>
                      <w:lang w:val="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Pmin_уч_ПДГ</m:t>
                      </m:r>
                    </m:sup>
                  </m:sSubSup>
                </m:e>
              </m:nary>
            </m:oMath>
            <w:r w:rsidRPr="00371CE6">
              <w:rPr>
                <w:rFonts w:ascii="Garamond" w:hAnsi="Garamond"/>
                <w:sz w:val="22"/>
                <w:szCs w:val="22"/>
              </w:rPr>
              <w:t>:</w:t>
            </w:r>
          </w:p>
          <w:p w14:paraId="500E0B8C" w14:textId="77777777" w:rsidR="00D43C75" w:rsidRPr="00371CE6" w:rsidRDefault="00EB4B07" w:rsidP="00D43C75">
            <w:pPr>
              <w:pStyle w:val="aff4"/>
              <w:widowControl w:val="0"/>
              <w:ind w:left="602"/>
              <w:contextualSpacing w:val="0"/>
              <w:jc w:val="both"/>
              <w:rPr>
                <w:rFonts w:ascii="Garamond" w:hAnsi="Garamond"/>
                <w:color w:val="000000"/>
                <w:sz w:val="22"/>
                <w:szCs w:val="22"/>
              </w:rPr>
            </w:pPr>
            <m:oMathPara>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i,p,h</m:t>
                        </m:r>
                      </m:sub>
                      <m:sup>
                        <m:r>
                          <w:rPr>
                            <w:rFonts w:ascii="Cambria Math" w:hAnsi="Cambria Math"/>
                            <w:color w:val="000000"/>
                            <w:sz w:val="22"/>
                            <w:szCs w:val="22"/>
                          </w:rPr>
                          <m:t>ПБР</m:t>
                        </m:r>
                      </m:sup>
                    </m:sSubSup>
                    <m:r>
                      <w:rPr>
                        <w:rFonts w:ascii="Cambria Math" w:hAnsi="Cambria Math"/>
                        <w:color w:val="000000"/>
                        <w:sz w:val="22"/>
                        <w:szCs w:val="22"/>
                      </w:rPr>
                      <m:t>-</m:t>
                    </m:r>
                    <m:nary>
                      <m:naryPr>
                        <m:chr m:val="∑"/>
                        <m:limLoc m:val="subSup"/>
                        <m:supHide m:val="1"/>
                        <m:ctrlPr>
                          <w:rPr>
                            <w:rFonts w:ascii="Cambria Math" w:hAnsi="Cambria Math"/>
                            <w:i/>
                            <w:color w:val="000000"/>
                            <w:sz w:val="22"/>
                            <w:szCs w:val="22"/>
                          </w:rPr>
                        </m:ctrlPr>
                      </m:naryPr>
                      <m:sub>
                        <m:r>
                          <w:rPr>
                            <w:rFonts w:ascii="Cambria Math" w:hAnsi="Cambria Math"/>
                            <w:color w:val="000000"/>
                            <w:sz w:val="22"/>
                            <w:szCs w:val="22"/>
                            <w:lang w:val="en-US"/>
                          </w:rPr>
                          <m:t>g</m:t>
                        </m:r>
                        <m:r>
                          <w:rPr>
                            <w:rFonts w:ascii="Cambria Math" w:hAnsi="Cambria Math"/>
                            <w:color w:val="000000"/>
                            <w:sz w:val="22"/>
                            <w:szCs w:val="22"/>
                          </w:rPr>
                          <m:t>∈</m:t>
                        </m:r>
                        <m:r>
                          <w:rPr>
                            <w:rFonts w:ascii="Cambria Math" w:hAnsi="Cambria Math"/>
                            <w:color w:val="000000"/>
                            <w:sz w:val="22"/>
                            <w:szCs w:val="22"/>
                            <w:lang w:val="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Pmin_уч_ПДГ</m:t>
                            </m:r>
                          </m:sup>
                        </m:sSubSup>
                      </m:e>
                    </m:nary>
                    <m:r>
                      <w:rPr>
                        <w:rFonts w:ascii="Cambria Math" w:hAnsi="Cambria Math"/>
                        <w:color w:val="000000"/>
                        <w:sz w:val="22"/>
                        <w:szCs w:val="22"/>
                      </w:rPr>
                      <m:t>;0</m:t>
                    </m:r>
                  </m:e>
                </m:d>
                <m:r>
                  <w:rPr>
                    <w:rFonts w:ascii="Cambria Math" w:hAnsi="Cambria Math"/>
                    <w:sz w:val="22"/>
                    <w:szCs w:val="22"/>
                  </w:rPr>
                  <m:t>;</m:t>
                </m:r>
              </m:oMath>
            </m:oMathPara>
          </w:p>
          <w:p w14:paraId="45DDC8E9" w14:textId="77777777" w:rsidR="00D43C75" w:rsidRPr="00F60A44" w:rsidRDefault="00D43C75" w:rsidP="00D43C75">
            <w:pPr>
              <w:pStyle w:val="aff4"/>
              <w:widowControl w:val="0"/>
              <w:numPr>
                <w:ilvl w:val="0"/>
                <w:numId w:val="8"/>
              </w:numPr>
              <w:tabs>
                <w:tab w:val="clear" w:pos="1134"/>
              </w:tabs>
              <w:ind w:left="324" w:hanging="318"/>
              <w:contextualSpacing w:val="0"/>
              <w:jc w:val="both"/>
              <w:rPr>
                <w:rFonts w:ascii="Garamond" w:hAnsi="Garamond"/>
                <w:sz w:val="22"/>
                <w:szCs w:val="22"/>
              </w:rPr>
            </w:pPr>
            <w:r w:rsidRPr="00371CE6">
              <w:rPr>
                <w:rFonts w:ascii="Garamond" w:hAnsi="Garamond"/>
                <w:sz w:val="22"/>
                <w:szCs w:val="22"/>
              </w:rPr>
              <w:t xml:space="preserve">для прочих ГТП генерации </w:t>
            </w:r>
            <w:r w:rsidRPr="00F60A44">
              <w:rPr>
                <w:rFonts w:ascii="Garamond" w:hAnsi="Garamond"/>
                <w:sz w:val="22"/>
                <w:szCs w:val="22"/>
                <w:highlight w:val="yellow"/>
              </w:rPr>
              <w:t>ГЭС или ГАЭС</w:t>
            </w:r>
            <w:r w:rsidRPr="00371CE6">
              <w:rPr>
                <w:rFonts w:ascii="Garamond" w:hAnsi="Garamond"/>
                <w:sz w:val="22"/>
                <w:szCs w:val="22"/>
              </w:rPr>
              <w:t xml:space="preserve"> как:</w:t>
            </w:r>
          </w:p>
          <w:p w14:paraId="68715E52" w14:textId="77777777" w:rsidR="00D43C75" w:rsidRPr="00371CE6" w:rsidRDefault="00D43C75" w:rsidP="00D43C75">
            <w:pPr>
              <w:pStyle w:val="aff4"/>
              <w:widowControl w:val="0"/>
              <w:ind w:left="602"/>
              <w:contextualSpacing w:val="0"/>
              <w:jc w:val="both"/>
              <w:rPr>
                <w:rFonts w:ascii="Garamond" w:hAnsi="Garamond"/>
                <w:color w:val="000000"/>
                <w:sz w:val="22"/>
                <w:szCs w:val="22"/>
              </w:rPr>
            </w:pPr>
            <w:r w:rsidRPr="00F60A44">
              <w:rPr>
                <w:rFonts w:ascii="Garamond" w:hAnsi="Garamond"/>
                <w:position w:val="-30"/>
                <w:sz w:val="22"/>
                <w:szCs w:val="22"/>
              </w:rPr>
              <w:object w:dxaOrig="1980" w:dyaOrig="560" w14:anchorId="522A1B11">
                <v:shape id="_x0000_i1084" type="#_x0000_t75" style="width:100.5pt;height:30pt" o:ole="">
                  <v:imagedata r:id="rId119" o:title=""/>
                </v:shape>
                <o:OLEObject Type="Embed" ProgID="Equation.3" ShapeID="_x0000_i1084" DrawAspect="Content" ObjectID="_1773054906" r:id="rId135"/>
              </w:object>
            </w:r>
            <w:r w:rsidRPr="00371CE6">
              <w:rPr>
                <w:rFonts w:ascii="Garamond" w:hAnsi="Garamond"/>
                <w:sz w:val="22"/>
                <w:szCs w:val="22"/>
              </w:rPr>
              <w:t>.</w:t>
            </w:r>
          </w:p>
          <w:p w14:paraId="603C5B29" w14:textId="77777777" w:rsidR="00D43C75" w:rsidRPr="00C37A2A" w:rsidRDefault="00D43C75" w:rsidP="00D43C75">
            <w:pPr>
              <w:pStyle w:val="aff4"/>
              <w:widowControl w:val="0"/>
              <w:ind w:left="0" w:firstLine="567"/>
              <w:contextualSpacing w:val="0"/>
              <w:jc w:val="both"/>
              <w:rPr>
                <w:rFonts w:ascii="Garamond" w:hAnsi="Garamond"/>
                <w:color w:val="000000"/>
                <w:sz w:val="22"/>
                <w:szCs w:val="22"/>
              </w:rPr>
            </w:pPr>
            <w:r w:rsidRPr="00C37A2A">
              <w:rPr>
                <w:rFonts w:ascii="Garamond" w:hAnsi="Garamond"/>
                <w:sz w:val="22"/>
                <w:szCs w:val="22"/>
              </w:rPr>
              <w:t xml:space="preserve">Величина отклонения по собственной регулировочной инициативе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i,g,h</m:t>
                  </m:r>
                </m:sub>
                <m:sup>
                  <m:r>
                    <w:rPr>
                      <w:rFonts w:ascii="Cambria Math" w:hAnsi="Cambria Math"/>
                      <w:color w:val="000000"/>
                      <w:sz w:val="22"/>
                      <w:szCs w:val="22"/>
                    </w:rPr>
                    <m:t xml:space="preserve">ИСР(+) </m:t>
                  </m:r>
                </m:sup>
              </m:sSubSup>
            </m:oMath>
            <w:r w:rsidRPr="00C37A2A">
              <w:rPr>
                <w:rFonts w:ascii="Garamond" w:hAnsi="Garamond"/>
                <w:sz w:val="22"/>
                <w:szCs w:val="22"/>
              </w:rPr>
              <w:t xml:space="preserve"> по РГЕ </w:t>
            </w:r>
            <w:r w:rsidRPr="00C37A2A">
              <w:rPr>
                <w:rFonts w:ascii="Garamond" w:hAnsi="Garamond"/>
                <w:i/>
                <w:sz w:val="22"/>
                <w:szCs w:val="22"/>
                <w:lang w:val="en-US"/>
              </w:rPr>
              <w:t>g</w:t>
            </w:r>
            <w:r w:rsidRPr="00C37A2A">
              <w:rPr>
                <w:rFonts w:ascii="Garamond" w:hAnsi="Garamond"/>
                <w:i/>
                <w:sz w:val="22"/>
                <w:szCs w:val="22"/>
              </w:rPr>
              <w:t xml:space="preserve"> </w:t>
            </w:r>
            <w:r w:rsidRPr="00C37A2A">
              <w:rPr>
                <w:rFonts w:ascii="Garamond" w:hAnsi="Garamond"/>
                <w:sz w:val="22"/>
                <w:szCs w:val="22"/>
              </w:rPr>
              <w:t>определяется как:</w:t>
            </w:r>
          </w:p>
          <w:p w14:paraId="068218E7" w14:textId="77777777" w:rsidR="00D43C75" w:rsidRPr="00C37A2A" w:rsidRDefault="00EB4B07" w:rsidP="00D43C75">
            <w:pPr>
              <w:widowControl w:val="0"/>
              <w:ind w:firstLine="567"/>
              <w:jc w:val="both"/>
              <w:rPr>
                <w:rFonts w:ascii="Garamond" w:hAnsi="Garamond"/>
                <w:color w:val="000000"/>
                <w:sz w:val="22"/>
                <w:szCs w:val="22"/>
              </w:rPr>
            </w:pPr>
            <m:oMathPara>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g</m:t>
                    </m:r>
                    <m:r>
                      <w:rPr>
                        <w:rFonts w:ascii="Cambria Math" w:hAnsi="Cambria Math"/>
                        <w:color w:val="000000"/>
                        <w:sz w:val="22"/>
                        <w:szCs w:val="22"/>
                      </w:rPr>
                      <m:t>,h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Pmin_уч_ПБР</m:t>
                        </m:r>
                      </m:sup>
                    </m:sSubSup>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Pmin_уч_ПДГ</m:t>
                        </m:r>
                      </m:sup>
                    </m:sSubSup>
                    <m:r>
                      <w:rPr>
                        <w:rFonts w:ascii="Cambria Math" w:hAnsi="Cambria Math"/>
                        <w:color w:val="000000"/>
                        <w:sz w:val="22"/>
                        <w:szCs w:val="22"/>
                      </w:rPr>
                      <m:t>;0</m:t>
                    </m:r>
                  </m:e>
                </m:d>
                <m:r>
                  <w:rPr>
                    <w:rFonts w:ascii="Cambria Math" w:hAnsi="Cambria Math"/>
                    <w:color w:val="000000"/>
                    <w:sz w:val="22"/>
                    <w:szCs w:val="22"/>
                  </w:rPr>
                  <m:t>.</m:t>
                </m:r>
              </m:oMath>
            </m:oMathPara>
          </w:p>
          <w:p w14:paraId="480203B3" w14:textId="77777777" w:rsidR="00D43C75" w:rsidRPr="00371CE6" w:rsidRDefault="00D43C75" w:rsidP="00D43C75">
            <w:pPr>
              <w:widowControl w:val="0"/>
              <w:ind w:firstLine="533"/>
              <w:jc w:val="both"/>
              <w:rPr>
                <w:rFonts w:ascii="Garamond" w:hAnsi="Garamond"/>
                <w:color w:val="000000"/>
                <w:sz w:val="22"/>
                <w:szCs w:val="22"/>
              </w:rPr>
            </w:pPr>
            <w:r w:rsidRPr="00371CE6">
              <w:rPr>
                <w:rFonts w:ascii="Garamond" w:hAnsi="Garamond"/>
                <w:color w:val="000000"/>
                <w:sz w:val="22"/>
                <w:szCs w:val="22"/>
              </w:rPr>
              <w:t>Отклонение по собственной регулировочной инициативе по увеличению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371CE6">
              <w:rPr>
                <w:rFonts w:ascii="Garamond" w:hAnsi="Garamond"/>
                <w:color w:val="000000"/>
                <w:sz w:val="22"/>
                <w:szCs w:val="22"/>
              </w:rPr>
              <w:t>) определяется</w:t>
            </w:r>
            <w:r w:rsidRPr="00371CE6">
              <w:rPr>
                <w:rFonts w:ascii="Garamond" w:hAnsi="Garamond"/>
                <w:sz w:val="22"/>
                <w:szCs w:val="22"/>
              </w:rPr>
              <w:t xml:space="preserve"> в отношении часа </w:t>
            </w:r>
            <w:r w:rsidRPr="00371CE6">
              <w:rPr>
                <w:rFonts w:ascii="Garamond" w:hAnsi="Garamond"/>
                <w:i/>
                <w:iCs/>
                <w:sz w:val="22"/>
                <w:szCs w:val="22"/>
                <w:lang w:val="en-US"/>
              </w:rPr>
              <w:t>h</w:t>
            </w:r>
            <w:r w:rsidRPr="00371CE6">
              <w:rPr>
                <w:rFonts w:ascii="Garamond" w:hAnsi="Garamond"/>
                <w:sz w:val="22"/>
                <w:szCs w:val="22"/>
              </w:rPr>
              <w:t xml:space="preserve"> для Г</w:t>
            </w:r>
            <w:r>
              <w:rPr>
                <w:rFonts w:ascii="Garamond" w:hAnsi="Garamond"/>
                <w:sz w:val="22"/>
                <w:szCs w:val="22"/>
              </w:rPr>
              <w:t xml:space="preserve">ТП генерации </w:t>
            </w:r>
            <w:r w:rsidRPr="00F60A44">
              <w:rPr>
                <w:rFonts w:ascii="Garamond" w:hAnsi="Garamond"/>
                <w:sz w:val="22"/>
                <w:szCs w:val="22"/>
              </w:rPr>
              <w:t xml:space="preserve">ГЭС (исключая ГАЭС) </w:t>
            </w:r>
            <w:r w:rsidRPr="00371CE6">
              <w:rPr>
                <w:rFonts w:ascii="Garamond" w:hAnsi="Garamond"/>
                <w:i/>
                <w:iCs/>
                <w:sz w:val="22"/>
                <w:szCs w:val="22"/>
                <w:lang w:val="en-US"/>
              </w:rPr>
              <w:t>p</w:t>
            </w:r>
            <w:r w:rsidRPr="00371CE6">
              <w:rPr>
                <w:rFonts w:ascii="Garamond" w:hAnsi="Garamond"/>
                <w:sz w:val="22"/>
                <w:szCs w:val="22"/>
              </w:rPr>
              <w:t xml:space="preserve"> участника оптового рынка </w:t>
            </w:r>
            <w:r w:rsidRPr="00371CE6">
              <w:rPr>
                <w:rFonts w:ascii="Garamond" w:hAnsi="Garamond"/>
                <w:i/>
                <w:iCs/>
                <w:sz w:val="22"/>
                <w:szCs w:val="22"/>
                <w:lang w:val="en-US"/>
              </w:rPr>
              <w:t>i</w:t>
            </w:r>
            <w:r w:rsidRPr="00371CE6">
              <w:rPr>
                <w:rFonts w:ascii="Garamond" w:hAnsi="Garamond"/>
                <w:sz w:val="22"/>
                <w:szCs w:val="22"/>
              </w:rPr>
              <w:t>, отнесенной ко второй неценовой зоне оптового рынка</w:t>
            </w:r>
            <w:r w:rsidRPr="00371CE6">
              <w:rPr>
                <w:rFonts w:ascii="Garamond" w:hAnsi="Garamond"/>
                <w:color w:val="000000"/>
                <w:sz w:val="22"/>
                <w:szCs w:val="22"/>
              </w:rPr>
              <w:t>:</w:t>
            </w:r>
          </w:p>
          <w:p w14:paraId="1054C332" w14:textId="77777777" w:rsidR="00D43C75" w:rsidRPr="00371CE6" w:rsidRDefault="00D43C75" w:rsidP="00D43C75">
            <w:pPr>
              <w:pStyle w:val="aff4"/>
              <w:widowControl w:val="0"/>
              <w:numPr>
                <w:ilvl w:val="0"/>
                <w:numId w:val="8"/>
              </w:numPr>
              <w:tabs>
                <w:tab w:val="clear" w:pos="1134"/>
              </w:tabs>
              <w:ind w:left="602"/>
              <w:contextualSpacing w:val="0"/>
              <w:jc w:val="both"/>
              <w:rPr>
                <w:rFonts w:ascii="Garamond" w:hAnsi="Garamond"/>
                <w:color w:val="000000"/>
                <w:sz w:val="22"/>
                <w:szCs w:val="22"/>
              </w:rPr>
            </w:pPr>
            <w:r w:rsidRPr="00371CE6">
              <w:rPr>
                <w:rFonts w:ascii="Garamond" w:hAnsi="Garamond"/>
                <w:sz w:val="22"/>
                <w:szCs w:val="22"/>
              </w:rPr>
              <w:t xml:space="preserve">для ГТП генерации </w:t>
            </w:r>
            <w:r w:rsidRPr="00F60A44">
              <w:rPr>
                <w:rFonts w:ascii="Garamond" w:hAnsi="Garamond"/>
                <w:sz w:val="22"/>
                <w:szCs w:val="22"/>
              </w:rPr>
              <w:t>ГЭС</w:t>
            </w:r>
            <w:r w:rsidRPr="00371CE6">
              <w:rPr>
                <w:rFonts w:ascii="Garamond" w:hAnsi="Garamond"/>
                <w:sz w:val="22"/>
                <w:szCs w:val="22"/>
              </w:rPr>
              <w:t xml:space="preserve">, для которых в соответствии с п. 2.6 настоящего Регламента был передан признак </w:t>
            </w:r>
            <w:r w:rsidRPr="00371CE6">
              <w:rPr>
                <w:rFonts w:ascii="Garamond" w:hAnsi="Garamond"/>
                <w:sz w:val="22"/>
                <w:szCs w:val="22"/>
                <w:lang w:eastAsia="en-US"/>
              </w:rPr>
              <w:t xml:space="preserve">учета при формировании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F60A44">
              <w:rPr>
                <w:rFonts w:ascii="Garamond" w:hAnsi="Garamond"/>
                <w:sz w:val="22"/>
                <w:szCs w:val="22"/>
                <w:lang w:eastAsia="en-US"/>
              </w:rPr>
              <w:t>ГЭС</w:t>
            </w:r>
            <w:r w:rsidRPr="00371CE6">
              <w:rPr>
                <w:rFonts w:ascii="Garamond" w:hAnsi="Garamond"/>
                <w:sz w:val="22"/>
                <w:szCs w:val="22"/>
                <w:lang w:eastAsia="en-US"/>
              </w:rPr>
              <w:t xml:space="preserve">, как разница между объемом ДДГ, сформированным исходя из работы генерирующего оборудования на уровне, соответствующем минимальному значению генерирующей мощности, определенному на основании установленных ограничений на минимальное производство электрической энергии </w:t>
            </w:r>
            <w:r w:rsidRPr="00F60A44">
              <w:rPr>
                <w:rFonts w:ascii="Garamond" w:hAnsi="Garamond"/>
                <w:sz w:val="22"/>
                <w:szCs w:val="22"/>
                <w:lang w:eastAsia="en-US"/>
              </w:rPr>
              <w:t>ГЭС</w:t>
            </w:r>
            <w:r w:rsidRPr="00371CE6">
              <w:rPr>
                <w:rFonts w:ascii="Garamond" w:hAnsi="Garamond"/>
                <w:sz w:val="22"/>
                <w:szCs w:val="22"/>
                <w:lang w:eastAsia="en-US"/>
              </w:rPr>
              <w:t>, и объемом, производимым с учетом величины</w:t>
            </w:r>
            <w:r w:rsidRPr="00943D9C">
              <w:rPr>
                <w:rFonts w:ascii="Garamond" w:hAnsi="Garamond"/>
                <w:sz w:val="22"/>
                <w:szCs w:val="22"/>
                <w:lang w:eastAsia="en-US"/>
              </w:rPr>
              <w:t xml:space="preserve"> </w:t>
            </w:r>
            <m:oMath>
              <m:nary>
                <m:naryPr>
                  <m:chr m:val="∑"/>
                  <m:limLoc m:val="subSup"/>
                  <m:supHide m:val="1"/>
                  <m:ctrlPr>
                    <w:rPr>
                      <w:rFonts w:ascii="Cambria Math" w:hAnsi="Cambria Math"/>
                      <w:i/>
                      <w:sz w:val="22"/>
                      <w:szCs w:val="22"/>
                      <w:lang w:val="en-US" w:eastAsia="en-US"/>
                    </w:rPr>
                  </m:ctrlPr>
                </m:naryPr>
                <m:sub>
                  <m:r>
                    <w:rPr>
                      <w:rFonts w:ascii="Cambria Math" w:hAnsi="Cambria Math"/>
                      <w:sz w:val="22"/>
                      <w:szCs w:val="22"/>
                      <w:lang w:val="en-US" w:eastAsia="en-US"/>
                    </w:rPr>
                    <m:t>g</m:t>
                  </m:r>
                  <m:r>
                    <w:rPr>
                      <w:rFonts w:ascii="Cambria Math" w:hAnsi="Cambria Math"/>
                      <w:sz w:val="22"/>
                      <w:szCs w:val="22"/>
                      <w:lang w:eastAsia="en-US"/>
                    </w:rPr>
                    <m:t>∈</m:t>
                  </m:r>
                  <m:r>
                    <w:rPr>
                      <w:rFonts w:ascii="Cambria Math" w:hAnsi="Cambria Math"/>
                      <w:sz w:val="22"/>
                      <w:szCs w:val="22"/>
                      <w:lang w:val="en-US" w:eastAsia="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Pmin_уч_ПДГ</m:t>
                      </m:r>
                    </m:sup>
                  </m:sSubSup>
                </m:e>
              </m:nary>
            </m:oMath>
            <w:r w:rsidRPr="00371CE6">
              <w:rPr>
                <w:rFonts w:ascii="Garamond" w:hAnsi="Garamond"/>
                <w:sz w:val="22"/>
                <w:szCs w:val="22"/>
                <w:lang w:eastAsia="en-US"/>
              </w:rPr>
              <w:t>:</w:t>
            </w:r>
          </w:p>
          <w:p w14:paraId="1ED10E7D" w14:textId="77777777" w:rsidR="00D43C75" w:rsidRPr="00371CE6" w:rsidRDefault="00EB4B07" w:rsidP="00D43C75">
            <w:pPr>
              <w:pStyle w:val="aff4"/>
              <w:widowControl w:val="0"/>
              <w:ind w:left="602"/>
              <w:contextualSpacing w:val="0"/>
              <w:jc w:val="both"/>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p</m:t>
                  </m:r>
                  <m:r>
                    <w:rPr>
                      <w:rFonts w:ascii="Cambria Math" w:hAnsi="Cambria Math"/>
                      <w:color w:val="000000"/>
                      <w:sz w:val="22"/>
                      <w:szCs w:val="22"/>
                    </w:rPr>
                    <m:t>,h</m:t>
                  </m:r>
                </m:sub>
                <m:sup>
                  <m:r>
                    <w:rPr>
                      <w:rFonts w:ascii="Cambria Math" w:hAnsi="Cambria Math"/>
                      <w:color w:val="000000"/>
                      <w:sz w:val="22"/>
                      <w:szCs w:val="22"/>
                    </w:rPr>
                    <m:t xml:space="preserve">ИСР(+) </m:t>
                  </m:r>
                </m:sup>
              </m:sSubSup>
              <m:r>
                <w:rPr>
                  <w:rFonts w:ascii="Cambria Math" w:hAnsi="Cambria Math"/>
                  <w:color w:val="000000"/>
                  <w:sz w:val="22"/>
                  <w:szCs w:val="22"/>
                </w:rPr>
                <m:t>=max</m:t>
              </m:r>
              <m:d>
                <m:dPr>
                  <m:ctrlPr>
                    <w:rPr>
                      <w:rFonts w:ascii="Cambria Math" w:hAnsi="Cambria Math"/>
                      <w:i/>
                      <w:color w:val="000000"/>
                      <w:sz w:val="22"/>
                      <w:szCs w:val="22"/>
                    </w:rPr>
                  </m:ctrlPr>
                </m:dPr>
                <m:e>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i,p,h</m:t>
                      </m:r>
                    </m:sub>
                    <m:sup>
                      <m:r>
                        <w:rPr>
                          <w:rFonts w:ascii="Cambria Math" w:hAnsi="Cambria Math"/>
                          <w:color w:val="000000"/>
                          <w:sz w:val="22"/>
                          <w:szCs w:val="22"/>
                        </w:rPr>
                        <m:t>ДДГ</m:t>
                      </m:r>
                    </m:sup>
                  </m:sSubSup>
                  <m:r>
                    <w:rPr>
                      <w:rFonts w:ascii="Cambria Math" w:hAnsi="Cambria Math"/>
                      <w:color w:val="000000"/>
                      <w:sz w:val="22"/>
                      <w:szCs w:val="22"/>
                    </w:rPr>
                    <m:t>-</m:t>
                  </m:r>
                  <m:nary>
                    <m:naryPr>
                      <m:chr m:val="∑"/>
                      <m:limLoc m:val="subSup"/>
                      <m:supHide m:val="1"/>
                      <m:ctrlPr>
                        <w:rPr>
                          <w:rFonts w:ascii="Cambria Math" w:hAnsi="Cambria Math"/>
                          <w:i/>
                          <w:color w:val="000000"/>
                          <w:sz w:val="22"/>
                          <w:szCs w:val="22"/>
                        </w:rPr>
                      </m:ctrlPr>
                    </m:naryPr>
                    <m:sub>
                      <m:r>
                        <w:rPr>
                          <w:rFonts w:ascii="Cambria Math" w:hAnsi="Cambria Math"/>
                          <w:color w:val="000000"/>
                          <w:sz w:val="22"/>
                          <w:szCs w:val="22"/>
                          <w:lang w:val="en-US"/>
                        </w:rPr>
                        <m:t>g</m:t>
                      </m:r>
                      <m:r>
                        <w:rPr>
                          <w:rFonts w:ascii="Cambria Math" w:hAnsi="Cambria Math"/>
                          <w:color w:val="000000"/>
                          <w:sz w:val="22"/>
                          <w:szCs w:val="22"/>
                        </w:rPr>
                        <m:t>∈</m:t>
                      </m:r>
                      <m:r>
                        <w:rPr>
                          <w:rFonts w:ascii="Cambria Math" w:hAnsi="Cambria Math"/>
                          <w:color w:val="000000"/>
                          <w:sz w:val="22"/>
                          <w:szCs w:val="22"/>
                          <w:lang w:val="en-US"/>
                        </w:rPr>
                        <m:t>p</m:t>
                      </m:r>
                    </m:sub>
                    <m:sup/>
                    <m:e>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Pmin_уч_ПДГ</m:t>
                          </m:r>
                        </m:sup>
                      </m:sSubSup>
                    </m:e>
                  </m:nary>
                  <m:r>
                    <w:rPr>
                      <w:rFonts w:ascii="Cambria Math" w:hAnsi="Cambria Math"/>
                      <w:color w:val="000000"/>
                      <w:sz w:val="22"/>
                      <w:szCs w:val="22"/>
                    </w:rPr>
                    <m:t>;0</m:t>
                  </m:r>
                </m:e>
              </m:d>
              <m:r>
                <w:rPr>
                  <w:rFonts w:ascii="Cambria Math" w:hAnsi="Cambria Math"/>
                  <w:sz w:val="22"/>
                  <w:szCs w:val="22"/>
                </w:rPr>
                <m:t>;</m:t>
              </m:r>
            </m:oMath>
            <w:r w:rsidR="00D43C75" w:rsidRPr="00371CE6">
              <w:rPr>
                <w:rFonts w:ascii="Garamond" w:hAnsi="Garamond"/>
                <w:sz w:val="22"/>
                <w:szCs w:val="22"/>
              </w:rPr>
              <w:t>;</w:t>
            </w:r>
          </w:p>
          <w:p w14:paraId="55258329" w14:textId="77777777" w:rsidR="00D43C75" w:rsidRPr="00371CE6" w:rsidRDefault="00D43C75" w:rsidP="00D43C75">
            <w:pPr>
              <w:pStyle w:val="aff4"/>
              <w:widowControl w:val="0"/>
              <w:numPr>
                <w:ilvl w:val="0"/>
                <w:numId w:val="8"/>
              </w:numPr>
              <w:tabs>
                <w:tab w:val="clear" w:pos="1134"/>
              </w:tabs>
              <w:ind w:left="602"/>
              <w:contextualSpacing w:val="0"/>
              <w:jc w:val="both"/>
              <w:rPr>
                <w:rFonts w:ascii="Garamond" w:hAnsi="Garamond"/>
                <w:color w:val="000000"/>
                <w:sz w:val="22"/>
                <w:szCs w:val="22"/>
              </w:rPr>
            </w:pPr>
            <w:r w:rsidRPr="00371CE6">
              <w:rPr>
                <w:rFonts w:ascii="Garamond" w:hAnsi="Garamond"/>
                <w:sz w:val="22"/>
                <w:szCs w:val="22"/>
              </w:rPr>
              <w:t xml:space="preserve">для прочих ГТП генерации </w:t>
            </w:r>
            <w:r w:rsidRPr="00F60A44">
              <w:rPr>
                <w:rFonts w:ascii="Garamond" w:hAnsi="Garamond"/>
                <w:sz w:val="22"/>
                <w:szCs w:val="22"/>
              </w:rPr>
              <w:t>ГЭС</w:t>
            </w:r>
            <w:r>
              <w:rPr>
                <w:rFonts w:ascii="Garamond" w:hAnsi="Garamond"/>
                <w:sz w:val="22"/>
                <w:szCs w:val="22"/>
              </w:rPr>
              <w:t xml:space="preserve"> </w:t>
            </w:r>
            <w:r w:rsidRPr="00371CE6">
              <w:rPr>
                <w:rFonts w:ascii="Garamond" w:hAnsi="Garamond"/>
                <w:sz w:val="22"/>
                <w:szCs w:val="22"/>
              </w:rPr>
              <w:t>как:</w:t>
            </w:r>
          </w:p>
          <w:p w14:paraId="1B25AD1D" w14:textId="77777777" w:rsidR="00D43C75" w:rsidRPr="00403999" w:rsidRDefault="00D43C75" w:rsidP="00D43C75">
            <w:pPr>
              <w:pStyle w:val="aff4"/>
              <w:widowControl w:val="0"/>
              <w:ind w:left="602"/>
              <w:contextualSpacing w:val="0"/>
              <w:jc w:val="both"/>
              <w:rPr>
                <w:rFonts w:ascii="Garamond" w:hAnsi="Garamond"/>
                <w:color w:val="000000"/>
                <w:sz w:val="22"/>
                <w:szCs w:val="22"/>
                <w:highlight w:val="green"/>
              </w:rPr>
            </w:pPr>
            <w:r w:rsidRPr="00F60A44">
              <w:rPr>
                <w:rFonts w:ascii="Garamond" w:hAnsi="Garamond"/>
                <w:position w:val="-30"/>
                <w:sz w:val="22"/>
                <w:szCs w:val="22"/>
              </w:rPr>
              <w:object w:dxaOrig="1980" w:dyaOrig="560" w14:anchorId="345D499F">
                <v:shape id="_x0000_i1085" type="#_x0000_t75" style="width:97.5pt;height:30pt" o:ole="">
                  <v:imagedata r:id="rId128" o:title=""/>
                </v:shape>
                <o:OLEObject Type="Embed" ProgID="Equation.3" ShapeID="_x0000_i1085" DrawAspect="Content" ObjectID="_1773054907" r:id="rId136"/>
              </w:object>
            </w:r>
            <w:r w:rsidRPr="00371CE6">
              <w:rPr>
                <w:rFonts w:ascii="Garamond" w:hAnsi="Garamond"/>
                <w:sz w:val="22"/>
                <w:szCs w:val="22"/>
              </w:rPr>
              <w:t>.</w:t>
            </w:r>
          </w:p>
          <w:p w14:paraId="0F6EF69F" w14:textId="77777777" w:rsidR="00D43C75" w:rsidRPr="00C37A2A" w:rsidRDefault="00D43C75" w:rsidP="00D43C75">
            <w:pPr>
              <w:widowControl w:val="0"/>
              <w:ind w:firstLine="567"/>
              <w:jc w:val="both"/>
              <w:rPr>
                <w:rFonts w:ascii="Garamond" w:hAnsi="Garamond"/>
                <w:sz w:val="22"/>
                <w:szCs w:val="22"/>
              </w:rPr>
            </w:pPr>
            <w:r w:rsidRPr="00C37A2A">
              <w:rPr>
                <w:rFonts w:ascii="Garamond" w:hAnsi="Garamond"/>
                <w:sz w:val="22"/>
                <w:szCs w:val="22"/>
              </w:rPr>
              <w:t xml:space="preserve">Величина отклонения по собственной регулировочной инициативе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g</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C37A2A">
              <w:rPr>
                <w:rFonts w:ascii="Garamond" w:hAnsi="Garamond"/>
                <w:sz w:val="22"/>
                <w:szCs w:val="22"/>
              </w:rPr>
              <w:t xml:space="preserve"> по РГЕ </w:t>
            </w:r>
            <w:r w:rsidRPr="00C37A2A">
              <w:rPr>
                <w:rFonts w:ascii="Garamond" w:hAnsi="Garamond"/>
                <w:i/>
                <w:sz w:val="22"/>
                <w:szCs w:val="22"/>
                <w:lang w:val="en-US"/>
              </w:rPr>
              <w:t>g</w:t>
            </w:r>
            <w:r w:rsidRPr="00C37A2A">
              <w:rPr>
                <w:rFonts w:ascii="Garamond" w:hAnsi="Garamond"/>
                <w:i/>
                <w:sz w:val="22"/>
                <w:szCs w:val="22"/>
              </w:rPr>
              <w:t xml:space="preserve"> </w:t>
            </w:r>
            <w:r w:rsidRPr="00C37A2A">
              <w:rPr>
                <w:rFonts w:ascii="Garamond" w:hAnsi="Garamond"/>
                <w:sz w:val="22"/>
                <w:szCs w:val="22"/>
              </w:rPr>
              <w:t>определяется как:</w:t>
            </w:r>
          </w:p>
          <w:p w14:paraId="2EF7F75F" w14:textId="77777777" w:rsidR="00D43C75" w:rsidRPr="00C37A2A" w:rsidRDefault="00D43C75" w:rsidP="00D43C75">
            <w:pPr>
              <w:ind w:firstLine="540"/>
              <w:jc w:val="both"/>
              <w:rPr>
                <w:rFonts w:ascii="Garamond" w:hAnsi="Garamond"/>
                <w:sz w:val="22"/>
                <w:szCs w:val="22"/>
              </w:rPr>
            </w:pPr>
            <w:r w:rsidRPr="00F60A44">
              <w:rPr>
                <w:rFonts w:ascii="Garamond" w:hAnsi="Garamond"/>
                <w:position w:val="-14"/>
                <w:sz w:val="22"/>
                <w:szCs w:val="22"/>
              </w:rPr>
              <w:object w:dxaOrig="4660" w:dyaOrig="400" w14:anchorId="79DE288F">
                <v:shape id="_x0000_i1086" type="#_x0000_t75" style="width:232.5pt;height:22pt" o:ole="">
                  <v:imagedata r:id="rId131" o:title=""/>
                </v:shape>
                <o:OLEObject Type="Embed" ProgID="Equation.3" ShapeID="_x0000_i1086" DrawAspect="Content" ObjectID="_1773054908" r:id="rId137"/>
              </w:object>
            </w:r>
            <w:r w:rsidRPr="00C37A2A">
              <w:rPr>
                <w:rFonts w:ascii="Garamond" w:hAnsi="Garamond"/>
                <w:sz w:val="22"/>
                <w:szCs w:val="22"/>
              </w:rPr>
              <w:t>.</w:t>
            </w:r>
          </w:p>
          <w:p w14:paraId="79D9C788" w14:textId="77777777" w:rsidR="00D43C75" w:rsidRDefault="00D43C75" w:rsidP="00D43C75">
            <w:pPr>
              <w:ind w:firstLine="540"/>
              <w:jc w:val="both"/>
              <w:rPr>
                <w:rFonts w:ascii="Garamond" w:hAnsi="Garamond"/>
                <w:color w:val="000000"/>
                <w:sz w:val="22"/>
                <w:szCs w:val="22"/>
              </w:rPr>
            </w:pPr>
            <w:r w:rsidRPr="00C37A2A">
              <w:rPr>
                <w:rFonts w:ascii="Garamond" w:hAnsi="Garamond"/>
                <w:sz w:val="22"/>
                <w:szCs w:val="22"/>
              </w:rPr>
              <w:lastRenderedPageBreak/>
              <w:t xml:space="preserve">В случае наличия признака изменения по внешней инициативе технических (технологических) ограничений генерирующего оборудования по данной РГЕ </w:t>
            </w:r>
            <w:r w:rsidRPr="00C37A2A">
              <w:rPr>
                <w:rFonts w:ascii="Garamond" w:hAnsi="Garamond"/>
                <w:i/>
                <w:sz w:val="22"/>
                <w:szCs w:val="22"/>
                <w:lang w:val="en-US"/>
              </w:rPr>
              <w:t>g</w:t>
            </w:r>
            <w:r w:rsidRPr="00C37A2A">
              <w:rPr>
                <w:rFonts w:ascii="Garamond" w:hAnsi="Garamond"/>
                <w:sz w:val="22"/>
                <w:szCs w:val="22"/>
              </w:rPr>
              <w:t xml:space="preserve">, обусловленного изменением состояния/переносом времени изменения состояния генерирующего (котельного) оборудования на БР по внешней инициативе, переданного СО в КО в отношении данного часа согласно п. 5.1.2.1 настоящего Регламента, а также в случае, если Системным оператором по РГЕ </w:t>
            </w:r>
            <w:r w:rsidRPr="00C37A2A">
              <w:rPr>
                <w:rFonts w:ascii="Garamond" w:hAnsi="Garamond"/>
                <w:i/>
                <w:sz w:val="22"/>
                <w:szCs w:val="22"/>
                <w:lang w:val="en-US"/>
              </w:rPr>
              <w:t>g</w:t>
            </w:r>
            <w:r w:rsidRPr="00C37A2A">
              <w:rPr>
                <w:rFonts w:ascii="Garamond" w:hAnsi="Garamond"/>
                <w:sz w:val="22"/>
                <w:szCs w:val="22"/>
              </w:rPr>
              <w:t xml:space="preserve"> установлено дополнительное ограничение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t>
                  </m:r>
                  <m:func>
                    <m:funcPr>
                      <m:ctrlPr>
                        <w:rPr>
                          <w:rFonts w:ascii="Cambria Math" w:hAnsi="Cambria Math"/>
                          <w:i/>
                          <w:color w:val="000000"/>
                          <w:sz w:val="22"/>
                          <w:szCs w:val="22"/>
                        </w:rPr>
                      </m:ctrlPr>
                    </m:funcPr>
                    <m:fName>
                      <m:r>
                        <w:rPr>
                          <w:rFonts w:ascii="Cambria Math" w:hAnsi="Cambria Math"/>
                          <w:color w:val="000000"/>
                          <w:sz w:val="22"/>
                          <w:szCs w:val="22"/>
                        </w:rPr>
                        <m:t>min_</m:t>
                      </m:r>
                    </m:fName>
                    <m:e>
                      <m:r>
                        <w:rPr>
                          <w:rFonts w:ascii="Cambria Math" w:hAnsi="Cambria Math"/>
                          <w:color w:val="000000"/>
                          <w:sz w:val="22"/>
                          <w:szCs w:val="22"/>
                        </w:rPr>
                        <m:t>C</m:t>
                      </m:r>
                    </m:e>
                  </m:func>
                  <m:r>
                    <w:rPr>
                      <w:rFonts w:ascii="Cambria Math" w:hAnsi="Cambria Math"/>
                      <w:color w:val="000000"/>
                      <w:sz w:val="22"/>
                      <w:szCs w:val="22"/>
                    </w:rPr>
                    <m:t>O_ПБР</m:t>
                  </m:r>
                </m:sup>
              </m:sSubSup>
            </m:oMath>
            <w:r w:rsidRPr="00C37A2A">
              <w:rPr>
                <w:rFonts w:ascii="Garamond" w:hAnsi="Garamond"/>
                <w:sz w:val="22"/>
                <w:szCs w:val="22"/>
              </w:rPr>
              <w:t xml:space="preserve"> или </w:t>
            </w:r>
            <m:oMath>
              <m:sSubSup>
                <m:sSubSupPr>
                  <m:ctrlPr>
                    <w:rPr>
                      <w:rFonts w:ascii="Cambria Math" w:hAnsi="Cambria Math"/>
                      <w:i/>
                      <w:color w:val="000000"/>
                      <w:sz w:val="22"/>
                      <w:szCs w:val="22"/>
                    </w:rPr>
                  </m:ctrlPr>
                </m:sSubSupPr>
                <m:e>
                  <m:r>
                    <w:rPr>
                      <w:rFonts w:ascii="Cambria Math" w:hAnsi="Cambria Math"/>
                      <w:color w:val="000000"/>
                      <w:sz w:val="22"/>
                      <w:szCs w:val="22"/>
                    </w:rPr>
                    <m:t>VG</m:t>
                  </m:r>
                </m:e>
                <m:sub>
                  <m:r>
                    <w:rPr>
                      <w:rFonts w:ascii="Cambria Math" w:hAnsi="Cambria Math"/>
                      <w:color w:val="000000"/>
                      <w:sz w:val="22"/>
                      <w:szCs w:val="22"/>
                    </w:rPr>
                    <m:t>i,g,h</m:t>
                  </m:r>
                </m:sub>
                <m:sup>
                  <m:r>
                    <w:rPr>
                      <w:rFonts w:ascii="Cambria Math" w:hAnsi="Cambria Math"/>
                      <w:color w:val="000000"/>
                      <w:sz w:val="22"/>
                      <w:szCs w:val="22"/>
                    </w:rPr>
                    <m:t>P</m:t>
                  </m:r>
                  <m:func>
                    <m:funcPr>
                      <m:ctrlPr>
                        <w:rPr>
                          <w:rFonts w:ascii="Cambria Math" w:hAnsi="Cambria Math"/>
                          <w:i/>
                          <w:color w:val="000000"/>
                          <w:sz w:val="22"/>
                          <w:szCs w:val="22"/>
                        </w:rPr>
                      </m:ctrlPr>
                    </m:funcPr>
                    <m:fName>
                      <m:r>
                        <w:rPr>
                          <w:rFonts w:ascii="Cambria Math" w:hAnsi="Cambria Math"/>
                          <w:color w:val="000000"/>
                          <w:sz w:val="22"/>
                          <w:szCs w:val="22"/>
                        </w:rPr>
                        <m:t>min_</m:t>
                      </m:r>
                    </m:fName>
                    <m:e>
                      <m:r>
                        <w:rPr>
                          <w:rFonts w:ascii="Cambria Math" w:hAnsi="Cambria Math"/>
                          <w:color w:val="000000"/>
                          <w:sz w:val="22"/>
                          <w:szCs w:val="22"/>
                        </w:rPr>
                        <m:t>C</m:t>
                      </m:r>
                    </m:e>
                  </m:func>
                  <m:r>
                    <w:rPr>
                      <w:rFonts w:ascii="Cambria Math" w:hAnsi="Cambria Math"/>
                      <w:color w:val="000000"/>
                      <w:sz w:val="22"/>
                      <w:szCs w:val="22"/>
                    </w:rPr>
                    <m:t>O_ДДГ</m:t>
                  </m:r>
                </m:sup>
              </m:sSubSup>
            </m:oMath>
            <w:r w:rsidRPr="00C37A2A">
              <w:rPr>
                <w:rFonts w:ascii="Garamond" w:hAnsi="Garamond"/>
                <w:sz w:val="22"/>
                <w:szCs w:val="22"/>
              </w:rPr>
              <w:t xml:space="preserve">, объем отклонения по собственной регулировочной инициативе по РГЕ </w:t>
            </w:r>
            <w:r w:rsidRPr="00C37A2A">
              <w:rPr>
                <w:rFonts w:ascii="Garamond" w:hAnsi="Garamond"/>
                <w:i/>
                <w:sz w:val="22"/>
                <w:szCs w:val="22"/>
                <w:lang w:val="en-US"/>
              </w:rPr>
              <w:t>g</w:t>
            </w:r>
            <w:r>
              <w:rPr>
                <w:rFonts w:ascii="Garamond" w:hAnsi="Garamond"/>
                <w:sz w:val="22"/>
                <w:szCs w:val="22"/>
              </w:rPr>
              <w:t xml:space="preserve"> не рассчитывается</w:t>
            </w:r>
            <w:r w:rsidRPr="00C37A2A">
              <w:rPr>
                <w:rFonts w:ascii="Garamond" w:hAnsi="Garamond"/>
                <w:sz w:val="22"/>
                <w:szCs w:val="22"/>
              </w:rPr>
              <w:t xml:space="preserve">: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e>
                <m:sub>
                  <m:r>
                    <w:rPr>
                      <w:rFonts w:ascii="Cambria Math" w:hAnsi="Cambria Math"/>
                      <w:color w:val="000000"/>
                      <w:sz w:val="22"/>
                      <w:szCs w:val="22"/>
                    </w:rPr>
                    <m:t>i,</m:t>
                  </m:r>
                  <m:r>
                    <w:rPr>
                      <w:rFonts w:ascii="Cambria Math" w:hAnsi="Cambria Math"/>
                      <w:color w:val="000000"/>
                      <w:sz w:val="22"/>
                      <w:szCs w:val="22"/>
                      <w:lang w:val="en-US"/>
                    </w:rPr>
                    <m:t>g</m:t>
                  </m:r>
                  <m:r>
                    <w:rPr>
                      <w:rFonts w:ascii="Cambria Math" w:hAnsi="Cambria Math"/>
                      <w:color w:val="000000"/>
                      <w:sz w:val="22"/>
                      <w:szCs w:val="22"/>
                    </w:rPr>
                    <m:t>,h</m:t>
                  </m:r>
                </m:sub>
                <m:sup>
                  <m:r>
                    <w:rPr>
                      <w:rFonts w:ascii="Cambria Math" w:hAnsi="Cambria Math"/>
                      <w:color w:val="000000"/>
                      <w:sz w:val="22"/>
                      <w:szCs w:val="22"/>
                    </w:rPr>
                    <m:t xml:space="preserve">ИСР(+) </m:t>
                  </m:r>
                </m:sup>
              </m:sSubSup>
            </m:oMath>
            <w:r w:rsidRPr="00C37A2A">
              <w:rPr>
                <w:rFonts w:ascii="Garamond" w:hAnsi="Garamond"/>
                <w:color w:val="000000"/>
                <w:sz w:val="22"/>
                <w:szCs w:val="22"/>
              </w:rPr>
              <w:t xml:space="preserve">=0. </w:t>
            </w:r>
          </w:p>
          <w:p w14:paraId="32C8AC4F" w14:textId="77777777" w:rsidR="00D43C75" w:rsidRPr="00403999" w:rsidRDefault="00D43C75" w:rsidP="00D43C75">
            <w:pPr>
              <w:ind w:firstLine="540"/>
              <w:jc w:val="both"/>
              <w:rPr>
                <w:rFonts w:ascii="Garamond" w:hAnsi="Garamond"/>
                <w:b/>
                <w:color w:val="000000"/>
                <w:sz w:val="22"/>
                <w:szCs w:val="22"/>
                <w:lang w:eastAsia="en-US"/>
              </w:rPr>
            </w:pPr>
            <w:r w:rsidRPr="00C37A2A">
              <w:rPr>
                <w:rFonts w:ascii="Garamond" w:hAnsi="Garamond"/>
                <w:color w:val="000000"/>
                <w:sz w:val="22"/>
                <w:szCs w:val="22"/>
              </w:rPr>
              <w:t xml:space="preserve">Для </w:t>
            </w:r>
            <w:r w:rsidRPr="00C37A2A">
              <w:rPr>
                <w:rFonts w:ascii="Garamond" w:hAnsi="Garamond"/>
                <w:sz w:val="22"/>
                <w:szCs w:val="22"/>
              </w:rPr>
              <w:t xml:space="preserve">ГТП генерации </w:t>
            </w:r>
            <w:r w:rsidRPr="00F60A44">
              <w:rPr>
                <w:rFonts w:ascii="Garamond" w:hAnsi="Garamond"/>
                <w:sz w:val="22"/>
                <w:szCs w:val="22"/>
                <w:highlight w:val="yellow"/>
              </w:rPr>
              <w:t>ГЭС или ГАЭС</w:t>
            </w:r>
            <w:r w:rsidRPr="00C37A2A">
              <w:rPr>
                <w:rFonts w:ascii="Garamond" w:hAnsi="Garamond"/>
                <w:sz w:val="22"/>
                <w:szCs w:val="22"/>
              </w:rPr>
              <w:t xml:space="preserve">, для которых в соответствии с п. 2.6 настоящего Регламента был передан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F60A44">
              <w:rPr>
                <w:rFonts w:ascii="Garamond" w:hAnsi="Garamond"/>
                <w:sz w:val="22"/>
                <w:szCs w:val="22"/>
                <w:highlight w:val="yellow"/>
              </w:rPr>
              <w:t>ГЭС или ГАЭС</w:t>
            </w:r>
            <w:r w:rsidRPr="00C37A2A">
              <w:rPr>
                <w:rFonts w:ascii="Garamond" w:hAnsi="Garamond"/>
                <w:sz w:val="22"/>
                <w:szCs w:val="22"/>
              </w:rPr>
              <w:t xml:space="preserve">, объем отклонения по собственной регулировочной инициативе рассчитывается в соответствии с порядком, определенным настоящим пунктом, вне зависимости от наличия признака изменения по внешней инициативе технических (технологических) ограничений генерирующего оборудования, обусловленного изменением состояния / переносом времени изменения состояния генерирующего (котельного) оборудования на БР по внешней инициативе, по РГЕ, включенным в данную ГТП генерации, а также вне зависимости от установления Системным оператором дополнительных ограничений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t>
                  </m:r>
                  <m:func>
                    <m:funcPr>
                      <m:ctrlPr>
                        <w:rPr>
                          <w:rFonts w:ascii="Cambria Math" w:hAnsi="Cambria Math"/>
                          <w:i/>
                          <w:color w:val="000000"/>
                          <w:sz w:val="22"/>
                          <w:szCs w:val="22"/>
                        </w:rPr>
                      </m:ctrlPr>
                    </m:funcPr>
                    <m:fName>
                      <m:r>
                        <w:rPr>
                          <w:rFonts w:ascii="Cambria Math" w:hAnsi="Cambria Math"/>
                          <w:color w:val="000000"/>
                          <w:sz w:val="22"/>
                          <w:szCs w:val="22"/>
                        </w:rPr>
                        <m:t>min_</m:t>
                      </m:r>
                    </m:fName>
                    <m:e>
                      <m:r>
                        <w:rPr>
                          <w:rFonts w:ascii="Cambria Math" w:hAnsi="Cambria Math"/>
                          <w:color w:val="000000"/>
                          <w:sz w:val="22"/>
                          <w:szCs w:val="22"/>
                        </w:rPr>
                        <m:t>СО</m:t>
                      </m:r>
                    </m:e>
                  </m:func>
                  <m:r>
                    <w:rPr>
                      <w:rFonts w:ascii="Cambria Math" w:hAnsi="Cambria Math"/>
                      <w:color w:val="000000"/>
                      <w:sz w:val="22"/>
                      <w:szCs w:val="22"/>
                    </w:rPr>
                    <m:t>_ПБР</m:t>
                  </m:r>
                </m:sup>
              </m:sSubSup>
            </m:oMath>
            <w:r w:rsidRPr="00C37A2A">
              <w:rPr>
                <w:rFonts w:ascii="Garamond" w:hAnsi="Garamond"/>
                <w:sz w:val="22"/>
                <w:szCs w:val="22"/>
              </w:rPr>
              <w:t xml:space="preserve"> или </w:t>
            </w:r>
            <m:oMath>
              <m:sSubSup>
                <m:sSubSupPr>
                  <m:ctrlPr>
                    <w:rPr>
                      <w:rFonts w:ascii="Cambria Math" w:hAnsi="Cambria Math"/>
                      <w:i/>
                      <w:color w:val="000000"/>
                      <w:sz w:val="22"/>
                      <w:szCs w:val="22"/>
                    </w:rPr>
                  </m:ctrlPr>
                </m:sSubSupPr>
                <m:e>
                  <m:r>
                    <w:rPr>
                      <w:rFonts w:ascii="Cambria Math" w:hAnsi="Cambria Math"/>
                      <w:color w:val="000000"/>
                      <w:sz w:val="22"/>
                      <w:szCs w:val="22"/>
                      <w:lang w:val="en-US"/>
                    </w:rPr>
                    <m:t>V</m:t>
                  </m:r>
                  <m:r>
                    <w:rPr>
                      <w:rFonts w:ascii="Cambria Math" w:hAnsi="Cambria Math"/>
                      <w:color w:val="000000"/>
                      <w:sz w:val="22"/>
                      <w:szCs w:val="22"/>
                    </w:rPr>
                    <m:t>G</m:t>
                  </m:r>
                </m:e>
                <m:sub>
                  <m:r>
                    <w:rPr>
                      <w:rFonts w:ascii="Cambria Math" w:hAnsi="Cambria Math"/>
                      <w:color w:val="000000"/>
                      <w:sz w:val="22"/>
                      <w:szCs w:val="22"/>
                    </w:rPr>
                    <m:t>i,g,h</m:t>
                  </m:r>
                </m:sub>
                <m:sup>
                  <m:r>
                    <w:rPr>
                      <w:rFonts w:ascii="Cambria Math" w:hAnsi="Cambria Math"/>
                      <w:color w:val="000000"/>
                      <w:sz w:val="22"/>
                      <w:szCs w:val="22"/>
                    </w:rPr>
                    <m:t>P</m:t>
                  </m:r>
                  <m:func>
                    <m:funcPr>
                      <m:ctrlPr>
                        <w:rPr>
                          <w:rFonts w:ascii="Cambria Math" w:hAnsi="Cambria Math"/>
                          <w:i/>
                          <w:color w:val="000000"/>
                          <w:sz w:val="22"/>
                          <w:szCs w:val="22"/>
                        </w:rPr>
                      </m:ctrlPr>
                    </m:funcPr>
                    <m:fName>
                      <m:r>
                        <w:rPr>
                          <w:rFonts w:ascii="Cambria Math" w:hAnsi="Cambria Math"/>
                          <w:color w:val="000000"/>
                          <w:sz w:val="22"/>
                          <w:szCs w:val="22"/>
                        </w:rPr>
                        <m:t>min_</m:t>
                      </m:r>
                    </m:fName>
                    <m:e>
                      <m:r>
                        <w:rPr>
                          <w:rFonts w:ascii="Cambria Math" w:hAnsi="Cambria Math"/>
                          <w:color w:val="000000"/>
                          <w:sz w:val="22"/>
                          <w:szCs w:val="22"/>
                        </w:rPr>
                        <m:t>C</m:t>
                      </m:r>
                    </m:e>
                  </m:func>
                  <m:r>
                    <w:rPr>
                      <w:rFonts w:ascii="Cambria Math" w:hAnsi="Cambria Math"/>
                      <w:color w:val="000000"/>
                      <w:sz w:val="22"/>
                      <w:szCs w:val="22"/>
                    </w:rPr>
                    <m:t>O_ДДГ</m:t>
                  </m:r>
                </m:sup>
              </m:sSubSup>
            </m:oMath>
            <w:r w:rsidRPr="00C37A2A">
              <w:rPr>
                <w:rFonts w:ascii="Garamond" w:hAnsi="Garamond"/>
                <w:color w:val="000000"/>
                <w:sz w:val="22"/>
                <w:szCs w:val="22"/>
              </w:rPr>
              <w:t xml:space="preserve"> </w:t>
            </w:r>
            <w:r w:rsidRPr="00C37A2A">
              <w:rPr>
                <w:rFonts w:ascii="Garamond" w:hAnsi="Garamond"/>
                <w:sz w:val="22"/>
                <w:szCs w:val="22"/>
              </w:rPr>
              <w:t>по РГЕ, включенным в данную ГТП генерации.</w:t>
            </w:r>
          </w:p>
        </w:tc>
      </w:tr>
      <w:tr w:rsidR="00D43C75" w:rsidRPr="00403999" w14:paraId="3061FB09"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782077AA" w14:textId="77777777" w:rsidR="00D43C75" w:rsidRPr="00403999" w:rsidRDefault="00D43C75" w:rsidP="00D43C75">
            <w:pPr>
              <w:jc w:val="center"/>
              <w:rPr>
                <w:rFonts w:ascii="Garamond" w:hAnsi="Garamond"/>
                <w:b/>
                <w:sz w:val="22"/>
                <w:szCs w:val="22"/>
                <w:lang w:val="en-US"/>
              </w:rPr>
            </w:pPr>
            <w:r w:rsidRPr="00403999">
              <w:rPr>
                <w:rFonts w:ascii="Garamond" w:hAnsi="Garamond"/>
                <w:b/>
                <w:sz w:val="22"/>
                <w:szCs w:val="22"/>
                <w:lang w:val="en-US"/>
              </w:rPr>
              <w:lastRenderedPageBreak/>
              <w:t>2.6</w:t>
            </w:r>
          </w:p>
        </w:tc>
        <w:tc>
          <w:tcPr>
            <w:tcW w:w="7016" w:type="dxa"/>
            <w:tcBorders>
              <w:top w:val="single" w:sz="4" w:space="0" w:color="auto"/>
              <w:left w:val="single" w:sz="4" w:space="0" w:color="auto"/>
              <w:bottom w:val="single" w:sz="4" w:space="0" w:color="auto"/>
              <w:right w:val="single" w:sz="4" w:space="0" w:color="auto"/>
            </w:tcBorders>
          </w:tcPr>
          <w:p w14:paraId="109BA3BB" w14:textId="77777777" w:rsidR="00D43C75" w:rsidRPr="00403999" w:rsidRDefault="00D43C75" w:rsidP="00D43C75">
            <w:pPr>
              <w:widowControl w:val="0"/>
              <w:numPr>
                <w:ilvl w:val="1"/>
                <w:numId w:val="0"/>
              </w:numPr>
              <w:ind w:firstLine="459"/>
              <w:jc w:val="both"/>
              <w:outlineLvl w:val="1"/>
              <w:rPr>
                <w:rFonts w:ascii="Garamond" w:hAnsi="Garamond"/>
                <w:b/>
                <w:color w:val="000000"/>
                <w:sz w:val="22"/>
                <w:szCs w:val="22"/>
                <w:lang w:eastAsia="en-US"/>
              </w:rPr>
            </w:pPr>
            <w:r w:rsidRPr="00403999">
              <w:rPr>
                <w:rFonts w:ascii="Garamond" w:hAnsi="Garamond"/>
                <w:b/>
                <w:color w:val="000000"/>
                <w:sz w:val="22"/>
                <w:szCs w:val="22"/>
                <w:lang w:eastAsia="en-US"/>
              </w:rPr>
              <w:t>Порядок и содержание информации, предоставляемой Системным оператором КО и участникам оптового рынка по результатам присвоения инициатив</w:t>
            </w:r>
          </w:p>
          <w:p w14:paraId="3DE4F0DC" w14:textId="77777777" w:rsidR="00D43C75" w:rsidRPr="00403999" w:rsidRDefault="00D43C75" w:rsidP="00D43C75">
            <w:pPr>
              <w:widowControl w:val="0"/>
              <w:ind w:left="33" w:firstLine="459"/>
              <w:jc w:val="both"/>
              <w:rPr>
                <w:rFonts w:ascii="Garamond" w:hAnsi="Garamond"/>
                <w:sz w:val="22"/>
                <w:szCs w:val="22"/>
                <w:lang w:eastAsia="en-US"/>
              </w:rPr>
            </w:pPr>
            <w:r w:rsidRPr="00403999">
              <w:rPr>
                <w:rFonts w:ascii="Garamond" w:hAnsi="Garamond"/>
                <w:sz w:val="22"/>
                <w:szCs w:val="22"/>
                <w:lang w:eastAsia="en-US"/>
              </w:rPr>
              <w:t>СО предоставляет КО в сутки (</w:t>
            </w:r>
            <w:r w:rsidRPr="00403999">
              <w:rPr>
                <w:rFonts w:ascii="Garamond" w:hAnsi="Garamond"/>
                <w:i/>
                <w:sz w:val="22"/>
                <w:szCs w:val="22"/>
                <w:lang w:eastAsia="en-US"/>
              </w:rPr>
              <w:t>Х</w:t>
            </w:r>
            <w:r w:rsidRPr="00403999">
              <w:rPr>
                <w:rFonts w:ascii="Garamond" w:hAnsi="Garamond"/>
                <w:sz w:val="22"/>
                <w:szCs w:val="22"/>
                <w:lang w:eastAsia="en-US"/>
              </w:rPr>
              <w:t xml:space="preserve">+3 рабочих дня, но не позднее 7-го </w:t>
            </w:r>
            <w:r w:rsidRPr="00403999">
              <w:rPr>
                <w:rFonts w:ascii="Garamond" w:hAnsi="Garamond"/>
                <w:sz w:val="22"/>
                <w:szCs w:val="22"/>
                <w:lang w:eastAsia="en-US"/>
              </w:rPr>
              <w:lastRenderedPageBreak/>
              <w:t xml:space="preserve">календарного дня месяца, следующего за расчетным) в дополнение к передаваемой в соответствии с </w:t>
            </w:r>
            <w:r w:rsidRPr="00403999">
              <w:rPr>
                <w:rFonts w:ascii="Garamond" w:hAnsi="Garamond"/>
                <w:i/>
                <w:sz w:val="22"/>
                <w:szCs w:val="22"/>
                <w:lang w:eastAsia="en-US"/>
              </w:rPr>
              <w:t xml:space="preserve">Регламентом проведения конкурентного отбора ценовых заявок на сутки вперед </w:t>
            </w:r>
            <w:r w:rsidRPr="00403999">
              <w:rPr>
                <w:rFonts w:ascii="Garamond" w:hAnsi="Garamond"/>
                <w:sz w:val="22"/>
                <w:szCs w:val="22"/>
                <w:lang w:eastAsia="en-US"/>
              </w:rPr>
              <w:t>(Приложение № 7 к</w:t>
            </w:r>
            <w:r w:rsidRPr="00403999">
              <w:rPr>
                <w:rFonts w:ascii="Garamond" w:hAnsi="Garamond"/>
                <w:i/>
                <w:sz w:val="22"/>
                <w:szCs w:val="22"/>
                <w:lang w:eastAsia="en-US"/>
              </w:rPr>
              <w:t xml:space="preserve"> Договору о присоединении к торговой системе оптового рынка) </w:t>
            </w:r>
            <w:r w:rsidRPr="00403999">
              <w:rPr>
                <w:rFonts w:ascii="Garamond" w:hAnsi="Garamond"/>
                <w:sz w:val="22"/>
                <w:szCs w:val="22"/>
                <w:lang w:eastAsia="en-US"/>
              </w:rPr>
              <w:t>следующую информацию:</w:t>
            </w:r>
          </w:p>
          <w:p w14:paraId="12F8FD0B" w14:textId="77777777" w:rsidR="00D43C75" w:rsidRPr="00403999" w:rsidRDefault="00D43C75" w:rsidP="00D43C75">
            <w:pPr>
              <w:pStyle w:val="aff4"/>
              <w:widowControl w:val="0"/>
              <w:numPr>
                <w:ilvl w:val="0"/>
                <w:numId w:val="9"/>
              </w:numPr>
              <w:ind w:left="459"/>
              <w:contextualSpacing w:val="0"/>
              <w:jc w:val="both"/>
              <w:rPr>
                <w:rFonts w:ascii="Garamond" w:hAnsi="Garamond"/>
                <w:color w:val="000000"/>
                <w:sz w:val="22"/>
                <w:szCs w:val="22"/>
                <w:lang w:eastAsia="en-US"/>
              </w:rPr>
            </w:pPr>
            <w:r w:rsidRPr="00403999">
              <w:rPr>
                <w:rFonts w:ascii="Garamond" w:hAnsi="Garamond"/>
                <w:color w:val="000000"/>
                <w:sz w:val="22"/>
                <w:szCs w:val="22"/>
                <w:lang w:eastAsia="en-US"/>
              </w:rPr>
              <w:t>в отношении ГТП, отнесенных к ценовым зонам оптового рынка:</w:t>
            </w:r>
          </w:p>
          <w:p w14:paraId="75104FA8" w14:textId="77777777" w:rsidR="00D43C75" w:rsidRDefault="00D43C75" w:rsidP="00D43C75">
            <w:pPr>
              <w:widowControl w:val="0"/>
              <w:numPr>
                <w:ilvl w:val="0"/>
                <w:numId w:val="2"/>
              </w:numPr>
              <w:ind w:left="1026"/>
              <w:jc w:val="both"/>
              <w:rPr>
                <w:rFonts w:ascii="Garamond" w:hAnsi="Garamond"/>
                <w:color w:val="000000"/>
                <w:sz w:val="22"/>
                <w:szCs w:val="22"/>
                <w:lang w:eastAsia="en-US"/>
              </w:rPr>
            </w:pPr>
            <w:r>
              <w:rPr>
                <w:rFonts w:ascii="Garamond" w:hAnsi="Garamond"/>
                <w:color w:val="000000"/>
                <w:sz w:val="22"/>
                <w:szCs w:val="22"/>
                <w:lang w:eastAsia="en-US"/>
              </w:rPr>
              <w:t>…</w:t>
            </w:r>
          </w:p>
          <w:p w14:paraId="0DCCD6DF" w14:textId="77777777" w:rsidR="00D43C75" w:rsidRPr="00403999" w:rsidRDefault="00D43C75" w:rsidP="00D43C75">
            <w:pPr>
              <w:widowControl w:val="0"/>
              <w:numPr>
                <w:ilvl w:val="0"/>
                <w:numId w:val="2"/>
              </w:numPr>
              <w:tabs>
                <w:tab w:val="clear" w:pos="1134"/>
              </w:tabs>
              <w:ind w:left="1026"/>
              <w:jc w:val="both"/>
              <w:rPr>
                <w:rFonts w:ascii="Garamond" w:hAnsi="Garamond"/>
                <w:color w:val="000000"/>
                <w:sz w:val="22"/>
                <w:szCs w:val="22"/>
                <w:lang w:eastAsia="en-US"/>
              </w:rPr>
            </w:pPr>
            <w:r w:rsidRPr="00403999">
              <w:rPr>
                <w:rFonts w:ascii="Garamond" w:hAnsi="Garamond"/>
                <w:sz w:val="22"/>
                <w:szCs w:val="22"/>
                <w:lang w:eastAsia="en-US"/>
              </w:rPr>
              <w:t>почасовые объемы уточненного диспетчерского графика по ГОУ и почасовые объемы уточненного диспетчерского графика, сформированного СО с учетом согласованных предложений участника оптового рынка по снижению диспетчерского графика по собственной инициативе, по ГОУ</w:t>
            </w:r>
            <w:r w:rsidRPr="00371CE6">
              <w:rPr>
                <w:rFonts w:ascii="Garamond" w:hAnsi="Garamond"/>
                <w:sz w:val="22"/>
                <w:szCs w:val="22"/>
                <w:lang w:eastAsia="en-US"/>
              </w:rPr>
              <w:t>;</w:t>
            </w:r>
          </w:p>
          <w:p w14:paraId="065BDFCA" w14:textId="77777777" w:rsidR="00D43C75" w:rsidRPr="00371CE6" w:rsidRDefault="00D43C75" w:rsidP="00D43C75">
            <w:pPr>
              <w:widowControl w:val="0"/>
              <w:numPr>
                <w:ilvl w:val="0"/>
                <w:numId w:val="2"/>
              </w:numPr>
              <w:tabs>
                <w:tab w:val="clear" w:pos="1134"/>
              </w:tabs>
              <w:ind w:left="1026"/>
              <w:jc w:val="both"/>
              <w:rPr>
                <w:rFonts w:ascii="Garamond" w:hAnsi="Garamond"/>
                <w:color w:val="000000"/>
                <w:sz w:val="22"/>
                <w:szCs w:val="22"/>
                <w:lang w:eastAsia="en-US"/>
              </w:rPr>
            </w:pPr>
            <w:r w:rsidRPr="00371CE6">
              <w:rPr>
                <w:rFonts w:ascii="Garamond" w:hAnsi="Garamond"/>
                <w:sz w:val="22"/>
                <w:szCs w:val="22"/>
                <w:lang w:eastAsia="en-US"/>
              </w:rPr>
              <w:t xml:space="preserve">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E86876">
              <w:rPr>
                <w:rFonts w:ascii="Garamond" w:hAnsi="Garamond"/>
                <w:sz w:val="22"/>
                <w:szCs w:val="22"/>
                <w:highlight w:val="yellow"/>
                <w:lang w:eastAsia="en-US"/>
              </w:rPr>
              <w:t>ГЭС</w:t>
            </w:r>
            <w:r w:rsidRPr="00371CE6" w:rsidDel="00A54227">
              <w:rPr>
                <w:rFonts w:ascii="Garamond" w:hAnsi="Garamond"/>
                <w:sz w:val="22"/>
                <w:szCs w:val="22"/>
                <w:lang w:eastAsia="en-US"/>
              </w:rPr>
              <w:t xml:space="preserve"> </w:t>
            </w:r>
            <w:r w:rsidRPr="00371CE6">
              <w:rPr>
                <w:rFonts w:ascii="Garamond" w:hAnsi="Garamond"/>
                <w:sz w:val="22"/>
                <w:szCs w:val="22"/>
                <w:lang w:eastAsia="en-US"/>
              </w:rPr>
              <w:t xml:space="preserve">(в отношении </w:t>
            </w:r>
            <w:r w:rsidRPr="00371CE6">
              <w:rPr>
                <w:rFonts w:ascii="Garamond" w:hAnsi="Garamond"/>
                <w:color w:val="000000"/>
                <w:sz w:val="22"/>
                <w:szCs w:val="22"/>
              </w:rPr>
              <w:t xml:space="preserve">ГОУ, однозначно соответствующего </w:t>
            </w:r>
            <w:r w:rsidRPr="00371CE6">
              <w:rPr>
                <w:rFonts w:ascii="Garamond" w:hAnsi="Garamond"/>
                <w:sz w:val="22"/>
                <w:szCs w:val="22"/>
                <w:lang w:eastAsia="en-US"/>
              </w:rPr>
              <w:t xml:space="preserve">ГТП генерации </w:t>
            </w:r>
            <w:r w:rsidRPr="00E86876">
              <w:rPr>
                <w:rFonts w:ascii="Garamond" w:hAnsi="Garamond"/>
                <w:sz w:val="22"/>
                <w:szCs w:val="22"/>
                <w:highlight w:val="yellow"/>
                <w:lang w:eastAsia="en-US"/>
              </w:rPr>
              <w:t>ГЭС</w:t>
            </w:r>
            <w:r w:rsidRPr="00371CE6">
              <w:rPr>
                <w:rFonts w:ascii="Garamond" w:hAnsi="Garamond"/>
                <w:sz w:val="22"/>
                <w:szCs w:val="22"/>
                <w:lang w:eastAsia="en-US"/>
              </w:rPr>
              <w:t xml:space="preserve">, для которых при расчете ПБР постоянные графики были учтены </w:t>
            </w:r>
            <w:r w:rsidRPr="00371CE6">
              <w:rPr>
                <w:rFonts w:ascii="Garamond" w:hAnsi="Garamond"/>
                <w:color w:val="000000"/>
                <w:sz w:val="22"/>
                <w:szCs w:val="22"/>
              </w:rPr>
              <w:t xml:space="preserve">заявленным графиком генерации </w:t>
            </w:r>
            <w:r w:rsidRPr="00371CE6">
              <w:rPr>
                <w:rFonts w:ascii="Garamond" w:hAnsi="Garamond"/>
                <w:sz w:val="22"/>
                <w:szCs w:val="22"/>
                <w:lang w:eastAsia="en-US"/>
              </w:rPr>
              <w:t xml:space="preserve">режимных генерирующих единиц, </w:t>
            </w:r>
            <w:r w:rsidRPr="00371CE6">
              <w:rPr>
                <w:rFonts w:ascii="Garamond" w:hAnsi="Garamond"/>
                <w:color w:val="000000"/>
                <w:sz w:val="22"/>
                <w:szCs w:val="22"/>
              </w:rPr>
              <w:t>указанным</w:t>
            </w:r>
            <w:r w:rsidRPr="00371CE6">
              <w:rPr>
                <w:rFonts w:ascii="Garamond" w:hAnsi="Garamond"/>
                <w:sz w:val="22"/>
                <w:szCs w:val="22"/>
                <w:lang w:eastAsia="en-US"/>
              </w:rPr>
              <w:t xml:space="preserve"> в составе уведомлений о составе и параметрах генерирующего оборудования, за исключением ГТП </w:t>
            </w:r>
            <w:r w:rsidRPr="00E86876">
              <w:rPr>
                <w:rFonts w:ascii="Garamond" w:hAnsi="Garamond"/>
                <w:sz w:val="22"/>
                <w:szCs w:val="22"/>
                <w:highlight w:val="yellow"/>
                <w:lang w:eastAsia="en-US"/>
              </w:rPr>
              <w:t>ГЭС</w:t>
            </w:r>
            <w:r w:rsidRPr="00371CE6">
              <w:rPr>
                <w:rFonts w:ascii="Garamond" w:hAnsi="Garamond"/>
                <w:sz w:val="22"/>
                <w:szCs w:val="22"/>
                <w:lang w:eastAsia="en-US"/>
              </w:rPr>
              <w:t xml:space="preserve"> из Перечня ГЭС, в отношении которых осуществляется оптимизация интегральной суточной выработки). </w:t>
            </w:r>
          </w:p>
          <w:p w14:paraId="0DA4F365" w14:textId="77777777" w:rsidR="00D43C75" w:rsidRPr="000B6D36" w:rsidRDefault="00D43C75" w:rsidP="00D43C75">
            <w:pPr>
              <w:widowControl w:val="0"/>
              <w:ind w:left="1026"/>
              <w:jc w:val="both"/>
              <w:rPr>
                <w:rFonts w:ascii="Garamond" w:hAnsi="Garamond"/>
                <w:color w:val="000000"/>
                <w:sz w:val="22"/>
                <w:szCs w:val="22"/>
                <w:lang w:eastAsia="en-US"/>
              </w:rPr>
            </w:pPr>
            <w:r>
              <w:rPr>
                <w:rFonts w:ascii="Garamond" w:hAnsi="Garamond"/>
                <w:color w:val="000000"/>
                <w:sz w:val="22"/>
                <w:szCs w:val="22"/>
                <w:lang w:eastAsia="en-US"/>
              </w:rPr>
              <w:t>…</w:t>
            </w:r>
          </w:p>
        </w:tc>
        <w:tc>
          <w:tcPr>
            <w:tcW w:w="7017" w:type="dxa"/>
            <w:tcBorders>
              <w:top w:val="single" w:sz="4" w:space="0" w:color="auto"/>
              <w:left w:val="single" w:sz="4" w:space="0" w:color="auto"/>
              <w:bottom w:val="single" w:sz="4" w:space="0" w:color="auto"/>
              <w:right w:val="single" w:sz="4" w:space="0" w:color="auto"/>
            </w:tcBorders>
          </w:tcPr>
          <w:p w14:paraId="0C1A2736" w14:textId="77777777" w:rsidR="00D43C75" w:rsidRPr="00403999" w:rsidRDefault="00D43C75" w:rsidP="00D43C75">
            <w:pPr>
              <w:widowControl w:val="0"/>
              <w:numPr>
                <w:ilvl w:val="1"/>
                <w:numId w:val="0"/>
              </w:numPr>
              <w:ind w:firstLine="459"/>
              <w:jc w:val="both"/>
              <w:outlineLvl w:val="1"/>
              <w:rPr>
                <w:rFonts w:ascii="Garamond" w:hAnsi="Garamond"/>
                <w:b/>
                <w:color w:val="000000"/>
                <w:sz w:val="22"/>
                <w:szCs w:val="22"/>
                <w:lang w:eastAsia="en-US"/>
              </w:rPr>
            </w:pPr>
            <w:r w:rsidRPr="00403999">
              <w:rPr>
                <w:rFonts w:ascii="Garamond" w:hAnsi="Garamond"/>
                <w:b/>
                <w:color w:val="000000"/>
                <w:sz w:val="22"/>
                <w:szCs w:val="22"/>
                <w:lang w:eastAsia="en-US"/>
              </w:rPr>
              <w:lastRenderedPageBreak/>
              <w:t>Порядок и содержание информации, предоставляемой Системным оператором КО и участникам оптового рынка по результатам присвоения инициатив</w:t>
            </w:r>
          </w:p>
          <w:p w14:paraId="625EFAF6" w14:textId="77777777" w:rsidR="00D43C75" w:rsidRPr="00403999" w:rsidRDefault="00D43C75" w:rsidP="00D43C75">
            <w:pPr>
              <w:widowControl w:val="0"/>
              <w:ind w:left="33" w:firstLine="459"/>
              <w:jc w:val="both"/>
              <w:rPr>
                <w:rFonts w:ascii="Garamond" w:hAnsi="Garamond"/>
                <w:sz w:val="22"/>
                <w:szCs w:val="22"/>
                <w:lang w:eastAsia="en-US"/>
              </w:rPr>
            </w:pPr>
            <w:r w:rsidRPr="00403999">
              <w:rPr>
                <w:rFonts w:ascii="Garamond" w:hAnsi="Garamond"/>
                <w:sz w:val="22"/>
                <w:szCs w:val="22"/>
                <w:lang w:eastAsia="en-US"/>
              </w:rPr>
              <w:t>СО предоставляет КО в сутки (</w:t>
            </w:r>
            <w:r w:rsidRPr="00E86876">
              <w:rPr>
                <w:rFonts w:ascii="Garamond" w:hAnsi="Garamond"/>
                <w:sz w:val="22"/>
                <w:szCs w:val="22"/>
                <w:lang w:eastAsia="en-US"/>
              </w:rPr>
              <w:t>Х</w:t>
            </w:r>
            <w:r w:rsidRPr="00403999">
              <w:rPr>
                <w:rFonts w:ascii="Garamond" w:hAnsi="Garamond"/>
                <w:sz w:val="22"/>
                <w:szCs w:val="22"/>
                <w:lang w:eastAsia="en-US"/>
              </w:rPr>
              <w:t xml:space="preserve">+3 рабочих дня, но не позднее 7-го </w:t>
            </w:r>
            <w:r w:rsidRPr="00403999">
              <w:rPr>
                <w:rFonts w:ascii="Garamond" w:hAnsi="Garamond"/>
                <w:sz w:val="22"/>
                <w:szCs w:val="22"/>
                <w:lang w:eastAsia="en-US"/>
              </w:rPr>
              <w:lastRenderedPageBreak/>
              <w:t xml:space="preserve">календарного дня месяца, следующего за расчетным) в дополнение к передаваемой в соответствии с </w:t>
            </w:r>
            <w:r w:rsidRPr="00E86876">
              <w:rPr>
                <w:rFonts w:ascii="Garamond" w:hAnsi="Garamond"/>
                <w:sz w:val="22"/>
                <w:szCs w:val="22"/>
                <w:lang w:eastAsia="en-US"/>
              </w:rPr>
              <w:t xml:space="preserve">Регламентом проведения конкурентного отбора ценовых заявок на сутки вперед </w:t>
            </w:r>
            <w:r w:rsidRPr="00403999">
              <w:rPr>
                <w:rFonts w:ascii="Garamond" w:hAnsi="Garamond"/>
                <w:sz w:val="22"/>
                <w:szCs w:val="22"/>
                <w:lang w:eastAsia="en-US"/>
              </w:rPr>
              <w:t>(Приложение № 7 к</w:t>
            </w:r>
            <w:r w:rsidRPr="00E86876">
              <w:rPr>
                <w:rFonts w:ascii="Garamond" w:hAnsi="Garamond"/>
                <w:sz w:val="22"/>
                <w:szCs w:val="22"/>
                <w:lang w:eastAsia="en-US"/>
              </w:rPr>
              <w:t xml:space="preserve"> Договору о присоединении к торговой системе оптового рынка) </w:t>
            </w:r>
            <w:r w:rsidRPr="00403999">
              <w:rPr>
                <w:rFonts w:ascii="Garamond" w:hAnsi="Garamond"/>
                <w:sz w:val="22"/>
                <w:szCs w:val="22"/>
                <w:lang w:eastAsia="en-US"/>
              </w:rPr>
              <w:t>следующую информацию:</w:t>
            </w:r>
          </w:p>
          <w:p w14:paraId="70CE9FFB" w14:textId="77777777" w:rsidR="00D43C75" w:rsidRPr="00403999" w:rsidRDefault="00D43C75" w:rsidP="00D43C75">
            <w:pPr>
              <w:pStyle w:val="aff4"/>
              <w:widowControl w:val="0"/>
              <w:numPr>
                <w:ilvl w:val="0"/>
                <w:numId w:val="30"/>
              </w:numPr>
              <w:ind w:left="380"/>
              <w:contextualSpacing w:val="0"/>
              <w:jc w:val="both"/>
              <w:rPr>
                <w:rFonts w:ascii="Garamond" w:hAnsi="Garamond"/>
                <w:color w:val="000000"/>
                <w:sz w:val="22"/>
                <w:szCs w:val="22"/>
                <w:lang w:eastAsia="en-US"/>
              </w:rPr>
            </w:pPr>
            <w:r w:rsidRPr="00403999">
              <w:rPr>
                <w:rFonts w:ascii="Garamond" w:hAnsi="Garamond"/>
                <w:color w:val="000000"/>
                <w:sz w:val="22"/>
                <w:szCs w:val="22"/>
                <w:lang w:eastAsia="en-US"/>
              </w:rPr>
              <w:t>в отношении ГТП, отнесенных к ценовым зонам оптового рынка:</w:t>
            </w:r>
          </w:p>
          <w:p w14:paraId="41DC609C" w14:textId="77777777" w:rsidR="00D43C75" w:rsidRPr="00403999" w:rsidRDefault="00D43C75" w:rsidP="00D43C75">
            <w:pPr>
              <w:widowControl w:val="0"/>
              <w:numPr>
                <w:ilvl w:val="0"/>
                <w:numId w:val="2"/>
              </w:numPr>
              <w:tabs>
                <w:tab w:val="clear" w:pos="1134"/>
              </w:tabs>
              <w:ind w:left="947"/>
              <w:jc w:val="both"/>
              <w:rPr>
                <w:rFonts w:ascii="Garamond" w:hAnsi="Garamond"/>
                <w:color w:val="000000"/>
                <w:sz w:val="22"/>
                <w:szCs w:val="22"/>
                <w:lang w:eastAsia="en-US"/>
              </w:rPr>
            </w:pPr>
            <w:r>
              <w:rPr>
                <w:rFonts w:ascii="Garamond" w:hAnsi="Garamond"/>
                <w:color w:val="000000"/>
                <w:sz w:val="22"/>
                <w:szCs w:val="22"/>
                <w:lang w:eastAsia="en-US"/>
              </w:rPr>
              <w:t>…</w:t>
            </w:r>
          </w:p>
          <w:p w14:paraId="3E732766" w14:textId="77777777" w:rsidR="00D43C75" w:rsidRPr="00371CE6" w:rsidRDefault="00D43C75" w:rsidP="00D43C75">
            <w:pPr>
              <w:widowControl w:val="0"/>
              <w:numPr>
                <w:ilvl w:val="0"/>
                <w:numId w:val="2"/>
              </w:numPr>
              <w:tabs>
                <w:tab w:val="clear" w:pos="1134"/>
              </w:tabs>
              <w:ind w:left="947"/>
              <w:jc w:val="both"/>
              <w:rPr>
                <w:rFonts w:ascii="Garamond" w:hAnsi="Garamond"/>
                <w:color w:val="000000"/>
                <w:sz w:val="22"/>
                <w:szCs w:val="22"/>
                <w:lang w:eastAsia="en-US"/>
              </w:rPr>
            </w:pPr>
            <w:r w:rsidRPr="00403999">
              <w:rPr>
                <w:rFonts w:ascii="Garamond" w:hAnsi="Garamond"/>
                <w:sz w:val="22"/>
                <w:szCs w:val="22"/>
                <w:lang w:eastAsia="en-US"/>
              </w:rPr>
              <w:t>почасовые объемы уточненного диспетчерского графика по ГОУ и почасовые объемы уточненного диспетчерского графика, сформированного СО с учетом согласованных предложений участника оптового рынка по снижению диспетчерского графика по собственной инициативе, по ГОУ</w:t>
            </w:r>
            <w:r w:rsidRPr="00371CE6">
              <w:rPr>
                <w:rFonts w:ascii="Garamond" w:hAnsi="Garamond"/>
                <w:sz w:val="22"/>
                <w:szCs w:val="22"/>
                <w:lang w:eastAsia="en-US"/>
              </w:rPr>
              <w:t>;</w:t>
            </w:r>
          </w:p>
          <w:p w14:paraId="62BB4F04" w14:textId="77777777" w:rsidR="00D43C75" w:rsidRPr="00371CE6" w:rsidRDefault="00D43C75" w:rsidP="00D43C75">
            <w:pPr>
              <w:widowControl w:val="0"/>
              <w:numPr>
                <w:ilvl w:val="0"/>
                <w:numId w:val="2"/>
              </w:numPr>
              <w:tabs>
                <w:tab w:val="clear" w:pos="1134"/>
              </w:tabs>
              <w:ind w:left="947"/>
              <w:jc w:val="both"/>
              <w:rPr>
                <w:rFonts w:ascii="Garamond" w:hAnsi="Garamond"/>
                <w:color w:val="000000"/>
                <w:sz w:val="22"/>
                <w:szCs w:val="22"/>
                <w:lang w:eastAsia="en-US"/>
              </w:rPr>
            </w:pPr>
            <w:r w:rsidRPr="00371CE6">
              <w:rPr>
                <w:rFonts w:ascii="Garamond" w:hAnsi="Garamond"/>
                <w:sz w:val="22"/>
                <w:szCs w:val="22"/>
                <w:lang w:eastAsia="en-US"/>
              </w:rPr>
              <w:t xml:space="preserve">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Pr="00E86876">
              <w:rPr>
                <w:rFonts w:ascii="Garamond" w:hAnsi="Garamond"/>
                <w:sz w:val="22"/>
                <w:szCs w:val="22"/>
                <w:highlight w:val="yellow"/>
                <w:lang w:eastAsia="en-US"/>
              </w:rPr>
              <w:t>ГЭС</w:t>
            </w:r>
            <w:r w:rsidRPr="00371CE6" w:rsidDel="00A54227">
              <w:rPr>
                <w:rFonts w:ascii="Garamond" w:hAnsi="Garamond"/>
                <w:sz w:val="22"/>
                <w:szCs w:val="22"/>
                <w:lang w:eastAsia="en-US"/>
              </w:rPr>
              <w:t xml:space="preserve"> </w:t>
            </w:r>
            <w:r w:rsidRPr="00371CE6">
              <w:rPr>
                <w:rFonts w:ascii="Garamond" w:hAnsi="Garamond"/>
                <w:sz w:val="22"/>
                <w:szCs w:val="22"/>
                <w:highlight w:val="yellow"/>
                <w:lang w:eastAsia="en-US"/>
              </w:rPr>
              <w:t>или ГАЭС или</w:t>
            </w:r>
            <w:r>
              <w:rPr>
                <w:rFonts w:ascii="Garamond" w:hAnsi="Garamond"/>
                <w:sz w:val="22"/>
                <w:szCs w:val="22"/>
                <w:highlight w:val="yellow"/>
                <w:lang w:eastAsia="en-US"/>
              </w:rPr>
              <w:t xml:space="preserve"> на</w:t>
            </w:r>
            <w:r w:rsidRPr="00371CE6">
              <w:rPr>
                <w:rFonts w:ascii="Garamond" w:hAnsi="Garamond"/>
                <w:sz w:val="22"/>
                <w:szCs w:val="22"/>
                <w:highlight w:val="yellow"/>
                <w:lang w:eastAsia="en-US"/>
              </w:rPr>
              <w:t xml:space="preserve"> потребление в ГТП потребления ГАЭС</w:t>
            </w:r>
            <w:r>
              <w:rPr>
                <w:rFonts w:ascii="Garamond" w:hAnsi="Garamond"/>
                <w:sz w:val="22"/>
                <w:szCs w:val="22"/>
                <w:lang w:eastAsia="en-US"/>
              </w:rPr>
              <w:t xml:space="preserve"> </w:t>
            </w:r>
            <w:r w:rsidRPr="00371CE6">
              <w:rPr>
                <w:rFonts w:ascii="Garamond" w:hAnsi="Garamond"/>
                <w:sz w:val="22"/>
                <w:szCs w:val="22"/>
                <w:lang w:eastAsia="en-US"/>
              </w:rPr>
              <w:t xml:space="preserve">(в отношении </w:t>
            </w:r>
            <w:r w:rsidRPr="00371CE6">
              <w:rPr>
                <w:rFonts w:ascii="Garamond" w:hAnsi="Garamond"/>
                <w:color w:val="000000"/>
                <w:sz w:val="22"/>
                <w:szCs w:val="22"/>
              </w:rPr>
              <w:t xml:space="preserve">ГОУ, однозначно соответствующего </w:t>
            </w:r>
            <w:r w:rsidRPr="00371CE6">
              <w:rPr>
                <w:rFonts w:ascii="Garamond" w:hAnsi="Garamond"/>
                <w:sz w:val="22"/>
                <w:szCs w:val="22"/>
                <w:lang w:eastAsia="en-US"/>
              </w:rPr>
              <w:t xml:space="preserve">ГТП генерации </w:t>
            </w:r>
            <w:r w:rsidRPr="00E86876">
              <w:rPr>
                <w:rFonts w:ascii="Garamond" w:hAnsi="Garamond"/>
                <w:sz w:val="22"/>
                <w:szCs w:val="22"/>
                <w:highlight w:val="yellow"/>
                <w:lang w:eastAsia="en-US"/>
              </w:rPr>
              <w:t xml:space="preserve">ГЭС или </w:t>
            </w:r>
            <w:r w:rsidRPr="00371CE6">
              <w:rPr>
                <w:rFonts w:ascii="Garamond" w:hAnsi="Garamond"/>
                <w:sz w:val="22"/>
                <w:szCs w:val="22"/>
                <w:highlight w:val="yellow"/>
                <w:lang w:eastAsia="en-US"/>
              </w:rPr>
              <w:t>ГАЭС</w:t>
            </w:r>
            <w:r w:rsidRPr="00371CE6">
              <w:rPr>
                <w:rFonts w:ascii="Garamond" w:hAnsi="Garamond"/>
                <w:sz w:val="22"/>
                <w:szCs w:val="22"/>
                <w:lang w:eastAsia="en-US"/>
              </w:rPr>
              <w:t xml:space="preserve">, для которых при расчете ПБР постоянные графики были учтены </w:t>
            </w:r>
            <w:r w:rsidRPr="00371CE6">
              <w:rPr>
                <w:rFonts w:ascii="Garamond" w:hAnsi="Garamond"/>
                <w:color w:val="000000"/>
                <w:sz w:val="22"/>
                <w:szCs w:val="22"/>
              </w:rPr>
              <w:t xml:space="preserve">заявленным графиком генерации </w:t>
            </w:r>
            <w:r w:rsidRPr="00371CE6">
              <w:rPr>
                <w:rFonts w:ascii="Garamond" w:hAnsi="Garamond"/>
                <w:sz w:val="22"/>
                <w:szCs w:val="22"/>
                <w:lang w:eastAsia="en-US"/>
              </w:rPr>
              <w:t xml:space="preserve">режимных генерирующих единиц, </w:t>
            </w:r>
            <w:r w:rsidRPr="00371CE6">
              <w:rPr>
                <w:rFonts w:ascii="Garamond" w:hAnsi="Garamond"/>
                <w:color w:val="000000"/>
                <w:sz w:val="22"/>
                <w:szCs w:val="22"/>
              </w:rPr>
              <w:t>указанным</w:t>
            </w:r>
            <w:r w:rsidRPr="00371CE6">
              <w:rPr>
                <w:rFonts w:ascii="Garamond" w:hAnsi="Garamond"/>
                <w:sz w:val="22"/>
                <w:szCs w:val="22"/>
                <w:lang w:eastAsia="en-US"/>
              </w:rPr>
              <w:t xml:space="preserve"> в составе уведомлений о составе и параметрах генерирующего оборудования, за исключением ГТП </w:t>
            </w:r>
            <w:r w:rsidRPr="00E86876">
              <w:rPr>
                <w:rFonts w:ascii="Garamond" w:hAnsi="Garamond"/>
                <w:sz w:val="22"/>
                <w:szCs w:val="22"/>
                <w:highlight w:val="yellow"/>
                <w:lang w:eastAsia="en-US"/>
              </w:rPr>
              <w:t xml:space="preserve">ГЭС или </w:t>
            </w:r>
            <w:r w:rsidRPr="00371CE6">
              <w:rPr>
                <w:rFonts w:ascii="Garamond" w:hAnsi="Garamond"/>
                <w:sz w:val="22"/>
                <w:szCs w:val="22"/>
                <w:highlight w:val="yellow"/>
                <w:lang w:eastAsia="en-US"/>
              </w:rPr>
              <w:t>ГАЭС</w:t>
            </w:r>
            <w:r w:rsidRPr="00371CE6">
              <w:rPr>
                <w:rFonts w:ascii="Garamond" w:hAnsi="Garamond"/>
                <w:sz w:val="22"/>
                <w:szCs w:val="22"/>
                <w:lang w:eastAsia="en-US"/>
              </w:rPr>
              <w:t xml:space="preserve"> из Перечня ГЭС, в отношении которых осуществляется оптимизация интегральной суточной выработки). </w:t>
            </w:r>
          </w:p>
          <w:p w14:paraId="46D339EC" w14:textId="77777777" w:rsidR="00D43C75" w:rsidRPr="00371CE6" w:rsidRDefault="00D43C75" w:rsidP="00D43C75">
            <w:pPr>
              <w:widowControl w:val="0"/>
              <w:ind w:left="947"/>
              <w:jc w:val="both"/>
              <w:rPr>
                <w:rFonts w:ascii="Garamond" w:hAnsi="Garamond"/>
                <w:color w:val="000000"/>
                <w:sz w:val="22"/>
                <w:szCs w:val="22"/>
                <w:lang w:eastAsia="en-US"/>
              </w:rPr>
            </w:pPr>
            <w:r>
              <w:rPr>
                <w:rFonts w:ascii="Garamond" w:hAnsi="Garamond"/>
                <w:color w:val="000000"/>
                <w:sz w:val="22"/>
                <w:szCs w:val="22"/>
                <w:lang w:eastAsia="en-US"/>
              </w:rPr>
              <w:t>…</w:t>
            </w:r>
          </w:p>
        </w:tc>
      </w:tr>
      <w:tr w:rsidR="00D43C75" w:rsidRPr="00403999" w14:paraId="6FED5731"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39E85C1D" w14:textId="77777777" w:rsidR="00D43C75" w:rsidRDefault="00D43C75" w:rsidP="00D43C75">
            <w:pPr>
              <w:jc w:val="center"/>
              <w:rPr>
                <w:rFonts w:ascii="Garamond" w:hAnsi="Garamond"/>
                <w:b/>
                <w:sz w:val="22"/>
                <w:szCs w:val="22"/>
              </w:rPr>
            </w:pPr>
            <w:r>
              <w:rPr>
                <w:rFonts w:ascii="Garamond" w:hAnsi="Garamond"/>
                <w:b/>
                <w:sz w:val="22"/>
                <w:szCs w:val="22"/>
              </w:rPr>
              <w:lastRenderedPageBreak/>
              <w:t>3.1</w:t>
            </w:r>
          </w:p>
        </w:tc>
        <w:tc>
          <w:tcPr>
            <w:tcW w:w="7016" w:type="dxa"/>
            <w:tcBorders>
              <w:top w:val="single" w:sz="4" w:space="0" w:color="auto"/>
              <w:left w:val="single" w:sz="4" w:space="0" w:color="auto"/>
              <w:bottom w:val="single" w:sz="4" w:space="0" w:color="auto"/>
              <w:right w:val="single" w:sz="4" w:space="0" w:color="auto"/>
            </w:tcBorders>
          </w:tcPr>
          <w:p w14:paraId="2222A831" w14:textId="77777777" w:rsidR="00D43C75" w:rsidRPr="00BF5C49" w:rsidRDefault="00D43C75" w:rsidP="00D43C75">
            <w:pPr>
              <w:pStyle w:val="2"/>
            </w:pPr>
            <w:bookmarkStart w:id="16" w:name="_Toc489446790"/>
            <w:r w:rsidRPr="00BF5C49">
              <w:t>Исходные данные для расчета стоимости электроэнергии в объемах отклонений для участников оптового рынка</w:t>
            </w:r>
            <w:bookmarkEnd w:id="16"/>
          </w:p>
          <w:p w14:paraId="269B299B" w14:textId="77777777" w:rsidR="00D43C75" w:rsidRPr="00BF5C49" w:rsidRDefault="00D43C75" w:rsidP="00D43C75">
            <w:pPr>
              <w:pStyle w:val="24"/>
              <w:jc w:val="both"/>
              <w:rPr>
                <w:rFonts w:ascii="Garamond" w:hAnsi="Garamond"/>
                <w:sz w:val="22"/>
                <w:szCs w:val="22"/>
              </w:rPr>
            </w:pPr>
            <w:r w:rsidRPr="00BF5C49">
              <w:rPr>
                <w:rFonts w:ascii="Garamond" w:hAnsi="Garamond"/>
                <w:color w:val="000000"/>
                <w:sz w:val="22"/>
                <w:szCs w:val="22"/>
              </w:rPr>
              <w:t>В основу расчета стоимости отклонений, соответствующих разнице между объемами фактического и планового почасового производства (потребления), принимаются составляющие величины отклонения, определенные в ГТП генерации участников оптового рынка и в узлах расчетной модели, относящихся к ГТП потребления участника оптового рынка, с определенными видами инициатив, полученные в соответствии с п. 2.2 настоящего Регламента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;ИВ1) </w:instrText>
            </w:r>
            <w:r w:rsidRPr="00BF5C49">
              <w:rPr>
                <w:rFonts w:ascii="Garamond" w:hAnsi="Garamond"/>
                <w:b/>
                <w:i/>
                <w:color w:val="000000"/>
                <w:sz w:val="22"/>
                <w:szCs w:val="22"/>
              </w:rPr>
              <w:fldChar w:fldCharType="end"/>
            </w:r>
            <w:r w:rsidRPr="00BF5C49">
              <w:rPr>
                <w:rFonts w:ascii="Garamond" w:hAnsi="Garamond"/>
                <w:b/>
                <w:color w:val="000000"/>
                <w:sz w:val="22"/>
                <w:szCs w:val="22"/>
              </w:rPr>
              <w:t>;</w:t>
            </w:r>
            <w:r w:rsidRPr="00BF5C49">
              <w:rPr>
                <w:rFonts w:ascii="Garamond" w:hAnsi="Garamond"/>
                <w:noProof/>
                <w:color w:val="000000"/>
                <w:position w:val="-14"/>
                <w:sz w:val="22"/>
                <w:szCs w:val="22"/>
              </w:rPr>
              <w:drawing>
                <wp:inline distT="0" distB="0" distL="0" distR="0" wp14:anchorId="5AC6E0F2" wp14:editId="1AB08C71">
                  <wp:extent cx="1866900" cy="342900"/>
                  <wp:effectExtent l="0" t="0" r="0" b="0"/>
                  <wp:docPr id="518"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2"/>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866900" cy="342900"/>
                          </a:xfrm>
                          <a:prstGeom prst="rect">
                            <a:avLst/>
                          </a:prstGeom>
                          <a:noFill/>
                          <a:ln>
                            <a:noFill/>
                          </a:ln>
                        </pic:spPr>
                      </pic:pic>
                    </a:graphicData>
                  </a:graphic>
                </wp:inline>
              </w:drawing>
            </w:r>
            <w:r w:rsidRPr="00BF5C49">
              <w:rPr>
                <w:rFonts w:ascii="Garamond" w:hAnsi="Garamond"/>
                <w:color w:val="000000"/>
                <w:sz w:val="22"/>
                <w:szCs w:val="22"/>
              </w:rPr>
              <w:t xml:space="preserve">; </w:t>
            </w:r>
            <w:r w:rsidRPr="00BF5C49">
              <w:rPr>
                <w:rFonts w:ascii="Garamond" w:hAnsi="Garamond"/>
                <w:noProof/>
                <w:color w:val="000000"/>
                <w:position w:val="-14"/>
                <w:sz w:val="22"/>
                <w:szCs w:val="22"/>
              </w:rPr>
              <w:lastRenderedPageBreak/>
              <w:drawing>
                <wp:inline distT="0" distB="0" distL="0" distR="0" wp14:anchorId="02088D71" wp14:editId="1D26D8FB">
                  <wp:extent cx="1485900" cy="352425"/>
                  <wp:effectExtent l="0" t="0" r="0" b="0"/>
                  <wp:docPr id="519"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3"/>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485900" cy="352425"/>
                          </a:xfrm>
                          <a:prstGeom prst="rect">
                            <a:avLst/>
                          </a:prstGeom>
                          <a:noFill/>
                          <a:ln>
                            <a:noFill/>
                          </a:ln>
                        </pic:spPr>
                      </pic:pic>
                    </a:graphicData>
                  </a:graphic>
                </wp:inline>
              </w:drawing>
            </w:r>
            <w:r w:rsidRPr="00BF5C49">
              <w:rPr>
                <w:rFonts w:ascii="Garamond" w:hAnsi="Garamond"/>
                <w:color w:val="000000"/>
                <w:sz w:val="22"/>
                <w:szCs w:val="22"/>
              </w:rPr>
              <w:t>;</w:t>
            </w:r>
            <w:r w:rsidRPr="00BF5C49">
              <w:rPr>
                <w:rFonts w:ascii="Garamond" w:hAnsi="Garamond"/>
                <w:b/>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;ИВ0-1) </w:instrText>
            </w:r>
            <w:r w:rsidRPr="00BF5C49">
              <w:rPr>
                <w:rFonts w:ascii="Garamond" w:hAnsi="Garamond"/>
                <w:b/>
                <w:i/>
                <w:color w:val="000000"/>
                <w:sz w:val="22"/>
                <w:szCs w:val="22"/>
              </w:rPr>
              <w:fldChar w:fldCharType="end"/>
            </w:r>
            <w:r w:rsidRPr="00BF5C49">
              <w:rPr>
                <w:rFonts w:ascii="Garamond" w:hAnsi="Garamond"/>
                <w:b/>
                <w:i/>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 </w:instrText>
            </w:r>
            <w:r w:rsidRPr="00BF5C49">
              <w:rPr>
                <w:rFonts w:ascii="Garamond" w:hAnsi="Garamond"/>
                <w:b/>
                <w:i/>
                <w:color w:val="000000"/>
                <w:sz w:val="22"/>
                <w:szCs w:val="22"/>
              </w:rPr>
              <w:fldChar w:fldCharType="end"/>
            </w:r>
            <w:r w:rsidRPr="00BF5C49">
              <w:rPr>
                <w:rFonts w:ascii="Garamond" w:hAnsi="Garamond"/>
                <w:b/>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;ИВА) </w:instrText>
            </w:r>
            <w:r w:rsidRPr="00BF5C49">
              <w:rPr>
                <w:rFonts w:ascii="Garamond" w:hAnsi="Garamond"/>
                <w:b/>
                <w:i/>
                <w:color w:val="000000"/>
                <w:sz w:val="22"/>
                <w:szCs w:val="22"/>
              </w:rPr>
              <w:fldChar w:fldCharType="end"/>
            </w:r>
            <w:r w:rsidRPr="00BF5C49">
              <w:rPr>
                <w:rFonts w:ascii="Garamond" w:hAnsi="Garamond"/>
                <w:b/>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;ИС) </w:instrText>
            </w:r>
            <w:r w:rsidRPr="00BF5C49">
              <w:rPr>
                <w:rFonts w:ascii="Garamond" w:hAnsi="Garamond"/>
                <w:b/>
                <w:i/>
                <w:color w:val="000000"/>
                <w:sz w:val="22"/>
                <w:szCs w:val="22"/>
              </w:rPr>
              <w:fldChar w:fldCharType="end"/>
            </w:r>
            <w:r w:rsidRPr="00BF5C49">
              <w:rPr>
                <w:rFonts w:ascii="Garamond" w:hAnsi="Garamond"/>
                <w:b/>
                <w:color w:val="000000"/>
                <w:sz w:val="22"/>
                <w:szCs w:val="22"/>
              </w:rPr>
              <w:t>,</w:t>
            </w:r>
            <w:r w:rsidRPr="00BF5C49">
              <w:rPr>
                <w:rFonts w:ascii="Garamond" w:hAnsi="Garamond"/>
                <w:b/>
                <w:i/>
                <w:color w:val="000000"/>
                <w:sz w:val="22"/>
                <w:szCs w:val="22"/>
              </w:rPr>
              <w:t xml:space="preserve"> </w:t>
            </w:r>
            <w:r w:rsidRPr="00BF5C49">
              <w:rPr>
                <w:rFonts w:ascii="Garamond" w:hAnsi="Garamond"/>
                <w:position w:val="-14"/>
                <w:sz w:val="22"/>
                <w:szCs w:val="22"/>
              </w:rPr>
              <w:object w:dxaOrig="1520" w:dyaOrig="400" w14:anchorId="765EE01C">
                <v:shape id="_x0000_i1087" type="#_x0000_t75" style="width:78.5pt;height:22pt" o:ole="">
                  <v:imagedata r:id="rId140" o:title=""/>
                </v:shape>
                <o:OLEObject Type="Embed" ProgID="Equation.3" ShapeID="_x0000_i1087" DrawAspect="Content" ObjectID="_1773054909" r:id="rId141"/>
              </w:object>
            </w:r>
            <w:r w:rsidRPr="00BF5C49">
              <w:rPr>
                <w:rFonts w:ascii="Garamond" w:eastAsiaTheme="minorEastAsia" w:hAnsi="Garamond"/>
                <w:sz w:val="22"/>
                <w:szCs w:val="22"/>
              </w:rPr>
              <w:t xml:space="preserve">, </w:t>
            </w:r>
            <w:r w:rsidRPr="00BF5C49">
              <w:rPr>
                <w:rFonts w:ascii="Garamond" w:hAnsi="Garamond"/>
                <w:position w:val="-14"/>
                <w:sz w:val="22"/>
                <w:szCs w:val="22"/>
              </w:rPr>
              <w:object w:dxaOrig="1140" w:dyaOrig="400" w14:anchorId="30C89B97">
                <v:shape id="_x0000_i1088" type="#_x0000_t75" style="width:57pt;height:22pt" o:ole="">
                  <v:imagedata r:id="rId142" o:title=""/>
                </v:shape>
                <o:OLEObject Type="Embed" ProgID="Equation.3" ShapeID="_x0000_i1088" DrawAspect="Content" ObjectID="_1773054910" r:id="rId143"/>
              </w:object>
            </w:r>
            <w:r w:rsidRPr="00BF5C49">
              <w:rPr>
                <w:rFonts w:ascii="Garamond" w:hAnsi="Garamond"/>
                <w:sz w:val="22"/>
                <w:szCs w:val="22"/>
              </w:rPr>
              <w:t xml:space="preserve">, </w:t>
            </w:r>
            <m:oMath>
              <m:r>
                <m:rPr>
                  <m:sty m:val="p"/>
                </m:rPr>
                <w:rPr>
                  <w:rFonts w:ascii="Cambria Math" w:hAnsi="Cambria Math"/>
                  <w:color w:val="000000"/>
                  <w:sz w:val="22"/>
                  <w:szCs w:val="22"/>
                </w:rPr>
                <m:t>Δ</m:t>
              </m:r>
              <m:sSub>
                <m:sSubPr>
                  <m:ctrlPr>
                    <w:rPr>
                      <w:rFonts w:ascii="Cambria Math" w:hAnsi="Cambria Math"/>
                      <w:i/>
                      <w:color w:val="000000"/>
                      <w:sz w:val="22"/>
                      <w:szCs w:val="22"/>
                    </w:rPr>
                  </m:ctrlPr>
                </m:sSubPr>
                <m:e>
                  <m:r>
                    <w:rPr>
                      <w:rFonts w:ascii="Cambria Math" w:hAnsi="Cambria Math"/>
                      <w:color w:val="000000"/>
                      <w:sz w:val="22"/>
                      <w:szCs w:val="22"/>
                    </w:rPr>
                    <m:t>О</m:t>
                  </m:r>
                </m:e>
                <m:sub>
                  <m:r>
                    <w:rPr>
                      <w:rFonts w:ascii="Cambria Math" w:hAnsi="Cambria Math"/>
                      <w:color w:val="000000"/>
                      <w:sz w:val="22"/>
                      <w:szCs w:val="22"/>
                    </w:rPr>
                    <m:t>ИС</m:t>
                  </m:r>
                  <m:r>
                    <m:rPr>
                      <m:lit/>
                    </m:rPr>
                    <w:rPr>
                      <w:rFonts w:ascii="Cambria Math" w:hAnsi="Cambria Math"/>
                      <w:color w:val="000000"/>
                      <w:sz w:val="22"/>
                      <w:szCs w:val="22"/>
                    </w:rPr>
                    <m:t>_</m:t>
                  </m:r>
                  <m:r>
                    <w:rPr>
                      <w:rFonts w:ascii="Cambria Math" w:hAnsi="Cambria Math"/>
                      <w:color w:val="000000"/>
                      <w:sz w:val="22"/>
                      <w:szCs w:val="22"/>
                    </w:rPr>
                    <m:t>св</m:t>
                  </m:r>
                  <m:r>
                    <m:rPr>
                      <m:lit/>
                    </m:rPr>
                    <w:rPr>
                      <w:rFonts w:ascii="Cambria Math" w:hAnsi="Cambria Math"/>
                      <w:color w:val="000000"/>
                      <w:sz w:val="22"/>
                      <w:szCs w:val="22"/>
                    </w:rPr>
                    <m:t>_</m:t>
                  </m:r>
                  <m:r>
                    <w:rPr>
                      <w:rFonts w:ascii="Cambria Math" w:hAnsi="Cambria Math"/>
                      <w:color w:val="000000"/>
                      <w:sz w:val="22"/>
                      <w:szCs w:val="22"/>
                    </w:rPr>
                    <m:t>макс</m:t>
                  </m:r>
                </m:sub>
              </m:sSub>
              <m:r>
                <w:rPr>
                  <w:rFonts w:ascii="Cambria Math" w:hAnsi="Cambria Math"/>
                  <w:color w:val="000000"/>
                  <w:sz w:val="22"/>
                  <w:szCs w:val="22"/>
                </w:rPr>
                <m:t xml:space="preserve"> </m:t>
              </m:r>
            </m:oMath>
            <w:r w:rsidRPr="00BF5C49">
              <w:rPr>
                <w:rFonts w:ascii="Garamond" w:hAnsi="Garamond"/>
                <w:color w:val="000000"/>
                <w:sz w:val="22"/>
                <w:szCs w:val="22"/>
              </w:rPr>
              <w:t>,</w:t>
            </w:r>
            <w:r w:rsidRPr="00BF5C49">
              <w:rPr>
                <w:rFonts w:ascii="Garamond" w:hAnsi="Garamond"/>
                <w:bCs/>
                <w:iCs/>
                <w:sz w:val="22"/>
                <w:szCs w:val="22"/>
              </w:rPr>
              <w:t xml:space="preserve"> </w:t>
            </w:r>
            <m:oMath>
              <m:r>
                <m:rPr>
                  <m:sty m:val="p"/>
                </m:rPr>
                <w:rPr>
                  <w:rFonts w:ascii="Cambria Math" w:hAnsi="Cambria Math"/>
                  <w:color w:val="000000"/>
                  <w:sz w:val="22"/>
                  <w:szCs w:val="22"/>
                </w:rPr>
                <m:t>Δ</m:t>
              </m:r>
              <m:sSub>
                <m:sSubPr>
                  <m:ctrlPr>
                    <w:rPr>
                      <w:rFonts w:ascii="Cambria Math" w:hAnsi="Cambria Math"/>
                      <w:i/>
                      <w:color w:val="000000"/>
                      <w:sz w:val="22"/>
                      <w:szCs w:val="22"/>
                    </w:rPr>
                  </m:ctrlPr>
                </m:sSubPr>
                <m:e>
                  <m:r>
                    <w:rPr>
                      <w:rFonts w:ascii="Cambria Math" w:hAnsi="Cambria Math"/>
                      <w:color w:val="000000"/>
                      <w:sz w:val="22"/>
                      <w:szCs w:val="22"/>
                    </w:rPr>
                    <m:t>О</m:t>
                  </m:r>
                </m:e>
                <m:sub>
                  <m:r>
                    <w:rPr>
                      <w:rFonts w:ascii="Cambria Math" w:hAnsi="Cambria Math"/>
                      <w:color w:val="000000"/>
                      <w:sz w:val="22"/>
                      <w:szCs w:val="22"/>
                    </w:rPr>
                    <m:t>ИС</m:t>
                  </m:r>
                  <m:r>
                    <m:rPr>
                      <m:lit/>
                    </m:rPr>
                    <w:rPr>
                      <w:rFonts w:ascii="Cambria Math" w:hAnsi="Cambria Math"/>
                      <w:color w:val="000000"/>
                      <w:sz w:val="22"/>
                      <w:szCs w:val="22"/>
                    </w:rPr>
                    <m:t>_</m:t>
                  </m:r>
                  <m:r>
                    <w:rPr>
                      <w:rFonts w:ascii="Cambria Math" w:hAnsi="Cambria Math"/>
                      <w:color w:val="000000"/>
                      <w:sz w:val="22"/>
                      <w:szCs w:val="22"/>
                    </w:rPr>
                    <m:t>макс</m:t>
                  </m:r>
                </m:sub>
              </m:sSub>
            </m:oMath>
            <w:r w:rsidRPr="00BF5C49">
              <w:rPr>
                <w:rFonts w:ascii="Garamond" w:hAnsi="Garamond"/>
                <w:color w:val="000000"/>
                <w:sz w:val="22"/>
                <w:szCs w:val="22"/>
              </w:rPr>
              <w:t xml:space="preserve">), </w:t>
            </w:r>
            <w:r w:rsidRPr="00BF5C49">
              <w:rPr>
                <w:rFonts w:ascii="Garamond" w:hAnsi="Garamond"/>
                <w:sz w:val="22"/>
                <w:szCs w:val="22"/>
              </w:rPr>
              <w:t xml:space="preserve">величины отклонений </w:t>
            </w:r>
            <w:r w:rsidRPr="00BF5C49">
              <w:rPr>
                <w:rFonts w:ascii="Garamond" w:hAnsi="Garamond"/>
                <w:position w:val="-14"/>
                <w:sz w:val="22"/>
                <w:szCs w:val="22"/>
              </w:rPr>
              <w:object w:dxaOrig="680" w:dyaOrig="400" w14:anchorId="1B05CECB">
                <v:shape id="_x0000_i1089" type="#_x0000_t75" style="width:36.5pt;height:22.5pt" o:ole="">
                  <v:imagedata r:id="rId144" o:title=""/>
                </v:shape>
                <o:OLEObject Type="Embed" ProgID="Equation.3" ShapeID="_x0000_i1089" DrawAspect="Content" ObjectID="_1773054911" r:id="rId145"/>
              </w:object>
            </w:r>
            <w:r w:rsidRPr="00BF5C49">
              <w:rPr>
                <w:rFonts w:ascii="Garamond" w:hAnsi="Garamond"/>
                <w:sz w:val="22"/>
                <w:szCs w:val="22"/>
              </w:rPr>
              <w:t xml:space="preserve">, </w:t>
            </w:r>
            <w:r w:rsidRPr="00BF5C49">
              <w:rPr>
                <w:rFonts w:ascii="Garamond" w:hAnsi="Garamond"/>
                <w:position w:val="-14"/>
                <w:sz w:val="22"/>
                <w:szCs w:val="22"/>
              </w:rPr>
              <w:object w:dxaOrig="700" w:dyaOrig="400" w14:anchorId="48DAFA8B">
                <v:shape id="_x0000_i1090" type="#_x0000_t75" style="width:36.5pt;height:22.5pt" o:ole="">
                  <v:imagedata r:id="rId146" o:title=""/>
                </v:shape>
                <o:OLEObject Type="Embed" ProgID="Equation.3" ShapeID="_x0000_i1090" DrawAspect="Content" ObjectID="_1773054912" r:id="rId147"/>
              </w:object>
            </w:r>
            <w:r w:rsidRPr="00BF5C49">
              <w:rPr>
                <w:rStyle w:val="af8"/>
                <w:rFonts w:ascii="Garamond" w:hAnsi="Garamond"/>
                <w:sz w:val="22"/>
                <w:szCs w:val="22"/>
              </w:rPr>
              <w:t xml:space="preserve">, </w:t>
            </w:r>
            <w:r w:rsidRPr="00BF5C49">
              <w:rPr>
                <w:rStyle w:val="af8"/>
                <w:rFonts w:ascii="Garamond" w:hAnsi="Garamond"/>
                <w:bCs/>
                <w:sz w:val="22"/>
                <w:szCs w:val="22"/>
              </w:rPr>
              <w:object w:dxaOrig="780" w:dyaOrig="400" w14:anchorId="13CA7433">
                <v:shape id="_x0000_i1091" type="#_x0000_t75" style="width:35.5pt;height:22.5pt" o:ole="">
                  <v:imagedata r:id="rId148" o:title=""/>
                </v:shape>
                <o:OLEObject Type="Embed" ProgID="Equation.3" ShapeID="_x0000_i1091" DrawAspect="Content" ObjectID="_1773054913" r:id="rId149"/>
              </w:object>
            </w:r>
            <w:r w:rsidRPr="00BF5C49">
              <w:rPr>
                <w:rFonts w:ascii="Garamond" w:hAnsi="Garamond"/>
                <w:sz w:val="22"/>
                <w:szCs w:val="22"/>
              </w:rPr>
              <w:t>,</w:t>
            </w:r>
            <w:r w:rsidRPr="00BF5C49">
              <w:rPr>
                <w:rStyle w:val="af8"/>
                <w:rFonts w:ascii="Garamond" w:hAnsi="Garamond"/>
                <w:bCs/>
                <w:sz w:val="22"/>
                <w:szCs w:val="22"/>
              </w:rPr>
              <w:object w:dxaOrig="780" w:dyaOrig="400" w14:anchorId="58D889DD">
                <v:shape id="_x0000_i1092" type="#_x0000_t75" style="width:35.5pt;height:22.5pt" o:ole="">
                  <v:imagedata r:id="rId150" o:title=""/>
                </v:shape>
                <o:OLEObject Type="Embed" ProgID="Equation.3" ShapeID="_x0000_i1092" DrawAspect="Content" ObjectID="_1773054914" r:id="rId151"/>
              </w:object>
            </w:r>
            <w:r w:rsidRPr="00BF5C49">
              <w:rPr>
                <w:rStyle w:val="af8"/>
                <w:rFonts w:ascii="Garamond" w:hAnsi="Garamond"/>
                <w:bCs/>
                <w:sz w:val="22"/>
                <w:szCs w:val="22"/>
              </w:rPr>
              <w:t>,</w:t>
            </w:r>
            <w:r w:rsidRPr="00BF5C49">
              <w:rPr>
                <w:rFonts w:ascii="Garamond" w:hAnsi="Garamond"/>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 </w:instrText>
            </w:r>
            <w:r w:rsidRPr="00BF5C49">
              <w:rPr>
                <w:rFonts w:ascii="Garamond" w:hAnsi="Garamond"/>
                <w:b/>
                <w:i/>
                <w:color w:val="000000"/>
                <w:sz w:val="22"/>
                <w:szCs w:val="22"/>
              </w:rPr>
              <w:fldChar w:fldCharType="end"/>
            </w:r>
            <w:r w:rsidRPr="00BF5C49">
              <w:rPr>
                <w:rFonts w:ascii="Garamond" w:hAnsi="Garamond"/>
                <w:b/>
                <w:i/>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;ИС) </w:instrText>
            </w:r>
            <w:r w:rsidRPr="00BF5C49">
              <w:rPr>
                <w:rFonts w:ascii="Garamond" w:hAnsi="Garamond"/>
                <w:b/>
                <w:i/>
                <w:color w:val="000000"/>
                <w:sz w:val="22"/>
                <w:szCs w:val="22"/>
              </w:rPr>
              <w:fldChar w:fldCharType="end"/>
            </w:r>
            <w:r w:rsidRPr="00BF5C49">
              <w:rPr>
                <w:rFonts w:ascii="Garamond" w:hAnsi="Garamond"/>
                <w:b/>
                <w:i/>
                <w:color w:val="000000"/>
                <w:sz w:val="22"/>
                <w:szCs w:val="22"/>
              </w:rPr>
              <w:t xml:space="preserve">, </w:t>
            </w:r>
            <w:r w:rsidRPr="00BF5C49">
              <w:rPr>
                <w:rFonts w:ascii="Garamond" w:hAnsi="Garamond"/>
                <w:i/>
                <w:noProof/>
                <w:position w:val="-12"/>
                <w:sz w:val="22"/>
                <w:szCs w:val="22"/>
              </w:rPr>
              <w:drawing>
                <wp:inline distT="0" distB="0" distL="0" distR="0" wp14:anchorId="062DCC1D" wp14:editId="25FC2C6F">
                  <wp:extent cx="609600" cy="276225"/>
                  <wp:effectExtent l="0" t="0" r="0" b="9525"/>
                  <wp:docPr id="524"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6"/>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BF5C49">
              <w:rPr>
                <w:rFonts w:ascii="Garamond" w:hAnsi="Garamond"/>
                <w:i/>
                <w:position w:val="-18"/>
                <w:sz w:val="22"/>
                <w:szCs w:val="22"/>
              </w:rPr>
              <w:t xml:space="preserve">, </w:t>
            </w:r>
            <w:r w:rsidRPr="00BF5C49">
              <w:rPr>
                <w:rFonts w:ascii="Garamond" w:hAnsi="Garamond"/>
                <w:i/>
                <w:noProof/>
                <w:position w:val="-14"/>
                <w:sz w:val="22"/>
                <w:szCs w:val="22"/>
              </w:rPr>
              <w:drawing>
                <wp:inline distT="0" distB="0" distL="0" distR="0" wp14:anchorId="56416521" wp14:editId="25D195C8">
                  <wp:extent cx="762000" cy="333375"/>
                  <wp:effectExtent l="0" t="0" r="0" b="9525"/>
                  <wp:docPr id="525"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7"/>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762000" cy="333375"/>
                          </a:xfrm>
                          <a:prstGeom prst="rect">
                            <a:avLst/>
                          </a:prstGeom>
                          <a:noFill/>
                          <a:ln>
                            <a:noFill/>
                          </a:ln>
                        </pic:spPr>
                      </pic:pic>
                    </a:graphicData>
                  </a:graphic>
                </wp:inline>
              </w:drawing>
            </w:r>
            <w:r w:rsidRPr="00BF5C49">
              <w:rPr>
                <w:rFonts w:ascii="Garamond" w:hAnsi="Garamond"/>
                <w:position w:val="-18"/>
                <w:sz w:val="22"/>
                <w:szCs w:val="22"/>
              </w:rPr>
              <w:t>,</w:t>
            </w:r>
            <w:r w:rsidRPr="00BF5C49">
              <w:rPr>
                <w:rStyle w:val="af8"/>
                <w:rFonts w:ascii="Garamond" w:hAnsi="Garamond"/>
                <w:b/>
                <w:sz w:val="22"/>
                <w:szCs w:val="22"/>
              </w:rPr>
              <w:object w:dxaOrig="720" w:dyaOrig="400" w14:anchorId="746BD79E">
                <v:shape id="_x0000_i1093" type="#_x0000_t75" style="width:37pt;height:22.5pt" o:ole="">
                  <v:imagedata r:id="rId154" o:title=""/>
                </v:shape>
                <o:OLEObject Type="Embed" ProgID="Equation.3" ShapeID="_x0000_i1093" DrawAspect="Content" ObjectID="_1773054915" r:id="rId155"/>
              </w:object>
            </w:r>
            <w:r w:rsidRPr="00BF5C49">
              <w:rPr>
                <w:rStyle w:val="af8"/>
                <w:rFonts w:ascii="Garamond" w:hAnsi="Garamond"/>
                <w:sz w:val="22"/>
                <w:szCs w:val="22"/>
              </w:rPr>
              <w:t xml:space="preserve">, </w:t>
            </w:r>
            <w:r w:rsidRPr="00BF5C49">
              <w:rPr>
                <w:rStyle w:val="af8"/>
                <w:rFonts w:ascii="Garamond" w:hAnsi="Garamond"/>
                <w:b/>
                <w:sz w:val="22"/>
                <w:szCs w:val="22"/>
              </w:rPr>
              <w:object w:dxaOrig="720" w:dyaOrig="400" w14:anchorId="683BD0EA">
                <v:shape id="_x0000_i1094" type="#_x0000_t75" style="width:37pt;height:22.5pt" o:ole="">
                  <v:imagedata r:id="rId156" o:title=""/>
                </v:shape>
                <o:OLEObject Type="Embed" ProgID="Equation.3" ShapeID="_x0000_i1094" DrawAspect="Content" ObjectID="_1773054916" r:id="rId157"/>
              </w:object>
            </w:r>
            <w:r w:rsidRPr="00BF5C49">
              <w:rPr>
                <w:rStyle w:val="af8"/>
                <w:rFonts w:ascii="Garamond" w:hAnsi="Garamond"/>
                <w:position w:val="-14"/>
                <w:sz w:val="22"/>
                <w:szCs w:val="22"/>
              </w:rPr>
              <w:t>,</w:t>
            </w:r>
            <w:r w:rsidRPr="00BF5C49">
              <w:rPr>
                <w:rStyle w:val="af8"/>
                <w:rFonts w:ascii="Garamond" w:hAnsi="Garamond"/>
                <w:b/>
                <w:sz w:val="22"/>
                <w:szCs w:val="22"/>
              </w:rPr>
              <w:object w:dxaOrig="740" w:dyaOrig="400" w14:anchorId="59CA9F69">
                <v:shape id="_x0000_i1095" type="#_x0000_t75" style="width:36.5pt;height:22.5pt" o:ole="">
                  <v:imagedata r:id="rId158" o:title=""/>
                </v:shape>
                <o:OLEObject Type="Embed" ProgID="Equation.3" ShapeID="_x0000_i1095" DrawAspect="Content" ObjectID="_1773054917" r:id="rId159"/>
              </w:object>
            </w:r>
            <w:r w:rsidRPr="00BF5C49">
              <w:rPr>
                <w:rFonts w:ascii="Garamond" w:hAnsi="Garamond"/>
                <w:color w:val="000000"/>
                <w:sz w:val="22"/>
                <w:szCs w:val="22"/>
              </w:rPr>
              <w:t>,</w:t>
            </w:r>
            <w:r w:rsidRPr="00BF5C49">
              <w:rPr>
                <w:rFonts w:ascii="Garamond" w:hAnsi="Garamond"/>
                <w:b/>
                <w:i/>
                <w:color w:val="000000"/>
                <w:sz w:val="22"/>
                <w:szCs w:val="22"/>
              </w:rPr>
              <w:t xml:space="preserve"> </w:t>
            </w:r>
            <w:r w:rsidRPr="00BF5C49">
              <w:rPr>
                <w:rFonts w:ascii="Garamond" w:hAnsi="Garamond"/>
                <w:b/>
                <w:i/>
                <w:position w:val="-12"/>
                <w:sz w:val="22"/>
                <w:szCs w:val="22"/>
              </w:rPr>
              <w:object w:dxaOrig="1240" w:dyaOrig="380" w14:anchorId="4D526964">
                <v:shape id="_x0000_i1096" type="#_x0000_t75" style="width:65pt;height:22.5pt" o:ole="">
                  <v:imagedata r:id="rId160" o:title=""/>
                </v:shape>
                <o:OLEObject Type="Embed" ProgID="Equation.3" ShapeID="_x0000_i1096" DrawAspect="Content" ObjectID="_1773054918" r:id="rId161"/>
              </w:object>
            </w:r>
            <w:r w:rsidRPr="00BF5C49">
              <w:rPr>
                <w:rFonts w:ascii="Garamond" w:hAnsi="Garamond"/>
                <w:position w:val="-12"/>
                <w:sz w:val="22"/>
                <w:szCs w:val="22"/>
              </w:rPr>
              <w:t>,</w:t>
            </w:r>
            <w:r w:rsidRPr="00BF5C49">
              <w:rPr>
                <w:rFonts w:ascii="Garamond" w:hAnsi="Garamond"/>
                <w:b/>
                <w:i/>
                <w:color w:val="000000"/>
                <w:sz w:val="22"/>
                <w:szCs w:val="22"/>
              </w:rPr>
              <w:t xml:space="preserve"> </w:t>
            </w:r>
            <w:r w:rsidRPr="00BF5C49">
              <w:rPr>
                <w:rFonts w:ascii="Garamond" w:hAnsi="Garamond"/>
                <w:position w:val="-14"/>
                <w:sz w:val="22"/>
                <w:szCs w:val="22"/>
              </w:rPr>
              <w:object w:dxaOrig="1120" w:dyaOrig="400" w14:anchorId="6DA210E5">
                <v:shape id="_x0000_i1097" type="#_x0000_t75" style="width:57pt;height:22.5pt" o:ole="">
                  <v:imagedata r:id="rId162" o:title=""/>
                </v:shape>
                <o:OLEObject Type="Embed" ProgID="Equation.3" ShapeID="_x0000_i1097" DrawAspect="Content" ObjectID="_1773054919" r:id="rId163"/>
              </w:object>
            </w:r>
            <w:r w:rsidRPr="00BF5C49">
              <w:rPr>
                <w:rFonts w:ascii="Garamond" w:hAnsi="Garamond"/>
                <w:sz w:val="22"/>
                <w:szCs w:val="22"/>
              </w:rPr>
              <w:t xml:space="preserve">, </w:t>
            </w:r>
            <w:r w:rsidRPr="00BF5C49">
              <w:rPr>
                <w:rFonts w:ascii="Garamond" w:hAnsi="Garamond"/>
                <w:position w:val="-14"/>
                <w:sz w:val="22"/>
                <w:szCs w:val="22"/>
              </w:rPr>
              <w:object w:dxaOrig="1080" w:dyaOrig="400" w14:anchorId="7D6F0CC9">
                <v:shape id="_x0000_i1098" type="#_x0000_t75" style="width:57pt;height:22.5pt" o:ole="">
                  <v:imagedata r:id="rId164" o:title=""/>
                </v:shape>
                <o:OLEObject Type="Embed" ProgID="Equation.3" ShapeID="_x0000_i1098" DrawAspect="Content" ObjectID="_1773054920" r:id="rId165"/>
              </w:object>
            </w:r>
            <w:r w:rsidRPr="00BF5C49">
              <w:rPr>
                <w:rFonts w:ascii="Garamond" w:hAnsi="Garamond"/>
                <w:position w:val="-14"/>
                <w:sz w:val="22"/>
                <w:szCs w:val="22"/>
              </w:rPr>
              <w:t>,</w:t>
            </w:r>
            <w:r w:rsidRPr="00BF5C49">
              <w:rPr>
                <w:rFonts w:ascii="Garamond" w:hAnsi="Garamond"/>
                <w:position w:val="-12"/>
                <w:sz w:val="22"/>
                <w:szCs w:val="22"/>
              </w:rPr>
              <w:object w:dxaOrig="1180" w:dyaOrig="380" w14:anchorId="284A74EE">
                <v:shape id="_x0000_i1099" type="#_x0000_t75" style="width:57pt;height:22.5pt" o:ole="">
                  <v:imagedata r:id="rId166" o:title=""/>
                </v:shape>
                <o:OLEObject Type="Embed" ProgID="Equation.3" ShapeID="_x0000_i1099" DrawAspect="Content" ObjectID="_1773054921" r:id="rId167"/>
              </w:object>
            </w:r>
            <w:r w:rsidRPr="00BF5C49">
              <w:rPr>
                <w:rFonts w:ascii="Garamond" w:hAnsi="Garamond"/>
                <w:sz w:val="22"/>
                <w:szCs w:val="22"/>
              </w:rPr>
              <w:t>,</w:t>
            </w:r>
            <w:r w:rsidRPr="00BF5C49">
              <w:rPr>
                <w:rFonts w:ascii="Garamond" w:hAnsi="Garamond"/>
                <w:position w:val="-12"/>
                <w:sz w:val="22"/>
                <w:szCs w:val="22"/>
              </w:rPr>
              <w:object w:dxaOrig="1180" w:dyaOrig="380" w14:anchorId="4B749651">
                <v:shape id="_x0000_i1100" type="#_x0000_t75" style="width:57pt;height:22.5pt" o:ole="">
                  <v:imagedata r:id="rId168" o:title=""/>
                </v:shape>
                <o:OLEObject Type="Embed" ProgID="Equation.3" ShapeID="_x0000_i1100" DrawAspect="Content" ObjectID="_1773054922" r:id="rId169"/>
              </w:object>
            </w:r>
            <w:r w:rsidRPr="00BF5C49">
              <w:rPr>
                <w:rFonts w:ascii="Garamond" w:hAnsi="Garamond"/>
                <w:position w:val="-12"/>
                <w:sz w:val="22"/>
                <w:szCs w:val="22"/>
              </w:rPr>
              <w:t>,</w:t>
            </w:r>
            <w:r w:rsidRPr="00BF5C49">
              <w:rPr>
                <w:rFonts w:ascii="Garamond" w:hAnsi="Garamond"/>
                <w:position w:val="-12"/>
                <w:sz w:val="22"/>
                <w:szCs w:val="22"/>
              </w:rPr>
              <w:object w:dxaOrig="1100" w:dyaOrig="380" w14:anchorId="52B782AF">
                <v:shape id="_x0000_i1101" type="#_x0000_t75" style="width:58pt;height:22.5pt" o:ole="">
                  <v:imagedata r:id="rId170" o:title=""/>
                </v:shape>
                <o:OLEObject Type="Embed" ProgID="Equation.3" ShapeID="_x0000_i1101" DrawAspect="Content" ObjectID="_1773054923" r:id="rId171"/>
              </w:object>
            </w:r>
            <w:r w:rsidRPr="00BF5C49">
              <w:rPr>
                <w:rFonts w:ascii="Garamond" w:hAnsi="Garamond"/>
                <w:position w:val="-12"/>
                <w:sz w:val="22"/>
                <w:szCs w:val="22"/>
              </w:rPr>
              <w:t>,</w:t>
            </w:r>
            <w:r w:rsidRPr="00BF5C49">
              <w:rPr>
                <w:rFonts w:ascii="Garamond" w:hAnsi="Garamond"/>
                <w:position w:val="-12"/>
                <w:sz w:val="22"/>
                <w:szCs w:val="22"/>
              </w:rPr>
              <w:object w:dxaOrig="1100" w:dyaOrig="380" w14:anchorId="651D4492">
                <v:shape id="_x0000_i1102" type="#_x0000_t75" style="width:58pt;height:22.5pt" o:ole="">
                  <v:imagedata r:id="rId172" o:title=""/>
                </v:shape>
                <o:OLEObject Type="Embed" ProgID="Equation.3" ShapeID="_x0000_i1102" DrawAspect="Content" ObjectID="_1773054924" r:id="rId173"/>
              </w:object>
            </w:r>
            <w:r w:rsidRPr="00BF5C49">
              <w:rPr>
                <w:rFonts w:ascii="Garamond" w:hAnsi="Garamond"/>
                <w:position w:val="-12"/>
                <w:sz w:val="22"/>
                <w:szCs w:val="22"/>
              </w:rPr>
              <w:t xml:space="preserve">, </w:t>
            </w:r>
            <w:r w:rsidRPr="00BF5C49">
              <w:rPr>
                <w:rFonts w:ascii="Garamond" w:hAnsi="Garamond"/>
                <w:position w:val="-14"/>
                <w:sz w:val="22"/>
                <w:szCs w:val="22"/>
              </w:rPr>
              <w:object w:dxaOrig="1300" w:dyaOrig="400" w14:anchorId="2EDC7C71">
                <v:shape id="_x0000_i1103" type="#_x0000_t75" style="width:65.5pt;height:19pt" o:ole="">
                  <v:imagedata r:id="rId174" o:title=""/>
                </v:shape>
                <o:OLEObject Type="Embed" ProgID="Equation.3" ShapeID="_x0000_i1103" DrawAspect="Content" ObjectID="_1773054925" r:id="rId175"/>
              </w:object>
            </w:r>
            <w:r w:rsidRPr="00BF5C49">
              <w:rPr>
                <w:rFonts w:ascii="Garamond" w:hAnsi="Garamond"/>
                <w:sz w:val="22"/>
                <w:szCs w:val="22"/>
              </w:rPr>
              <w:t>,</w:t>
            </w:r>
          </w:p>
          <w:p w14:paraId="2997F5ED" w14:textId="77777777" w:rsidR="00D43C75" w:rsidRPr="00BF5C49" w:rsidRDefault="00D43C75" w:rsidP="00D43C75">
            <w:pPr>
              <w:pStyle w:val="24"/>
              <w:jc w:val="both"/>
              <w:rPr>
                <w:rFonts w:ascii="Garamond" w:hAnsi="Garamond"/>
                <w:color w:val="000000"/>
                <w:sz w:val="22"/>
                <w:szCs w:val="22"/>
              </w:rPr>
            </w:pPr>
            <w:r w:rsidRPr="00BF5C49">
              <w:rPr>
                <w:rFonts w:ascii="Garamond" w:hAnsi="Garamond"/>
                <w:sz w:val="22"/>
                <w:szCs w:val="22"/>
              </w:rPr>
              <w:t>полученные в соответствии с п. 2.4 настоящего Регламента.</w:t>
            </w:r>
          </w:p>
          <w:p w14:paraId="45C25E0A" w14:textId="77777777" w:rsidR="00D43C75" w:rsidRPr="00BF5C49" w:rsidRDefault="00D43C75" w:rsidP="00D43C75">
            <w:pPr>
              <w:pStyle w:val="24"/>
              <w:jc w:val="both"/>
              <w:rPr>
                <w:rFonts w:ascii="Garamond" w:hAnsi="Garamond"/>
                <w:color w:val="000000"/>
                <w:sz w:val="22"/>
                <w:szCs w:val="22"/>
              </w:rPr>
            </w:pPr>
            <w:r w:rsidRPr="00BF5C49">
              <w:rPr>
                <w:rFonts w:ascii="Garamond" w:hAnsi="Garamond"/>
                <w:color w:val="000000"/>
                <w:sz w:val="22"/>
                <w:szCs w:val="22"/>
              </w:rPr>
              <w:t>При этом</w:t>
            </w:r>
            <w:r w:rsidRPr="00BF5C49">
              <w:rPr>
                <w:rFonts w:ascii="Garamond" w:hAnsi="Garamond"/>
                <w:sz w:val="22"/>
                <w:szCs w:val="22"/>
              </w:rPr>
              <w:t xml:space="preserve"> для ГТП, отнесенных к ценовой зоне оптового рынка, в случае</w:t>
            </w:r>
            <w:r w:rsidRPr="00BF5C49">
              <w:rPr>
                <w:rFonts w:ascii="Garamond" w:hAnsi="Garamond"/>
                <w:color w:val="000000"/>
                <w:sz w:val="22"/>
                <w:szCs w:val="22"/>
              </w:rPr>
              <w:t xml:space="preserve"> если в ГТП генерации, ГТП импорта и ГТП экспорта или ГТП потребления с регулируемой нагрузкой, в часе расчетного периода </w:t>
            </w:r>
            <w:r w:rsidRPr="00BF5C49">
              <w:rPr>
                <w:rFonts w:ascii="Garamond" w:hAnsi="Garamond"/>
                <w:color w:val="000000"/>
                <w:sz w:val="22"/>
                <w:szCs w:val="22"/>
              </w:rPr>
              <w:fldChar w:fldCharType="begin"/>
            </w:r>
            <w:r w:rsidRPr="00BF5C49">
              <w:rPr>
                <w:rFonts w:ascii="Garamond" w:hAnsi="Garamond"/>
                <w:color w:val="000000"/>
                <w:sz w:val="22"/>
                <w:szCs w:val="22"/>
              </w:rPr>
              <w:instrText xml:space="preserve"> EQ ΔО\s( ;ИВ1) </w:instrText>
            </w:r>
            <w:r w:rsidRPr="00BF5C49">
              <w:rPr>
                <w:rFonts w:ascii="Garamond" w:hAnsi="Garamond"/>
                <w:color w:val="000000"/>
                <w:sz w:val="22"/>
                <w:szCs w:val="22"/>
              </w:rPr>
              <w:fldChar w:fldCharType="end"/>
            </w:r>
            <w:r w:rsidRPr="00BF5C49">
              <w:rPr>
                <w:rFonts w:ascii="Garamond" w:hAnsi="Garamond"/>
                <w:color w:val="000000"/>
                <w:sz w:val="22"/>
                <w:szCs w:val="22"/>
              </w:rPr>
              <w:t xml:space="preserve">, </w:t>
            </w:r>
            <w:r w:rsidRPr="00BF5C49">
              <w:rPr>
                <w:rFonts w:ascii="Garamond" w:hAnsi="Garamond"/>
                <w:color w:val="000000"/>
                <w:sz w:val="22"/>
                <w:szCs w:val="22"/>
              </w:rPr>
              <w:fldChar w:fldCharType="begin"/>
            </w:r>
            <w:r w:rsidRPr="00BF5C49">
              <w:rPr>
                <w:rFonts w:ascii="Garamond" w:hAnsi="Garamond"/>
                <w:color w:val="000000"/>
                <w:sz w:val="22"/>
                <w:szCs w:val="22"/>
              </w:rPr>
              <w:instrText xml:space="preserve"> EQ ΔО\s( ;ИВ0) </w:instrText>
            </w:r>
            <w:r w:rsidRPr="00BF5C49">
              <w:rPr>
                <w:rFonts w:ascii="Garamond" w:hAnsi="Garamond"/>
                <w:color w:val="000000"/>
                <w:sz w:val="22"/>
                <w:szCs w:val="22"/>
              </w:rPr>
              <w:fldChar w:fldCharType="end"/>
            </w:r>
            <w:r w:rsidRPr="00BF5C49">
              <w:rPr>
                <w:rFonts w:ascii="Garamond" w:hAnsi="Garamond"/>
                <w:color w:val="000000"/>
                <w:sz w:val="22"/>
                <w:szCs w:val="22"/>
              </w:rPr>
              <w:t xml:space="preserve">, </w:t>
            </w:r>
            <w:r w:rsidRPr="00BF5C49">
              <w:rPr>
                <w:rFonts w:ascii="Garamond" w:hAnsi="Garamond"/>
                <w:color w:val="000000"/>
                <w:sz w:val="22"/>
                <w:szCs w:val="22"/>
              </w:rPr>
              <w:fldChar w:fldCharType="begin"/>
            </w:r>
            <w:r w:rsidRPr="00BF5C49">
              <w:rPr>
                <w:rFonts w:ascii="Garamond" w:hAnsi="Garamond"/>
                <w:color w:val="000000"/>
                <w:sz w:val="22"/>
                <w:szCs w:val="22"/>
              </w:rPr>
              <w:instrText xml:space="preserve"> EQ ΔО\s( ;ИВА) </w:instrText>
            </w:r>
            <w:r w:rsidRPr="00BF5C49">
              <w:rPr>
                <w:rFonts w:ascii="Garamond" w:hAnsi="Garamond"/>
                <w:color w:val="000000"/>
                <w:sz w:val="22"/>
                <w:szCs w:val="22"/>
              </w:rPr>
              <w:fldChar w:fldCharType="end"/>
            </w:r>
            <w:r w:rsidRPr="00BF5C49">
              <w:rPr>
                <w:rFonts w:ascii="Garamond" w:hAnsi="Garamond"/>
                <w:color w:val="000000"/>
                <w:sz w:val="22"/>
                <w:szCs w:val="22"/>
              </w:rPr>
              <w:t>однонаправленные, то расчетные показатели стоимости определяются для каждой из составляющих величин отклонений.</w:t>
            </w:r>
          </w:p>
          <w:p w14:paraId="4C9E7069" w14:textId="77777777" w:rsidR="00D43C75" w:rsidRPr="00BF5C49" w:rsidRDefault="00D43C75" w:rsidP="00D43C75">
            <w:pPr>
              <w:pStyle w:val="24"/>
              <w:jc w:val="both"/>
              <w:rPr>
                <w:rFonts w:ascii="Garamond" w:hAnsi="Garamond"/>
                <w:color w:val="000000"/>
                <w:sz w:val="22"/>
                <w:szCs w:val="22"/>
              </w:rPr>
            </w:pPr>
            <w:r w:rsidRPr="00BF5C49">
              <w:rPr>
                <w:rFonts w:ascii="Garamond" w:hAnsi="Garamond"/>
                <w:color w:val="000000"/>
                <w:sz w:val="22"/>
                <w:szCs w:val="22"/>
              </w:rPr>
              <w:t>Если в ГТП генерации, ГТП импорта и ГТП экспорта, ГТП потребления ГАЭС или ГТП потребления с регулируемой нагрузкой</w:t>
            </w:r>
            <w:r w:rsidRPr="00BF5C49">
              <w:rPr>
                <w:rFonts w:ascii="Garamond" w:hAnsi="Garamond"/>
                <w:sz w:val="22"/>
                <w:szCs w:val="22"/>
              </w:rPr>
              <w:t xml:space="preserve">, отнесенных к ценовой зоне, </w:t>
            </w:r>
            <w:r w:rsidRPr="00BF5C49">
              <w:rPr>
                <w:rFonts w:ascii="Garamond" w:hAnsi="Garamond"/>
                <w:color w:val="000000"/>
                <w:sz w:val="22"/>
                <w:szCs w:val="22"/>
              </w:rPr>
              <w:t xml:space="preserve">участника оптового рынка в часе расчетного периода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;ИВ1) </w:instrText>
            </w:r>
            <w:r w:rsidRPr="00BF5C49">
              <w:rPr>
                <w:rFonts w:ascii="Garamond" w:hAnsi="Garamond"/>
                <w:b/>
                <w:i/>
                <w:color w:val="000000"/>
                <w:sz w:val="22"/>
                <w:szCs w:val="22"/>
              </w:rPr>
              <w:fldChar w:fldCharType="end"/>
            </w:r>
            <w:r w:rsidRPr="00BF5C49">
              <w:rPr>
                <w:rFonts w:ascii="Garamond" w:hAnsi="Garamond"/>
                <w:b/>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 </w:instrText>
            </w:r>
            <w:r w:rsidRPr="00BF5C49">
              <w:rPr>
                <w:rFonts w:ascii="Garamond" w:hAnsi="Garamond"/>
                <w:b/>
                <w:i/>
                <w:color w:val="000000"/>
                <w:sz w:val="22"/>
                <w:szCs w:val="22"/>
              </w:rPr>
              <w:fldChar w:fldCharType="end"/>
            </w:r>
            <w:r w:rsidRPr="00BF5C49">
              <w:rPr>
                <w:rFonts w:ascii="Garamond" w:hAnsi="Garamond"/>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;ИВА) </w:instrText>
            </w:r>
            <w:r w:rsidRPr="00BF5C49">
              <w:rPr>
                <w:rFonts w:ascii="Garamond" w:hAnsi="Garamond"/>
                <w:b/>
                <w:i/>
                <w:color w:val="000000"/>
                <w:sz w:val="22"/>
                <w:szCs w:val="22"/>
              </w:rPr>
              <w:fldChar w:fldCharType="end"/>
            </w:r>
            <w:r w:rsidRPr="00BF5C49">
              <w:rPr>
                <w:rFonts w:ascii="Garamond" w:hAnsi="Garamond"/>
                <w:color w:val="000000"/>
                <w:sz w:val="22"/>
                <w:szCs w:val="22"/>
              </w:rPr>
              <w:t xml:space="preserve"> разнонаправленные, то расчетный показатель стоимости определяется для суммарной внешней инициативы, которая определяется как:</w:t>
            </w:r>
          </w:p>
          <w:p w14:paraId="754B509F" w14:textId="77777777" w:rsidR="00D43C75" w:rsidRPr="00BF5C49" w:rsidRDefault="00D43C75" w:rsidP="00D43C75">
            <w:pPr>
              <w:pStyle w:val="24"/>
              <w:ind w:firstLine="708"/>
              <w:jc w:val="both"/>
              <w:rPr>
                <w:rFonts w:ascii="Garamond" w:hAnsi="Garamond"/>
                <w:b/>
                <w:i/>
                <w:color w:val="000000"/>
                <w:sz w:val="22"/>
                <w:szCs w:val="22"/>
              </w:rPr>
            </w:pP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 </w:instrText>
            </w:r>
            <w:r w:rsidRPr="00BF5C49">
              <w:rPr>
                <w:rFonts w:ascii="Garamond" w:hAnsi="Garamond"/>
                <w:b/>
                <w:i/>
                <w:color w:val="000000"/>
                <w:sz w:val="22"/>
                <w:szCs w:val="22"/>
              </w:rPr>
              <w:fldChar w:fldCharType="end"/>
            </w:r>
            <w:r w:rsidRPr="00BF5C49">
              <w:rPr>
                <w:rFonts w:ascii="Garamond" w:hAnsi="Garamond"/>
                <w:b/>
                <w:i/>
                <w:color w:val="000000"/>
                <w:sz w:val="22"/>
                <w:szCs w:val="22"/>
              </w:rPr>
              <w:t>=</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;ИВ1) </w:instrText>
            </w:r>
            <w:r w:rsidRPr="00BF5C49">
              <w:rPr>
                <w:rFonts w:ascii="Garamond" w:hAnsi="Garamond"/>
                <w:b/>
                <w:i/>
                <w:color w:val="000000"/>
                <w:sz w:val="22"/>
                <w:szCs w:val="22"/>
              </w:rPr>
              <w:fldChar w:fldCharType="end"/>
            </w:r>
            <w:r w:rsidRPr="00BF5C49">
              <w:rPr>
                <w:rFonts w:ascii="Garamond" w:hAnsi="Garamond"/>
                <w:b/>
                <w:i/>
                <w:color w:val="000000"/>
                <w:sz w:val="22"/>
                <w:szCs w:val="22"/>
              </w:rPr>
              <w:t>+</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 </w:instrText>
            </w:r>
            <w:r w:rsidRPr="00BF5C49">
              <w:rPr>
                <w:rFonts w:ascii="Garamond" w:hAnsi="Garamond"/>
                <w:b/>
                <w:i/>
                <w:color w:val="000000"/>
                <w:sz w:val="22"/>
                <w:szCs w:val="22"/>
              </w:rPr>
              <w:fldChar w:fldCharType="end"/>
            </w:r>
            <w:r w:rsidRPr="00BF5C49">
              <w:rPr>
                <w:rFonts w:ascii="Garamond" w:hAnsi="Garamond"/>
                <w:b/>
                <w:i/>
                <w:color w:val="000000"/>
                <w:sz w:val="22"/>
                <w:szCs w:val="22"/>
              </w:rPr>
              <w:t>+</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;ИВА) </w:instrText>
            </w:r>
            <w:r w:rsidRPr="00BF5C49">
              <w:rPr>
                <w:rFonts w:ascii="Garamond" w:hAnsi="Garamond"/>
                <w:b/>
                <w:i/>
                <w:color w:val="000000"/>
                <w:sz w:val="22"/>
                <w:szCs w:val="22"/>
              </w:rPr>
              <w:fldChar w:fldCharType="end"/>
            </w:r>
            <w:r w:rsidRPr="00BF5C49">
              <w:rPr>
                <w:rFonts w:ascii="Garamond" w:hAnsi="Garamond"/>
                <w:color w:val="000000"/>
                <w:sz w:val="22"/>
                <w:szCs w:val="22"/>
              </w:rPr>
              <w:t>.</w:t>
            </w:r>
          </w:p>
          <w:p w14:paraId="6560D3DA" w14:textId="77777777" w:rsidR="00D43C75" w:rsidRPr="00BF5C49" w:rsidRDefault="00D43C75" w:rsidP="00D43C75">
            <w:pPr>
              <w:jc w:val="both"/>
              <w:rPr>
                <w:rFonts w:ascii="Garamond" w:hAnsi="Garamond"/>
                <w:color w:val="000000"/>
                <w:sz w:val="22"/>
                <w:szCs w:val="22"/>
              </w:rPr>
            </w:pPr>
            <w:r>
              <w:rPr>
                <w:rFonts w:ascii="Garamond" w:hAnsi="Garamond"/>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4EAC4835" w14:textId="77777777" w:rsidR="00D43C75" w:rsidRPr="00BF5C49" w:rsidRDefault="00D43C75" w:rsidP="00D43C75">
            <w:pPr>
              <w:pStyle w:val="2"/>
            </w:pPr>
            <w:r w:rsidRPr="00BF5C49">
              <w:lastRenderedPageBreak/>
              <w:t>Исходные данные для расчета стоимости электроэнергии в объемах отклонений для участников оптового рынка</w:t>
            </w:r>
          </w:p>
          <w:p w14:paraId="425AF651" w14:textId="77777777" w:rsidR="00D43C75" w:rsidRPr="00BF5C49" w:rsidRDefault="00D43C75" w:rsidP="00D43C75">
            <w:pPr>
              <w:pStyle w:val="24"/>
              <w:jc w:val="both"/>
              <w:rPr>
                <w:rFonts w:ascii="Garamond" w:hAnsi="Garamond"/>
                <w:sz w:val="22"/>
                <w:szCs w:val="22"/>
              </w:rPr>
            </w:pPr>
            <w:r w:rsidRPr="00BF5C49">
              <w:rPr>
                <w:rFonts w:ascii="Garamond" w:hAnsi="Garamond"/>
                <w:color w:val="000000"/>
                <w:sz w:val="22"/>
                <w:szCs w:val="22"/>
              </w:rPr>
              <w:t>В основу расчета стоимости отклонений, соответствующих разнице между объемами фактического и планового почасового производства (потребления), принимаются составляющие величины отклонения, определенные в ГТП генерации участников оптового рынка и в узлах расчетной модели, относящихся к ГТП потребления участника оптового рынка, с определенными видами инициатив, полученные в соответствии с п. 2.2 настоящего Регламента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;ИВ1) </w:instrText>
            </w:r>
            <w:r w:rsidRPr="00BF5C49">
              <w:rPr>
                <w:rFonts w:ascii="Garamond" w:hAnsi="Garamond"/>
                <w:b/>
                <w:i/>
                <w:color w:val="000000"/>
                <w:sz w:val="22"/>
                <w:szCs w:val="22"/>
              </w:rPr>
              <w:fldChar w:fldCharType="end"/>
            </w:r>
            <w:r w:rsidRPr="00BF5C49">
              <w:rPr>
                <w:rFonts w:ascii="Garamond" w:hAnsi="Garamond"/>
                <w:b/>
                <w:color w:val="000000"/>
                <w:sz w:val="22"/>
                <w:szCs w:val="22"/>
              </w:rPr>
              <w:t>;</w:t>
            </w:r>
            <w:r w:rsidRPr="00BF5C49">
              <w:rPr>
                <w:rFonts w:ascii="Garamond" w:hAnsi="Garamond"/>
                <w:noProof/>
                <w:color w:val="000000"/>
                <w:position w:val="-14"/>
                <w:sz w:val="22"/>
                <w:szCs w:val="22"/>
              </w:rPr>
              <w:drawing>
                <wp:inline distT="0" distB="0" distL="0" distR="0" wp14:anchorId="5B9EC800" wp14:editId="756B96BE">
                  <wp:extent cx="1866900" cy="342900"/>
                  <wp:effectExtent l="0" t="0" r="0" b="0"/>
                  <wp:docPr id="20"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2"/>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1866900" cy="342900"/>
                          </a:xfrm>
                          <a:prstGeom prst="rect">
                            <a:avLst/>
                          </a:prstGeom>
                          <a:noFill/>
                          <a:ln>
                            <a:noFill/>
                          </a:ln>
                        </pic:spPr>
                      </pic:pic>
                    </a:graphicData>
                  </a:graphic>
                </wp:inline>
              </w:drawing>
            </w:r>
            <w:r w:rsidRPr="00BF5C49">
              <w:rPr>
                <w:rFonts w:ascii="Garamond" w:hAnsi="Garamond"/>
                <w:color w:val="000000"/>
                <w:sz w:val="22"/>
                <w:szCs w:val="22"/>
              </w:rPr>
              <w:t xml:space="preserve">; </w:t>
            </w:r>
            <w:r w:rsidRPr="00BF5C49">
              <w:rPr>
                <w:rFonts w:ascii="Garamond" w:hAnsi="Garamond"/>
                <w:noProof/>
                <w:color w:val="000000"/>
                <w:position w:val="-14"/>
                <w:sz w:val="22"/>
                <w:szCs w:val="22"/>
              </w:rPr>
              <w:lastRenderedPageBreak/>
              <w:drawing>
                <wp:inline distT="0" distB="0" distL="0" distR="0" wp14:anchorId="3B82E2B2" wp14:editId="273FA141">
                  <wp:extent cx="1485900" cy="352425"/>
                  <wp:effectExtent l="0" t="0" r="0" b="0"/>
                  <wp:docPr id="22"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3"/>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1485900" cy="352425"/>
                          </a:xfrm>
                          <a:prstGeom prst="rect">
                            <a:avLst/>
                          </a:prstGeom>
                          <a:noFill/>
                          <a:ln>
                            <a:noFill/>
                          </a:ln>
                        </pic:spPr>
                      </pic:pic>
                    </a:graphicData>
                  </a:graphic>
                </wp:inline>
              </w:drawing>
            </w:r>
            <w:r w:rsidRPr="00BF5C49">
              <w:rPr>
                <w:rFonts w:ascii="Garamond" w:hAnsi="Garamond"/>
                <w:color w:val="000000"/>
                <w:sz w:val="22"/>
                <w:szCs w:val="22"/>
              </w:rPr>
              <w:t>;</w:t>
            </w:r>
            <w:r w:rsidRPr="00BF5C49">
              <w:rPr>
                <w:rFonts w:ascii="Garamond" w:hAnsi="Garamond"/>
                <w:b/>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;ИВ0-1) </w:instrText>
            </w:r>
            <w:r w:rsidRPr="00BF5C49">
              <w:rPr>
                <w:rFonts w:ascii="Garamond" w:hAnsi="Garamond"/>
                <w:b/>
                <w:i/>
                <w:color w:val="000000"/>
                <w:sz w:val="22"/>
                <w:szCs w:val="22"/>
              </w:rPr>
              <w:fldChar w:fldCharType="end"/>
            </w:r>
            <w:r w:rsidRPr="00BF5C49">
              <w:rPr>
                <w:rFonts w:ascii="Garamond" w:hAnsi="Garamond"/>
                <w:b/>
                <w:i/>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 </w:instrText>
            </w:r>
            <w:r w:rsidRPr="00BF5C49">
              <w:rPr>
                <w:rFonts w:ascii="Garamond" w:hAnsi="Garamond"/>
                <w:b/>
                <w:i/>
                <w:color w:val="000000"/>
                <w:sz w:val="22"/>
                <w:szCs w:val="22"/>
              </w:rPr>
              <w:fldChar w:fldCharType="end"/>
            </w:r>
            <w:r w:rsidRPr="00BF5C49">
              <w:rPr>
                <w:rFonts w:ascii="Garamond" w:hAnsi="Garamond"/>
                <w:b/>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;ИВА) </w:instrText>
            </w:r>
            <w:r w:rsidRPr="00BF5C49">
              <w:rPr>
                <w:rFonts w:ascii="Garamond" w:hAnsi="Garamond"/>
                <w:b/>
                <w:i/>
                <w:color w:val="000000"/>
                <w:sz w:val="22"/>
                <w:szCs w:val="22"/>
              </w:rPr>
              <w:fldChar w:fldCharType="end"/>
            </w:r>
            <w:r w:rsidRPr="00BF5C49">
              <w:rPr>
                <w:rFonts w:ascii="Garamond" w:hAnsi="Garamond"/>
                <w:b/>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;ИС) </w:instrText>
            </w:r>
            <w:r w:rsidRPr="00BF5C49">
              <w:rPr>
                <w:rFonts w:ascii="Garamond" w:hAnsi="Garamond"/>
                <w:b/>
                <w:i/>
                <w:color w:val="000000"/>
                <w:sz w:val="22"/>
                <w:szCs w:val="22"/>
              </w:rPr>
              <w:fldChar w:fldCharType="end"/>
            </w:r>
            <w:r w:rsidRPr="00BF5C49">
              <w:rPr>
                <w:rFonts w:ascii="Garamond" w:hAnsi="Garamond"/>
                <w:b/>
                <w:color w:val="000000"/>
                <w:sz w:val="22"/>
                <w:szCs w:val="22"/>
              </w:rPr>
              <w:t>,</w:t>
            </w:r>
            <w:r w:rsidRPr="00BF5C49">
              <w:rPr>
                <w:rFonts w:ascii="Garamond" w:hAnsi="Garamond"/>
                <w:b/>
                <w:i/>
                <w:color w:val="000000"/>
                <w:sz w:val="22"/>
                <w:szCs w:val="22"/>
              </w:rPr>
              <w:t xml:space="preserve"> </w:t>
            </w:r>
            <w:r w:rsidRPr="00BF5C49">
              <w:rPr>
                <w:rFonts w:ascii="Garamond" w:hAnsi="Garamond"/>
                <w:position w:val="-14"/>
                <w:sz w:val="22"/>
                <w:szCs w:val="22"/>
              </w:rPr>
              <w:object w:dxaOrig="1520" w:dyaOrig="400" w14:anchorId="4F1A053E">
                <v:shape id="_x0000_i1104" type="#_x0000_t75" style="width:78.5pt;height:22pt" o:ole="">
                  <v:imagedata r:id="rId140" o:title=""/>
                </v:shape>
                <o:OLEObject Type="Embed" ProgID="Equation.3" ShapeID="_x0000_i1104" DrawAspect="Content" ObjectID="_1773054926" r:id="rId176"/>
              </w:object>
            </w:r>
            <w:r w:rsidRPr="00BF5C49">
              <w:rPr>
                <w:rFonts w:ascii="Garamond" w:eastAsiaTheme="minorEastAsia" w:hAnsi="Garamond"/>
                <w:sz w:val="22"/>
                <w:szCs w:val="22"/>
              </w:rPr>
              <w:t xml:space="preserve">, </w:t>
            </w:r>
            <w:r w:rsidRPr="00BF5C49">
              <w:rPr>
                <w:rFonts w:ascii="Garamond" w:hAnsi="Garamond"/>
                <w:position w:val="-14"/>
                <w:sz w:val="22"/>
                <w:szCs w:val="22"/>
              </w:rPr>
              <w:object w:dxaOrig="1140" w:dyaOrig="400" w14:anchorId="3447F211">
                <v:shape id="_x0000_i1105" type="#_x0000_t75" style="width:57pt;height:22pt" o:ole="">
                  <v:imagedata r:id="rId142" o:title=""/>
                </v:shape>
                <o:OLEObject Type="Embed" ProgID="Equation.3" ShapeID="_x0000_i1105" DrawAspect="Content" ObjectID="_1773054927" r:id="rId177"/>
              </w:object>
            </w:r>
            <w:r w:rsidRPr="00BF5C49">
              <w:rPr>
                <w:rFonts w:ascii="Garamond" w:hAnsi="Garamond"/>
                <w:sz w:val="22"/>
                <w:szCs w:val="22"/>
              </w:rPr>
              <w:t xml:space="preserve">, </w:t>
            </w:r>
            <m:oMath>
              <m:r>
                <m:rPr>
                  <m:sty m:val="p"/>
                </m:rPr>
                <w:rPr>
                  <w:rFonts w:ascii="Cambria Math" w:hAnsi="Cambria Math"/>
                  <w:color w:val="000000"/>
                  <w:sz w:val="22"/>
                  <w:szCs w:val="22"/>
                </w:rPr>
                <m:t>Δ</m:t>
              </m:r>
              <m:sSub>
                <m:sSubPr>
                  <m:ctrlPr>
                    <w:rPr>
                      <w:rFonts w:ascii="Cambria Math" w:hAnsi="Cambria Math"/>
                      <w:i/>
                      <w:color w:val="000000"/>
                      <w:sz w:val="22"/>
                      <w:szCs w:val="22"/>
                    </w:rPr>
                  </m:ctrlPr>
                </m:sSubPr>
                <m:e>
                  <m:r>
                    <w:rPr>
                      <w:rFonts w:ascii="Cambria Math" w:hAnsi="Cambria Math"/>
                      <w:color w:val="000000"/>
                      <w:sz w:val="22"/>
                      <w:szCs w:val="22"/>
                    </w:rPr>
                    <m:t>О</m:t>
                  </m:r>
                </m:e>
                <m:sub>
                  <m:r>
                    <w:rPr>
                      <w:rFonts w:ascii="Cambria Math" w:hAnsi="Cambria Math"/>
                      <w:color w:val="000000"/>
                      <w:sz w:val="22"/>
                      <w:szCs w:val="22"/>
                    </w:rPr>
                    <m:t>ИС</m:t>
                  </m:r>
                  <m:r>
                    <m:rPr>
                      <m:lit/>
                    </m:rPr>
                    <w:rPr>
                      <w:rFonts w:ascii="Cambria Math" w:hAnsi="Cambria Math"/>
                      <w:color w:val="000000"/>
                      <w:sz w:val="22"/>
                      <w:szCs w:val="22"/>
                    </w:rPr>
                    <m:t>_</m:t>
                  </m:r>
                  <m:r>
                    <w:rPr>
                      <w:rFonts w:ascii="Cambria Math" w:hAnsi="Cambria Math"/>
                      <w:color w:val="000000"/>
                      <w:sz w:val="22"/>
                      <w:szCs w:val="22"/>
                    </w:rPr>
                    <m:t>св</m:t>
                  </m:r>
                  <m:r>
                    <m:rPr>
                      <m:lit/>
                    </m:rPr>
                    <w:rPr>
                      <w:rFonts w:ascii="Cambria Math" w:hAnsi="Cambria Math"/>
                      <w:color w:val="000000"/>
                      <w:sz w:val="22"/>
                      <w:szCs w:val="22"/>
                    </w:rPr>
                    <m:t>_</m:t>
                  </m:r>
                  <m:r>
                    <w:rPr>
                      <w:rFonts w:ascii="Cambria Math" w:hAnsi="Cambria Math"/>
                      <w:color w:val="000000"/>
                      <w:sz w:val="22"/>
                      <w:szCs w:val="22"/>
                    </w:rPr>
                    <m:t>макс</m:t>
                  </m:r>
                </m:sub>
              </m:sSub>
              <m:r>
                <w:rPr>
                  <w:rFonts w:ascii="Cambria Math" w:hAnsi="Cambria Math"/>
                  <w:color w:val="000000"/>
                  <w:sz w:val="22"/>
                  <w:szCs w:val="22"/>
                </w:rPr>
                <m:t xml:space="preserve"> </m:t>
              </m:r>
            </m:oMath>
            <w:r w:rsidRPr="00BF5C49">
              <w:rPr>
                <w:rFonts w:ascii="Garamond" w:hAnsi="Garamond"/>
                <w:color w:val="000000"/>
                <w:sz w:val="22"/>
                <w:szCs w:val="22"/>
              </w:rPr>
              <w:t>,</w:t>
            </w:r>
            <w:r w:rsidRPr="00BF5C49">
              <w:rPr>
                <w:rFonts w:ascii="Garamond" w:hAnsi="Garamond"/>
                <w:bCs/>
                <w:iCs/>
                <w:sz w:val="22"/>
                <w:szCs w:val="22"/>
              </w:rPr>
              <w:t xml:space="preserve"> </w:t>
            </w:r>
            <m:oMath>
              <m:r>
                <m:rPr>
                  <m:sty m:val="p"/>
                </m:rPr>
                <w:rPr>
                  <w:rFonts w:ascii="Cambria Math" w:hAnsi="Cambria Math"/>
                  <w:color w:val="000000"/>
                  <w:sz w:val="22"/>
                  <w:szCs w:val="22"/>
                </w:rPr>
                <m:t>Δ</m:t>
              </m:r>
              <m:sSub>
                <m:sSubPr>
                  <m:ctrlPr>
                    <w:rPr>
                      <w:rFonts w:ascii="Cambria Math" w:hAnsi="Cambria Math"/>
                      <w:i/>
                      <w:color w:val="000000"/>
                      <w:sz w:val="22"/>
                      <w:szCs w:val="22"/>
                    </w:rPr>
                  </m:ctrlPr>
                </m:sSubPr>
                <m:e>
                  <m:r>
                    <w:rPr>
                      <w:rFonts w:ascii="Cambria Math" w:hAnsi="Cambria Math"/>
                      <w:color w:val="000000"/>
                      <w:sz w:val="22"/>
                      <w:szCs w:val="22"/>
                    </w:rPr>
                    <m:t>О</m:t>
                  </m:r>
                </m:e>
                <m:sub>
                  <m:r>
                    <w:rPr>
                      <w:rFonts w:ascii="Cambria Math" w:hAnsi="Cambria Math"/>
                      <w:color w:val="000000"/>
                      <w:sz w:val="22"/>
                      <w:szCs w:val="22"/>
                    </w:rPr>
                    <m:t>ИС</m:t>
                  </m:r>
                  <m:r>
                    <m:rPr>
                      <m:lit/>
                    </m:rPr>
                    <w:rPr>
                      <w:rFonts w:ascii="Cambria Math" w:hAnsi="Cambria Math"/>
                      <w:color w:val="000000"/>
                      <w:sz w:val="22"/>
                      <w:szCs w:val="22"/>
                    </w:rPr>
                    <m:t>_</m:t>
                  </m:r>
                  <m:r>
                    <w:rPr>
                      <w:rFonts w:ascii="Cambria Math" w:hAnsi="Cambria Math"/>
                      <w:color w:val="000000"/>
                      <w:sz w:val="22"/>
                      <w:szCs w:val="22"/>
                    </w:rPr>
                    <m:t>макс</m:t>
                  </m:r>
                </m:sub>
              </m:sSub>
            </m:oMath>
            <w:r w:rsidRPr="00BF5C49">
              <w:rPr>
                <w:rFonts w:ascii="Garamond" w:hAnsi="Garamond"/>
                <w:color w:val="000000"/>
                <w:sz w:val="22"/>
                <w:szCs w:val="22"/>
              </w:rPr>
              <w:t xml:space="preserve">), </w:t>
            </w:r>
            <w:r w:rsidRPr="00BF5C49">
              <w:rPr>
                <w:rFonts w:ascii="Garamond" w:hAnsi="Garamond"/>
                <w:sz w:val="22"/>
                <w:szCs w:val="22"/>
              </w:rPr>
              <w:t xml:space="preserve">величины отклонений </w:t>
            </w:r>
            <w:r w:rsidRPr="00BF5C49">
              <w:rPr>
                <w:rFonts w:ascii="Garamond" w:hAnsi="Garamond"/>
                <w:position w:val="-14"/>
                <w:sz w:val="22"/>
                <w:szCs w:val="22"/>
              </w:rPr>
              <w:object w:dxaOrig="680" w:dyaOrig="400" w14:anchorId="471E4826">
                <v:shape id="_x0000_i1106" type="#_x0000_t75" style="width:36.5pt;height:22.5pt" o:ole="">
                  <v:imagedata r:id="rId144" o:title=""/>
                </v:shape>
                <o:OLEObject Type="Embed" ProgID="Equation.3" ShapeID="_x0000_i1106" DrawAspect="Content" ObjectID="_1773054928" r:id="rId178"/>
              </w:object>
            </w:r>
            <w:r w:rsidRPr="00BF5C49">
              <w:rPr>
                <w:rFonts w:ascii="Garamond" w:hAnsi="Garamond"/>
                <w:sz w:val="22"/>
                <w:szCs w:val="22"/>
              </w:rPr>
              <w:t xml:space="preserve">, </w:t>
            </w:r>
            <w:r w:rsidRPr="00BF5C49">
              <w:rPr>
                <w:rFonts w:ascii="Garamond" w:hAnsi="Garamond"/>
                <w:position w:val="-14"/>
                <w:sz w:val="22"/>
                <w:szCs w:val="22"/>
              </w:rPr>
              <w:object w:dxaOrig="700" w:dyaOrig="400" w14:anchorId="6FC2A8B4">
                <v:shape id="_x0000_i1107" type="#_x0000_t75" style="width:36.5pt;height:22.5pt" o:ole="">
                  <v:imagedata r:id="rId146" o:title=""/>
                </v:shape>
                <o:OLEObject Type="Embed" ProgID="Equation.3" ShapeID="_x0000_i1107" DrawAspect="Content" ObjectID="_1773054929" r:id="rId179"/>
              </w:object>
            </w:r>
            <w:r w:rsidRPr="00BF5C49">
              <w:rPr>
                <w:rStyle w:val="af8"/>
                <w:rFonts w:ascii="Garamond" w:hAnsi="Garamond"/>
                <w:sz w:val="22"/>
                <w:szCs w:val="22"/>
              </w:rPr>
              <w:t xml:space="preserve">, </w:t>
            </w:r>
            <w:r w:rsidRPr="00BF5C49">
              <w:rPr>
                <w:rStyle w:val="af8"/>
                <w:rFonts w:ascii="Garamond" w:hAnsi="Garamond"/>
                <w:bCs/>
                <w:sz w:val="22"/>
                <w:szCs w:val="22"/>
              </w:rPr>
              <w:object w:dxaOrig="780" w:dyaOrig="400" w14:anchorId="19CEE57F">
                <v:shape id="_x0000_i1108" type="#_x0000_t75" style="width:35.5pt;height:22.5pt" o:ole="">
                  <v:imagedata r:id="rId148" o:title=""/>
                </v:shape>
                <o:OLEObject Type="Embed" ProgID="Equation.3" ShapeID="_x0000_i1108" DrawAspect="Content" ObjectID="_1773054930" r:id="rId180"/>
              </w:object>
            </w:r>
            <w:r w:rsidRPr="00BF5C49">
              <w:rPr>
                <w:rFonts w:ascii="Garamond" w:hAnsi="Garamond"/>
                <w:sz w:val="22"/>
                <w:szCs w:val="22"/>
              </w:rPr>
              <w:t>,</w:t>
            </w:r>
            <w:r w:rsidRPr="00BF5C49">
              <w:rPr>
                <w:rStyle w:val="af8"/>
                <w:rFonts w:ascii="Garamond" w:hAnsi="Garamond"/>
                <w:bCs/>
                <w:sz w:val="22"/>
                <w:szCs w:val="22"/>
              </w:rPr>
              <w:object w:dxaOrig="780" w:dyaOrig="400" w14:anchorId="31470664">
                <v:shape id="_x0000_i1109" type="#_x0000_t75" style="width:35.5pt;height:22.5pt" o:ole="">
                  <v:imagedata r:id="rId150" o:title=""/>
                </v:shape>
                <o:OLEObject Type="Embed" ProgID="Equation.3" ShapeID="_x0000_i1109" DrawAspect="Content" ObjectID="_1773054931" r:id="rId181"/>
              </w:object>
            </w:r>
            <w:r w:rsidRPr="00BF5C49">
              <w:rPr>
                <w:rStyle w:val="af8"/>
                <w:rFonts w:ascii="Garamond" w:hAnsi="Garamond"/>
                <w:bCs/>
                <w:sz w:val="22"/>
                <w:szCs w:val="22"/>
              </w:rPr>
              <w:t>,</w:t>
            </w:r>
            <w:r w:rsidRPr="00BF5C49">
              <w:rPr>
                <w:rFonts w:ascii="Garamond" w:hAnsi="Garamond"/>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;ИВ0) </w:instrText>
            </w:r>
            <w:r w:rsidRPr="00BF5C49">
              <w:rPr>
                <w:rFonts w:ascii="Garamond" w:hAnsi="Garamond"/>
                <w:b/>
                <w:i/>
                <w:color w:val="000000"/>
                <w:sz w:val="22"/>
                <w:szCs w:val="22"/>
              </w:rPr>
              <w:fldChar w:fldCharType="end"/>
            </w:r>
            <w:r w:rsidRPr="00BF5C49">
              <w:rPr>
                <w:rFonts w:ascii="Garamond" w:hAnsi="Garamond"/>
                <w:b/>
                <w:i/>
                <w:color w:val="000000"/>
                <w:sz w:val="22"/>
                <w:szCs w:val="22"/>
              </w:rPr>
              <w:t xml:space="preserve">, </w:t>
            </w:r>
            <w:r w:rsidRPr="00BF5C49">
              <w:rPr>
                <w:rFonts w:ascii="Garamond" w:hAnsi="Garamond"/>
                <w:b/>
                <w:i/>
                <w:color w:val="000000"/>
                <w:sz w:val="22"/>
                <w:szCs w:val="22"/>
              </w:rPr>
              <w:fldChar w:fldCharType="begin"/>
            </w:r>
            <w:r w:rsidRPr="00BF5C49">
              <w:rPr>
                <w:rFonts w:ascii="Garamond" w:hAnsi="Garamond"/>
                <w:b/>
                <w:i/>
                <w:color w:val="000000"/>
                <w:sz w:val="22"/>
                <w:szCs w:val="22"/>
              </w:rPr>
              <w:instrText xml:space="preserve"> EQ ΔО\s( ;ИС) </w:instrText>
            </w:r>
            <w:r w:rsidRPr="00BF5C49">
              <w:rPr>
                <w:rFonts w:ascii="Garamond" w:hAnsi="Garamond"/>
                <w:b/>
                <w:i/>
                <w:color w:val="000000"/>
                <w:sz w:val="22"/>
                <w:szCs w:val="22"/>
              </w:rPr>
              <w:fldChar w:fldCharType="end"/>
            </w:r>
            <w:r w:rsidRPr="00BF5C49">
              <w:rPr>
                <w:rFonts w:ascii="Garamond" w:hAnsi="Garamond"/>
                <w:b/>
                <w:i/>
                <w:color w:val="000000"/>
                <w:sz w:val="22"/>
                <w:szCs w:val="22"/>
              </w:rPr>
              <w:t xml:space="preserve">, </w:t>
            </w:r>
            <w:r w:rsidRPr="00BF5C49">
              <w:rPr>
                <w:rFonts w:ascii="Garamond" w:hAnsi="Garamond"/>
                <w:i/>
                <w:noProof/>
                <w:position w:val="-12"/>
                <w:sz w:val="22"/>
                <w:szCs w:val="22"/>
              </w:rPr>
              <w:drawing>
                <wp:inline distT="0" distB="0" distL="0" distR="0" wp14:anchorId="0CCCE839" wp14:editId="2BF58788">
                  <wp:extent cx="609600" cy="276225"/>
                  <wp:effectExtent l="0" t="0" r="0" b="9525"/>
                  <wp:docPr id="23"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6"/>
                          <pic:cNvPicPr>
                            <a:picLocks noChangeAspect="1" noChangeArrowheads="1"/>
                          </pic:cNvPicPr>
                        </pic:nvPicPr>
                        <pic:blipFill>
                          <a:blip r:embed="rId152" cstate="print">
                            <a:extLst>
                              <a:ext uri="{28A0092B-C50C-407E-A947-70E740481C1C}">
                                <a14:useLocalDpi xmlns:a14="http://schemas.microsoft.com/office/drawing/2010/main" val="0"/>
                              </a:ext>
                            </a:extLst>
                          </a:blip>
                          <a:srcRect/>
                          <a:stretch>
                            <a:fillRect/>
                          </a:stretch>
                        </pic:blipFill>
                        <pic:spPr bwMode="auto">
                          <a:xfrm>
                            <a:off x="0" y="0"/>
                            <a:ext cx="609600" cy="276225"/>
                          </a:xfrm>
                          <a:prstGeom prst="rect">
                            <a:avLst/>
                          </a:prstGeom>
                          <a:noFill/>
                          <a:ln>
                            <a:noFill/>
                          </a:ln>
                        </pic:spPr>
                      </pic:pic>
                    </a:graphicData>
                  </a:graphic>
                </wp:inline>
              </w:drawing>
            </w:r>
            <w:r w:rsidRPr="00BF5C49">
              <w:rPr>
                <w:rFonts w:ascii="Garamond" w:hAnsi="Garamond"/>
                <w:i/>
                <w:position w:val="-18"/>
                <w:sz w:val="22"/>
                <w:szCs w:val="22"/>
              </w:rPr>
              <w:t xml:space="preserve">, </w:t>
            </w:r>
            <w:r w:rsidRPr="00BF5C49">
              <w:rPr>
                <w:rFonts w:ascii="Garamond" w:hAnsi="Garamond"/>
                <w:i/>
                <w:noProof/>
                <w:position w:val="-14"/>
                <w:sz w:val="22"/>
                <w:szCs w:val="22"/>
              </w:rPr>
              <w:drawing>
                <wp:inline distT="0" distB="0" distL="0" distR="0" wp14:anchorId="055D486C" wp14:editId="66B00CCE">
                  <wp:extent cx="762000" cy="333375"/>
                  <wp:effectExtent l="0" t="0" r="0" b="9525"/>
                  <wp:docPr id="24"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7"/>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762000" cy="333375"/>
                          </a:xfrm>
                          <a:prstGeom prst="rect">
                            <a:avLst/>
                          </a:prstGeom>
                          <a:noFill/>
                          <a:ln>
                            <a:noFill/>
                          </a:ln>
                        </pic:spPr>
                      </pic:pic>
                    </a:graphicData>
                  </a:graphic>
                </wp:inline>
              </w:drawing>
            </w:r>
            <w:r w:rsidRPr="00BF5C49">
              <w:rPr>
                <w:rFonts w:ascii="Garamond" w:hAnsi="Garamond"/>
                <w:position w:val="-18"/>
                <w:sz w:val="22"/>
                <w:szCs w:val="22"/>
              </w:rPr>
              <w:t>,</w:t>
            </w:r>
            <w:r w:rsidRPr="00BF5C49">
              <w:rPr>
                <w:rStyle w:val="af8"/>
                <w:rFonts w:ascii="Garamond" w:hAnsi="Garamond"/>
                <w:b/>
                <w:sz w:val="22"/>
                <w:szCs w:val="22"/>
              </w:rPr>
              <w:object w:dxaOrig="720" w:dyaOrig="400" w14:anchorId="0AE8362C">
                <v:shape id="_x0000_i1110" type="#_x0000_t75" style="width:37pt;height:22.5pt" o:ole="">
                  <v:imagedata r:id="rId154" o:title=""/>
                </v:shape>
                <o:OLEObject Type="Embed" ProgID="Equation.3" ShapeID="_x0000_i1110" DrawAspect="Content" ObjectID="_1773054932" r:id="rId182"/>
              </w:object>
            </w:r>
            <w:r w:rsidRPr="00BF5C49">
              <w:rPr>
                <w:rStyle w:val="af8"/>
                <w:rFonts w:ascii="Garamond" w:hAnsi="Garamond"/>
                <w:sz w:val="22"/>
                <w:szCs w:val="22"/>
              </w:rPr>
              <w:t xml:space="preserve">, </w:t>
            </w:r>
            <w:r w:rsidRPr="00BF5C49">
              <w:rPr>
                <w:rStyle w:val="af8"/>
                <w:rFonts w:ascii="Garamond" w:hAnsi="Garamond"/>
                <w:b/>
                <w:sz w:val="22"/>
                <w:szCs w:val="22"/>
              </w:rPr>
              <w:object w:dxaOrig="720" w:dyaOrig="400" w14:anchorId="0972E8B7">
                <v:shape id="_x0000_i1111" type="#_x0000_t75" style="width:37pt;height:22.5pt" o:ole="">
                  <v:imagedata r:id="rId156" o:title=""/>
                </v:shape>
                <o:OLEObject Type="Embed" ProgID="Equation.3" ShapeID="_x0000_i1111" DrawAspect="Content" ObjectID="_1773054933" r:id="rId183"/>
              </w:object>
            </w:r>
            <w:r w:rsidRPr="00BF5C49">
              <w:rPr>
                <w:rStyle w:val="af8"/>
                <w:rFonts w:ascii="Garamond" w:hAnsi="Garamond"/>
                <w:position w:val="-14"/>
                <w:sz w:val="22"/>
                <w:szCs w:val="22"/>
              </w:rPr>
              <w:t>,</w:t>
            </w:r>
            <w:r w:rsidRPr="00BF5C49">
              <w:rPr>
                <w:rStyle w:val="af8"/>
                <w:rFonts w:ascii="Garamond" w:hAnsi="Garamond"/>
                <w:b/>
                <w:sz w:val="22"/>
                <w:szCs w:val="22"/>
              </w:rPr>
              <w:object w:dxaOrig="740" w:dyaOrig="400" w14:anchorId="185666D6">
                <v:shape id="_x0000_i1112" type="#_x0000_t75" style="width:36.5pt;height:22.5pt" o:ole="">
                  <v:imagedata r:id="rId158" o:title=""/>
                </v:shape>
                <o:OLEObject Type="Embed" ProgID="Equation.3" ShapeID="_x0000_i1112" DrawAspect="Content" ObjectID="_1773054934" r:id="rId184"/>
              </w:object>
            </w:r>
            <w:r w:rsidRPr="00BF5C49">
              <w:rPr>
                <w:rFonts w:ascii="Garamond" w:hAnsi="Garamond"/>
                <w:color w:val="000000"/>
                <w:sz w:val="22"/>
                <w:szCs w:val="22"/>
              </w:rPr>
              <w:t>,</w:t>
            </w:r>
            <w:r w:rsidRPr="00BF5C49">
              <w:rPr>
                <w:rFonts w:ascii="Garamond" w:hAnsi="Garamond"/>
                <w:b/>
                <w:i/>
                <w:color w:val="000000"/>
                <w:sz w:val="22"/>
                <w:szCs w:val="22"/>
              </w:rPr>
              <w:t xml:space="preserve"> </w:t>
            </w:r>
            <w:r w:rsidRPr="00BF5C49">
              <w:rPr>
                <w:rFonts w:ascii="Garamond" w:hAnsi="Garamond"/>
                <w:b/>
                <w:i/>
                <w:position w:val="-12"/>
                <w:sz w:val="22"/>
                <w:szCs w:val="22"/>
              </w:rPr>
              <w:object w:dxaOrig="1240" w:dyaOrig="380" w14:anchorId="45B3D59E">
                <v:shape id="_x0000_i1113" type="#_x0000_t75" style="width:65pt;height:22.5pt" o:ole="">
                  <v:imagedata r:id="rId160" o:title=""/>
                </v:shape>
                <o:OLEObject Type="Embed" ProgID="Equation.3" ShapeID="_x0000_i1113" DrawAspect="Content" ObjectID="_1773054935" r:id="rId185"/>
              </w:object>
            </w:r>
            <w:r w:rsidRPr="00BF5C49">
              <w:rPr>
                <w:rFonts w:ascii="Garamond" w:hAnsi="Garamond"/>
                <w:position w:val="-12"/>
                <w:sz w:val="22"/>
                <w:szCs w:val="22"/>
              </w:rPr>
              <w:t>,</w:t>
            </w:r>
            <w:r w:rsidRPr="00BF5C49">
              <w:rPr>
                <w:rFonts w:ascii="Garamond" w:hAnsi="Garamond"/>
                <w:b/>
                <w:i/>
                <w:color w:val="000000"/>
                <w:sz w:val="22"/>
                <w:szCs w:val="22"/>
              </w:rPr>
              <w:t xml:space="preserve"> </w:t>
            </w:r>
            <w:r w:rsidRPr="00BF5C49">
              <w:rPr>
                <w:rFonts w:ascii="Garamond" w:hAnsi="Garamond"/>
                <w:position w:val="-14"/>
                <w:sz w:val="22"/>
                <w:szCs w:val="22"/>
              </w:rPr>
              <w:object w:dxaOrig="1120" w:dyaOrig="400" w14:anchorId="1F16D8E1">
                <v:shape id="_x0000_i1114" type="#_x0000_t75" style="width:57pt;height:22.5pt" o:ole="">
                  <v:imagedata r:id="rId162" o:title=""/>
                </v:shape>
                <o:OLEObject Type="Embed" ProgID="Equation.3" ShapeID="_x0000_i1114" DrawAspect="Content" ObjectID="_1773054936" r:id="rId186"/>
              </w:object>
            </w:r>
            <w:r w:rsidRPr="00BF5C49">
              <w:rPr>
                <w:rFonts w:ascii="Garamond" w:hAnsi="Garamond"/>
                <w:sz w:val="22"/>
                <w:szCs w:val="22"/>
              </w:rPr>
              <w:t xml:space="preserve">, </w:t>
            </w:r>
            <w:r w:rsidRPr="00BF5C49">
              <w:rPr>
                <w:rFonts w:ascii="Garamond" w:hAnsi="Garamond"/>
                <w:position w:val="-14"/>
                <w:sz w:val="22"/>
                <w:szCs w:val="22"/>
              </w:rPr>
              <w:object w:dxaOrig="1080" w:dyaOrig="400" w14:anchorId="4A8AF858">
                <v:shape id="_x0000_i1115" type="#_x0000_t75" style="width:57pt;height:22.5pt" o:ole="">
                  <v:imagedata r:id="rId164" o:title=""/>
                </v:shape>
                <o:OLEObject Type="Embed" ProgID="Equation.3" ShapeID="_x0000_i1115" DrawAspect="Content" ObjectID="_1773054937" r:id="rId187"/>
              </w:object>
            </w:r>
            <w:r w:rsidRPr="00BF5C49">
              <w:rPr>
                <w:rFonts w:ascii="Garamond" w:hAnsi="Garamond"/>
                <w:position w:val="-14"/>
                <w:sz w:val="22"/>
                <w:szCs w:val="22"/>
              </w:rPr>
              <w:t>,</w:t>
            </w:r>
            <w:r w:rsidRPr="00BF5C49">
              <w:rPr>
                <w:rFonts w:ascii="Garamond" w:hAnsi="Garamond"/>
                <w:position w:val="-12"/>
                <w:sz w:val="22"/>
                <w:szCs w:val="22"/>
              </w:rPr>
              <w:object w:dxaOrig="1180" w:dyaOrig="380" w14:anchorId="5066222F">
                <v:shape id="_x0000_i1116" type="#_x0000_t75" style="width:57pt;height:22.5pt" o:ole="">
                  <v:imagedata r:id="rId166" o:title=""/>
                </v:shape>
                <o:OLEObject Type="Embed" ProgID="Equation.3" ShapeID="_x0000_i1116" DrawAspect="Content" ObjectID="_1773054938" r:id="rId188"/>
              </w:object>
            </w:r>
            <w:r w:rsidRPr="00BF5C49">
              <w:rPr>
                <w:rFonts w:ascii="Garamond" w:hAnsi="Garamond"/>
                <w:sz w:val="22"/>
                <w:szCs w:val="22"/>
              </w:rPr>
              <w:t>,</w:t>
            </w:r>
            <w:r w:rsidRPr="00BF5C49">
              <w:rPr>
                <w:rFonts w:ascii="Garamond" w:hAnsi="Garamond"/>
                <w:position w:val="-12"/>
                <w:sz w:val="22"/>
                <w:szCs w:val="22"/>
              </w:rPr>
              <w:object w:dxaOrig="1180" w:dyaOrig="380" w14:anchorId="793A3339">
                <v:shape id="_x0000_i1117" type="#_x0000_t75" style="width:57pt;height:22.5pt" o:ole="">
                  <v:imagedata r:id="rId168" o:title=""/>
                </v:shape>
                <o:OLEObject Type="Embed" ProgID="Equation.3" ShapeID="_x0000_i1117" DrawAspect="Content" ObjectID="_1773054939" r:id="rId189"/>
              </w:object>
            </w:r>
            <w:r w:rsidRPr="00BF5C49">
              <w:rPr>
                <w:rFonts w:ascii="Garamond" w:hAnsi="Garamond"/>
                <w:position w:val="-12"/>
                <w:sz w:val="22"/>
                <w:szCs w:val="22"/>
              </w:rPr>
              <w:t>,</w:t>
            </w:r>
            <w:r w:rsidRPr="00BF5C49">
              <w:rPr>
                <w:rFonts w:ascii="Garamond" w:hAnsi="Garamond"/>
                <w:position w:val="-12"/>
                <w:sz w:val="22"/>
                <w:szCs w:val="22"/>
              </w:rPr>
              <w:object w:dxaOrig="1100" w:dyaOrig="380" w14:anchorId="48CBFCDB">
                <v:shape id="_x0000_i1118" type="#_x0000_t75" style="width:58pt;height:22.5pt" o:ole="">
                  <v:imagedata r:id="rId170" o:title=""/>
                </v:shape>
                <o:OLEObject Type="Embed" ProgID="Equation.3" ShapeID="_x0000_i1118" DrawAspect="Content" ObjectID="_1773054940" r:id="rId190"/>
              </w:object>
            </w:r>
            <w:r w:rsidRPr="00BF5C49">
              <w:rPr>
                <w:rFonts w:ascii="Garamond" w:hAnsi="Garamond"/>
                <w:position w:val="-12"/>
                <w:sz w:val="22"/>
                <w:szCs w:val="22"/>
              </w:rPr>
              <w:t>,</w:t>
            </w:r>
            <w:r w:rsidRPr="00BF5C49">
              <w:rPr>
                <w:rFonts w:ascii="Garamond" w:hAnsi="Garamond"/>
                <w:position w:val="-12"/>
                <w:sz w:val="22"/>
                <w:szCs w:val="22"/>
              </w:rPr>
              <w:object w:dxaOrig="1100" w:dyaOrig="380" w14:anchorId="54B02DCE">
                <v:shape id="_x0000_i1119" type="#_x0000_t75" style="width:58pt;height:22.5pt" o:ole="">
                  <v:imagedata r:id="rId172" o:title=""/>
                </v:shape>
                <o:OLEObject Type="Embed" ProgID="Equation.3" ShapeID="_x0000_i1119" DrawAspect="Content" ObjectID="_1773054941" r:id="rId191"/>
              </w:object>
            </w:r>
            <w:r w:rsidRPr="00BF5C49">
              <w:rPr>
                <w:rFonts w:ascii="Garamond" w:hAnsi="Garamond"/>
                <w:position w:val="-12"/>
                <w:sz w:val="22"/>
                <w:szCs w:val="22"/>
              </w:rPr>
              <w:t xml:space="preserve">, </w:t>
            </w:r>
            <w:r w:rsidRPr="00BF5C49">
              <w:rPr>
                <w:rFonts w:ascii="Garamond" w:hAnsi="Garamond"/>
                <w:position w:val="-14"/>
                <w:sz w:val="22"/>
                <w:szCs w:val="22"/>
              </w:rPr>
              <w:object w:dxaOrig="1300" w:dyaOrig="400" w14:anchorId="05DA2649">
                <v:shape id="_x0000_i1120" type="#_x0000_t75" style="width:65.5pt;height:19pt" o:ole="">
                  <v:imagedata r:id="rId174" o:title=""/>
                </v:shape>
                <o:OLEObject Type="Embed" ProgID="Equation.3" ShapeID="_x0000_i1120" DrawAspect="Content" ObjectID="_1773054942" r:id="rId192"/>
              </w:object>
            </w:r>
            <w:r w:rsidRPr="00BF5C49">
              <w:rPr>
                <w:rFonts w:ascii="Garamond" w:hAnsi="Garamond"/>
                <w:sz w:val="22"/>
                <w:szCs w:val="22"/>
              </w:rPr>
              <w:t>,</w:t>
            </w:r>
          </w:p>
          <w:p w14:paraId="36A84BD5" w14:textId="77777777" w:rsidR="00D43C75" w:rsidRPr="00BF5C49" w:rsidRDefault="00D43C75" w:rsidP="00D43C75">
            <w:pPr>
              <w:pStyle w:val="24"/>
              <w:jc w:val="both"/>
              <w:rPr>
                <w:rFonts w:ascii="Garamond" w:hAnsi="Garamond"/>
                <w:color w:val="000000"/>
                <w:sz w:val="22"/>
                <w:szCs w:val="22"/>
              </w:rPr>
            </w:pPr>
            <w:r w:rsidRPr="00BF5C49">
              <w:rPr>
                <w:rFonts w:ascii="Garamond" w:hAnsi="Garamond"/>
                <w:sz w:val="22"/>
                <w:szCs w:val="22"/>
              </w:rPr>
              <w:t>полученные в соответствии с п. 2.4 настоящего Регламента.</w:t>
            </w:r>
          </w:p>
          <w:p w14:paraId="7171EC03" w14:textId="77777777" w:rsidR="00D43C75" w:rsidRPr="00BF5C49" w:rsidRDefault="00D43C75" w:rsidP="00D43C75">
            <w:pPr>
              <w:pStyle w:val="24"/>
              <w:jc w:val="both"/>
              <w:rPr>
                <w:rFonts w:ascii="Garamond" w:hAnsi="Garamond"/>
                <w:color w:val="000000"/>
                <w:sz w:val="22"/>
                <w:szCs w:val="22"/>
              </w:rPr>
            </w:pPr>
            <w:r w:rsidRPr="00BF5C49">
              <w:rPr>
                <w:rFonts w:ascii="Garamond" w:hAnsi="Garamond"/>
                <w:color w:val="000000"/>
                <w:sz w:val="22"/>
                <w:szCs w:val="22"/>
              </w:rPr>
              <w:t>При этом</w:t>
            </w:r>
            <w:r w:rsidRPr="00BF5C49">
              <w:rPr>
                <w:rFonts w:ascii="Garamond" w:hAnsi="Garamond"/>
                <w:sz w:val="22"/>
                <w:szCs w:val="22"/>
              </w:rPr>
              <w:t xml:space="preserve"> для ГТП, отнесенных к ценовой зоне оптового рынка, в случае</w:t>
            </w:r>
            <w:r w:rsidRPr="00BF5C49">
              <w:rPr>
                <w:rFonts w:ascii="Garamond" w:hAnsi="Garamond"/>
                <w:color w:val="000000"/>
                <w:sz w:val="22"/>
                <w:szCs w:val="22"/>
              </w:rPr>
              <w:t xml:space="preserve"> если в ГТП генерации, ГТП импорта и ГТП экспорта или ГТП потребления с регулируемой нагрузкой, в часе расчетного периода </w:t>
            </w:r>
            <w:r>
              <w:rPr>
                <w:rFonts w:ascii="Garamond" w:hAnsi="Garamond"/>
                <w:color w:val="000000"/>
                <w:sz w:val="22"/>
                <w:szCs w:val="22"/>
              </w:rPr>
              <w:t>∆О</w:t>
            </w:r>
            <w:r w:rsidRPr="00BF5C49">
              <w:rPr>
                <w:rFonts w:ascii="Garamond" w:hAnsi="Garamond"/>
                <w:color w:val="000000"/>
                <w:sz w:val="22"/>
                <w:szCs w:val="22"/>
                <w:vertAlign w:val="subscript"/>
              </w:rPr>
              <w:t>ИВ1</w:t>
            </w:r>
            <w:r>
              <w:rPr>
                <w:rFonts w:ascii="Garamond" w:hAnsi="Garamond"/>
                <w:color w:val="000000"/>
                <w:sz w:val="22"/>
                <w:szCs w:val="22"/>
              </w:rPr>
              <w:t>, ∆О</w:t>
            </w:r>
            <w:r w:rsidRPr="00BF5C49">
              <w:rPr>
                <w:rFonts w:ascii="Garamond" w:hAnsi="Garamond"/>
                <w:color w:val="000000"/>
                <w:sz w:val="22"/>
                <w:szCs w:val="22"/>
                <w:vertAlign w:val="subscript"/>
              </w:rPr>
              <w:t>ИВ0</w:t>
            </w:r>
            <w:r>
              <w:rPr>
                <w:rFonts w:ascii="Garamond" w:hAnsi="Garamond"/>
                <w:color w:val="000000"/>
                <w:sz w:val="22"/>
                <w:szCs w:val="22"/>
              </w:rPr>
              <w:t>, ∆О</w:t>
            </w:r>
            <w:r w:rsidRPr="00BF5C49">
              <w:rPr>
                <w:rFonts w:ascii="Garamond" w:hAnsi="Garamond"/>
                <w:color w:val="000000"/>
                <w:sz w:val="22"/>
                <w:szCs w:val="22"/>
                <w:vertAlign w:val="subscript"/>
              </w:rPr>
              <w:t>ИВА</w:t>
            </w:r>
            <w:r>
              <w:rPr>
                <w:rFonts w:ascii="Garamond" w:hAnsi="Garamond"/>
                <w:color w:val="000000"/>
                <w:sz w:val="22"/>
                <w:szCs w:val="22"/>
              </w:rPr>
              <w:t xml:space="preserve"> </w:t>
            </w:r>
            <w:r w:rsidRPr="00BF5C49">
              <w:rPr>
                <w:rFonts w:ascii="Garamond" w:hAnsi="Garamond"/>
                <w:color w:val="000000"/>
                <w:sz w:val="22"/>
                <w:szCs w:val="22"/>
              </w:rPr>
              <w:t>однонаправленные, то расчетные показатели стоимости определяются для каждой из составляющих величин отклонений.</w:t>
            </w:r>
          </w:p>
          <w:p w14:paraId="3A7833CA" w14:textId="36769E2C" w:rsidR="00D43C75" w:rsidRPr="00BF5C49" w:rsidRDefault="00D43C75" w:rsidP="00D43C75">
            <w:pPr>
              <w:pStyle w:val="24"/>
              <w:jc w:val="both"/>
              <w:rPr>
                <w:rFonts w:ascii="Garamond" w:hAnsi="Garamond"/>
                <w:color w:val="000000"/>
                <w:sz w:val="22"/>
                <w:szCs w:val="22"/>
              </w:rPr>
            </w:pPr>
            <w:r w:rsidRPr="00BF5C49">
              <w:rPr>
                <w:rFonts w:ascii="Garamond" w:hAnsi="Garamond"/>
                <w:color w:val="000000"/>
                <w:sz w:val="22"/>
                <w:szCs w:val="22"/>
              </w:rPr>
              <w:t>Если в ГТП генерации, ГТП импорта и ГТП экспорта, ГТП потребления ГАЭС (</w:t>
            </w:r>
            <w:r>
              <w:rPr>
                <w:rFonts w:ascii="Garamond" w:hAnsi="Garamond"/>
                <w:color w:val="000000"/>
                <w:sz w:val="22"/>
                <w:szCs w:val="22"/>
                <w:highlight w:val="yellow"/>
              </w:rPr>
              <w:t>кроме</w:t>
            </w:r>
            <w:r w:rsidRPr="002545F5">
              <w:rPr>
                <w:rFonts w:ascii="Garamond" w:hAnsi="Garamond"/>
                <w:color w:val="000000"/>
                <w:sz w:val="22"/>
                <w:szCs w:val="22"/>
                <w:highlight w:val="yellow"/>
              </w:rPr>
              <w:t xml:space="preserve"> </w:t>
            </w:r>
            <w:r>
              <w:rPr>
                <w:rFonts w:ascii="Garamond" w:hAnsi="Garamond"/>
                <w:color w:val="000000"/>
                <w:sz w:val="22"/>
                <w:szCs w:val="22"/>
                <w:highlight w:val="yellow"/>
              </w:rPr>
              <w:t>случаев, когда присутствует</w:t>
            </w:r>
            <w:r w:rsidRPr="002545F5">
              <w:rPr>
                <w:rFonts w:ascii="Garamond" w:hAnsi="Garamond"/>
                <w:color w:val="000000"/>
                <w:sz w:val="22"/>
                <w:szCs w:val="22"/>
                <w:highlight w:val="yellow"/>
              </w:rPr>
              <w:t xml:space="preserve">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соответствии с п.</w:t>
            </w:r>
            <w:r w:rsidR="00EB4B07">
              <w:rPr>
                <w:rFonts w:ascii="Garamond" w:hAnsi="Garamond"/>
                <w:color w:val="000000"/>
                <w:sz w:val="22"/>
                <w:szCs w:val="22"/>
                <w:highlight w:val="yellow"/>
              </w:rPr>
              <w:t xml:space="preserve"> </w:t>
            </w:r>
            <w:r w:rsidRPr="002545F5">
              <w:rPr>
                <w:rFonts w:ascii="Garamond" w:hAnsi="Garamond"/>
                <w:color w:val="000000"/>
                <w:sz w:val="22"/>
                <w:szCs w:val="22"/>
                <w:highlight w:val="yellow"/>
              </w:rPr>
              <w:t>2.6 настоящего Регламента</w:t>
            </w:r>
            <w:r w:rsidRPr="00BF5C49">
              <w:rPr>
                <w:rFonts w:ascii="Garamond" w:hAnsi="Garamond"/>
                <w:color w:val="000000"/>
                <w:sz w:val="22"/>
                <w:szCs w:val="22"/>
              </w:rPr>
              <w:t>) или ГТП потребления с регулируемой нагрузкой</w:t>
            </w:r>
            <w:r w:rsidRPr="00BF5C49">
              <w:rPr>
                <w:rFonts w:ascii="Garamond" w:hAnsi="Garamond"/>
                <w:sz w:val="22"/>
                <w:szCs w:val="22"/>
              </w:rPr>
              <w:t xml:space="preserve">, отнесенных к ценовой зоне, </w:t>
            </w:r>
            <w:r w:rsidRPr="00BF5C49">
              <w:rPr>
                <w:rFonts w:ascii="Garamond" w:hAnsi="Garamond"/>
                <w:color w:val="000000"/>
                <w:sz w:val="22"/>
                <w:szCs w:val="22"/>
              </w:rPr>
              <w:t xml:space="preserve">участника оптового рынка в часе расчетного периода </w:t>
            </w:r>
            <w:r>
              <w:rPr>
                <w:rFonts w:ascii="Garamond" w:hAnsi="Garamond"/>
                <w:color w:val="000000"/>
                <w:sz w:val="22"/>
                <w:szCs w:val="22"/>
              </w:rPr>
              <w:t>∆О</w:t>
            </w:r>
            <w:r w:rsidRPr="00BF5C49">
              <w:rPr>
                <w:rFonts w:ascii="Garamond" w:hAnsi="Garamond"/>
                <w:color w:val="000000"/>
                <w:sz w:val="22"/>
                <w:szCs w:val="22"/>
                <w:vertAlign w:val="subscript"/>
              </w:rPr>
              <w:t>ИВ1</w:t>
            </w:r>
            <w:r>
              <w:rPr>
                <w:rFonts w:ascii="Garamond" w:hAnsi="Garamond"/>
                <w:color w:val="000000"/>
                <w:sz w:val="22"/>
                <w:szCs w:val="22"/>
              </w:rPr>
              <w:t>, ∆О</w:t>
            </w:r>
            <w:r w:rsidRPr="00BF5C49">
              <w:rPr>
                <w:rFonts w:ascii="Garamond" w:hAnsi="Garamond"/>
                <w:color w:val="000000"/>
                <w:sz w:val="22"/>
                <w:szCs w:val="22"/>
                <w:vertAlign w:val="subscript"/>
              </w:rPr>
              <w:t>ИВ0</w:t>
            </w:r>
            <w:r>
              <w:rPr>
                <w:rFonts w:ascii="Garamond" w:hAnsi="Garamond"/>
                <w:color w:val="000000"/>
                <w:sz w:val="22"/>
                <w:szCs w:val="22"/>
              </w:rPr>
              <w:t>, ∆О</w:t>
            </w:r>
            <w:r w:rsidRPr="00BF5C49">
              <w:rPr>
                <w:rFonts w:ascii="Garamond" w:hAnsi="Garamond"/>
                <w:color w:val="000000"/>
                <w:sz w:val="22"/>
                <w:szCs w:val="22"/>
                <w:vertAlign w:val="subscript"/>
              </w:rPr>
              <w:t>ИВА</w:t>
            </w:r>
            <w:r w:rsidRPr="00BF5C49">
              <w:rPr>
                <w:rFonts w:ascii="Garamond" w:hAnsi="Garamond"/>
                <w:color w:val="000000"/>
                <w:sz w:val="22"/>
                <w:szCs w:val="22"/>
              </w:rPr>
              <w:t xml:space="preserve"> разнонаправленные, то расчетный показатель стоимости определяется для суммарной внешней инициативы, которая определяется как:</w:t>
            </w:r>
          </w:p>
          <w:p w14:paraId="30679A3C" w14:textId="77777777" w:rsidR="00D43C75" w:rsidRDefault="00D43C75" w:rsidP="00D43C75">
            <w:pPr>
              <w:pStyle w:val="24"/>
              <w:ind w:firstLine="708"/>
              <w:jc w:val="both"/>
              <w:rPr>
                <w:rFonts w:ascii="Garamond" w:hAnsi="Garamond"/>
                <w:color w:val="000000"/>
                <w:sz w:val="22"/>
                <w:szCs w:val="22"/>
              </w:rPr>
            </w:pPr>
            <w:r>
              <w:rPr>
                <w:rFonts w:ascii="Garamond" w:hAnsi="Garamond"/>
                <w:color w:val="000000"/>
                <w:sz w:val="22"/>
                <w:szCs w:val="22"/>
              </w:rPr>
              <w:t>∆О</w:t>
            </w:r>
            <w:r>
              <w:rPr>
                <w:rFonts w:ascii="Garamond" w:hAnsi="Garamond"/>
                <w:color w:val="000000"/>
                <w:sz w:val="22"/>
                <w:szCs w:val="22"/>
                <w:vertAlign w:val="subscript"/>
              </w:rPr>
              <w:t>ИВ</w:t>
            </w:r>
            <w:r w:rsidRPr="00BF5C49">
              <w:rPr>
                <w:rFonts w:ascii="Garamond" w:hAnsi="Garamond"/>
                <w:color w:val="000000"/>
                <w:sz w:val="22"/>
                <w:szCs w:val="22"/>
              </w:rPr>
              <w:t>=</w:t>
            </w:r>
            <w:r>
              <w:rPr>
                <w:rFonts w:ascii="Garamond" w:hAnsi="Garamond"/>
                <w:color w:val="000000"/>
                <w:sz w:val="22"/>
                <w:szCs w:val="22"/>
              </w:rPr>
              <w:t>∆О</w:t>
            </w:r>
            <w:r w:rsidRPr="00BF5C49">
              <w:rPr>
                <w:rFonts w:ascii="Garamond" w:hAnsi="Garamond"/>
                <w:color w:val="000000"/>
                <w:sz w:val="22"/>
                <w:szCs w:val="22"/>
                <w:vertAlign w:val="subscript"/>
              </w:rPr>
              <w:t>ИВ1</w:t>
            </w:r>
            <w:r>
              <w:rPr>
                <w:rFonts w:ascii="Garamond" w:hAnsi="Garamond"/>
                <w:color w:val="000000"/>
                <w:sz w:val="22"/>
                <w:szCs w:val="22"/>
              </w:rPr>
              <w:t>+∆О</w:t>
            </w:r>
            <w:r w:rsidRPr="00BF5C49">
              <w:rPr>
                <w:rFonts w:ascii="Garamond" w:hAnsi="Garamond"/>
                <w:color w:val="000000"/>
                <w:sz w:val="22"/>
                <w:szCs w:val="22"/>
                <w:vertAlign w:val="subscript"/>
              </w:rPr>
              <w:t>ИВ0</w:t>
            </w:r>
            <w:r>
              <w:rPr>
                <w:rFonts w:ascii="Garamond" w:hAnsi="Garamond"/>
                <w:color w:val="000000"/>
                <w:sz w:val="22"/>
                <w:szCs w:val="22"/>
              </w:rPr>
              <w:t>+∆О</w:t>
            </w:r>
            <w:r w:rsidRPr="00BF5C49">
              <w:rPr>
                <w:rFonts w:ascii="Garamond" w:hAnsi="Garamond"/>
                <w:color w:val="000000"/>
                <w:sz w:val="22"/>
                <w:szCs w:val="22"/>
                <w:vertAlign w:val="subscript"/>
              </w:rPr>
              <w:t>ИВА</w:t>
            </w:r>
            <w:r w:rsidRPr="00BF5C49">
              <w:rPr>
                <w:rFonts w:ascii="Garamond" w:hAnsi="Garamond"/>
                <w:color w:val="000000"/>
                <w:sz w:val="22"/>
                <w:szCs w:val="22"/>
              </w:rPr>
              <w:t>.</w:t>
            </w:r>
          </w:p>
          <w:p w14:paraId="1194BF13" w14:textId="58D583F9" w:rsidR="00D43C75" w:rsidRPr="008847C7" w:rsidRDefault="00EB4B07" w:rsidP="00D43C75">
            <w:pPr>
              <w:pStyle w:val="24"/>
              <w:ind w:firstLine="708"/>
              <w:jc w:val="both"/>
              <w:rPr>
                <w:rFonts w:ascii="Garamond" w:hAnsi="Garamond"/>
                <w:color w:val="000000"/>
                <w:sz w:val="22"/>
                <w:szCs w:val="22"/>
                <w:highlight w:val="yellow"/>
              </w:rPr>
            </w:pPr>
            <w:r>
              <w:rPr>
                <w:rFonts w:ascii="Garamond" w:hAnsi="Garamond"/>
                <w:color w:val="000000"/>
                <w:sz w:val="22"/>
                <w:szCs w:val="22"/>
                <w:highlight w:val="yellow"/>
              </w:rPr>
              <w:t>В случае</w:t>
            </w:r>
            <w:r w:rsidR="00D43C75" w:rsidRPr="008847C7">
              <w:rPr>
                <w:rFonts w:ascii="Garamond" w:hAnsi="Garamond"/>
                <w:color w:val="000000"/>
                <w:sz w:val="22"/>
                <w:szCs w:val="22"/>
                <w:highlight w:val="yellow"/>
              </w:rPr>
              <w:t xml:space="preserve"> если в отношении ГТП потребления ГАЭС присутствует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соответствии с п.</w:t>
            </w:r>
            <w:r>
              <w:rPr>
                <w:rFonts w:ascii="Garamond" w:hAnsi="Garamond"/>
                <w:color w:val="000000"/>
                <w:sz w:val="22"/>
                <w:szCs w:val="22"/>
                <w:highlight w:val="yellow"/>
              </w:rPr>
              <w:t xml:space="preserve"> </w:t>
            </w:r>
            <w:r w:rsidR="00D43C75" w:rsidRPr="008847C7">
              <w:rPr>
                <w:rFonts w:ascii="Garamond" w:hAnsi="Garamond"/>
                <w:color w:val="000000"/>
                <w:sz w:val="22"/>
                <w:szCs w:val="22"/>
                <w:highlight w:val="yellow"/>
              </w:rPr>
              <w:t>2.6 настоящего Регламента)</w:t>
            </w:r>
            <w:r w:rsidR="00D43C75" w:rsidRPr="008847C7">
              <w:rPr>
                <w:rFonts w:ascii="Garamond" w:hAnsi="Garamond"/>
                <w:sz w:val="22"/>
                <w:szCs w:val="22"/>
                <w:highlight w:val="yellow"/>
              </w:rPr>
              <w:t xml:space="preserve"> </w:t>
            </w:r>
            <w:r w:rsidR="00D43C75" w:rsidRPr="008847C7">
              <w:rPr>
                <w:rFonts w:ascii="Garamond" w:hAnsi="Garamond"/>
                <w:color w:val="000000"/>
                <w:sz w:val="22"/>
                <w:szCs w:val="22"/>
                <w:highlight w:val="yellow"/>
              </w:rPr>
              <w:t xml:space="preserve">и в этой ГТП потребления ГАЭС в часе расчетного периода инициативы </w:t>
            </w:r>
            <w:r w:rsidR="00D43C75" w:rsidRPr="008847C7">
              <w:rPr>
                <w:rFonts w:ascii="Garamond" w:hAnsi="Garamond"/>
                <w:color w:val="000000"/>
                <w:sz w:val="22"/>
                <w:szCs w:val="22"/>
                <w:highlight w:val="yellow"/>
              </w:rPr>
              <w:lastRenderedPageBreak/>
              <w:t>∆О</w:t>
            </w:r>
            <w:r w:rsidR="00D43C75" w:rsidRPr="008847C7">
              <w:rPr>
                <w:rFonts w:ascii="Garamond" w:hAnsi="Garamond"/>
                <w:color w:val="000000"/>
                <w:sz w:val="22"/>
                <w:szCs w:val="22"/>
                <w:highlight w:val="yellow"/>
                <w:vertAlign w:val="subscript"/>
              </w:rPr>
              <w:t>ИВ0</w:t>
            </w:r>
            <w:r w:rsidR="00D43C75" w:rsidRPr="008847C7">
              <w:rPr>
                <w:rFonts w:ascii="Garamond" w:hAnsi="Garamond"/>
                <w:color w:val="000000"/>
                <w:sz w:val="22"/>
                <w:szCs w:val="22"/>
                <w:highlight w:val="yellow"/>
              </w:rPr>
              <w:t>, ∆О</w:t>
            </w:r>
            <w:r w:rsidR="00D43C75" w:rsidRPr="008847C7">
              <w:rPr>
                <w:rFonts w:ascii="Garamond" w:hAnsi="Garamond"/>
                <w:color w:val="000000"/>
                <w:sz w:val="22"/>
                <w:szCs w:val="22"/>
                <w:highlight w:val="yellow"/>
                <w:vertAlign w:val="subscript"/>
              </w:rPr>
              <w:t>ИВА</w:t>
            </w:r>
            <w:r w:rsidR="00D43C75" w:rsidRPr="008847C7">
              <w:rPr>
                <w:rFonts w:ascii="Garamond" w:hAnsi="Garamond"/>
                <w:color w:val="000000"/>
                <w:sz w:val="22"/>
                <w:szCs w:val="22"/>
                <w:highlight w:val="yellow"/>
              </w:rPr>
              <w:t xml:space="preserve"> разнонаправленные, то расчетный показатель стоимости определяется </w:t>
            </w:r>
            <w:r w:rsidR="00D43C75">
              <w:rPr>
                <w:rFonts w:ascii="Garamond" w:hAnsi="Garamond"/>
                <w:color w:val="000000"/>
                <w:sz w:val="22"/>
                <w:szCs w:val="22"/>
                <w:highlight w:val="yellow"/>
              </w:rPr>
              <w:t xml:space="preserve">отдельно для внешней инициативы ИВ1 и отдельно </w:t>
            </w:r>
            <w:r w:rsidR="00D43C75" w:rsidRPr="008847C7">
              <w:rPr>
                <w:rFonts w:ascii="Garamond" w:hAnsi="Garamond"/>
                <w:color w:val="000000"/>
                <w:sz w:val="22"/>
                <w:szCs w:val="22"/>
                <w:highlight w:val="yellow"/>
              </w:rPr>
              <w:t>для суммарной внешней инициативы</w:t>
            </w:r>
            <w:r w:rsidR="00D43C75">
              <w:rPr>
                <w:rFonts w:ascii="Garamond" w:hAnsi="Garamond"/>
                <w:color w:val="000000"/>
                <w:sz w:val="22"/>
                <w:szCs w:val="22"/>
                <w:highlight w:val="yellow"/>
              </w:rPr>
              <w:t xml:space="preserve"> ИВ</w:t>
            </w:r>
            <w:r w:rsidR="00D43C75" w:rsidRPr="008847C7">
              <w:rPr>
                <w:rFonts w:ascii="Garamond" w:hAnsi="Garamond"/>
                <w:color w:val="000000"/>
                <w:sz w:val="22"/>
                <w:szCs w:val="22"/>
                <w:highlight w:val="yellow"/>
              </w:rPr>
              <w:t>, которая определяется следующим образом:</w:t>
            </w:r>
          </w:p>
          <w:p w14:paraId="1272F620" w14:textId="77777777" w:rsidR="00D43C75" w:rsidRDefault="00D43C75" w:rsidP="00D43C75">
            <w:pPr>
              <w:pStyle w:val="24"/>
              <w:ind w:firstLine="708"/>
              <w:jc w:val="both"/>
              <w:rPr>
                <w:rFonts w:ascii="Garamond" w:hAnsi="Garamond"/>
                <w:color w:val="000000"/>
                <w:sz w:val="22"/>
                <w:szCs w:val="22"/>
              </w:rPr>
            </w:pPr>
            <w:r w:rsidRPr="008847C7">
              <w:rPr>
                <w:rFonts w:ascii="Garamond" w:hAnsi="Garamond"/>
                <w:color w:val="000000"/>
                <w:sz w:val="22"/>
                <w:szCs w:val="22"/>
                <w:highlight w:val="yellow"/>
              </w:rPr>
              <w:t>∆О</w:t>
            </w:r>
            <w:r w:rsidRPr="008847C7">
              <w:rPr>
                <w:rFonts w:ascii="Garamond" w:hAnsi="Garamond"/>
                <w:color w:val="000000"/>
                <w:sz w:val="22"/>
                <w:szCs w:val="22"/>
                <w:highlight w:val="yellow"/>
                <w:vertAlign w:val="subscript"/>
              </w:rPr>
              <w:t>ИВ</w:t>
            </w:r>
            <w:r w:rsidRPr="008847C7">
              <w:rPr>
                <w:rFonts w:ascii="Garamond" w:hAnsi="Garamond"/>
                <w:color w:val="000000"/>
                <w:sz w:val="22"/>
                <w:szCs w:val="22"/>
                <w:highlight w:val="yellow"/>
              </w:rPr>
              <w:t>=∆О</w:t>
            </w:r>
            <w:r w:rsidRPr="008847C7">
              <w:rPr>
                <w:rFonts w:ascii="Garamond" w:hAnsi="Garamond"/>
                <w:color w:val="000000"/>
                <w:sz w:val="22"/>
                <w:szCs w:val="22"/>
                <w:highlight w:val="yellow"/>
                <w:vertAlign w:val="subscript"/>
              </w:rPr>
              <w:t>ИВ0</w:t>
            </w:r>
            <w:r w:rsidRPr="008847C7">
              <w:rPr>
                <w:rFonts w:ascii="Garamond" w:hAnsi="Garamond"/>
                <w:color w:val="000000"/>
                <w:sz w:val="22"/>
                <w:szCs w:val="22"/>
                <w:highlight w:val="yellow"/>
              </w:rPr>
              <w:t>+∆О</w:t>
            </w:r>
            <w:r w:rsidRPr="008847C7">
              <w:rPr>
                <w:rFonts w:ascii="Garamond" w:hAnsi="Garamond"/>
                <w:color w:val="000000"/>
                <w:sz w:val="22"/>
                <w:szCs w:val="22"/>
                <w:highlight w:val="yellow"/>
                <w:vertAlign w:val="subscript"/>
              </w:rPr>
              <w:t>ИВА</w:t>
            </w:r>
            <w:r w:rsidRPr="008847C7">
              <w:rPr>
                <w:rFonts w:ascii="Garamond" w:hAnsi="Garamond"/>
                <w:color w:val="000000"/>
                <w:sz w:val="22"/>
                <w:szCs w:val="22"/>
                <w:highlight w:val="yellow"/>
              </w:rPr>
              <w:t>.</w:t>
            </w:r>
          </w:p>
          <w:p w14:paraId="5F58E245" w14:textId="77777777" w:rsidR="00D43C75" w:rsidRPr="00BF5C49" w:rsidRDefault="00D43C75" w:rsidP="00D43C75">
            <w:pPr>
              <w:pStyle w:val="24"/>
              <w:jc w:val="both"/>
              <w:rPr>
                <w:rFonts w:ascii="Garamond" w:hAnsi="Garamond"/>
                <w:color w:val="000000"/>
                <w:sz w:val="22"/>
                <w:szCs w:val="22"/>
              </w:rPr>
            </w:pPr>
            <w:r>
              <w:rPr>
                <w:rFonts w:ascii="Garamond" w:hAnsi="Garamond"/>
                <w:color w:val="000000"/>
                <w:sz w:val="22"/>
                <w:szCs w:val="22"/>
              </w:rPr>
              <w:t>…</w:t>
            </w:r>
          </w:p>
        </w:tc>
      </w:tr>
      <w:tr w:rsidR="00D43C75" w:rsidRPr="00403999" w14:paraId="4F988C1C"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7F36E2BD" w14:textId="77777777" w:rsidR="00D43C75" w:rsidRDefault="00D43C75" w:rsidP="00D43C75">
            <w:pPr>
              <w:jc w:val="center"/>
              <w:rPr>
                <w:rFonts w:ascii="Garamond" w:hAnsi="Garamond"/>
                <w:b/>
                <w:sz w:val="22"/>
                <w:szCs w:val="22"/>
              </w:rPr>
            </w:pPr>
            <w:r>
              <w:rPr>
                <w:rFonts w:ascii="Garamond" w:hAnsi="Garamond"/>
                <w:b/>
                <w:sz w:val="22"/>
                <w:szCs w:val="22"/>
              </w:rPr>
              <w:lastRenderedPageBreak/>
              <w:t>3.1.2</w:t>
            </w:r>
          </w:p>
        </w:tc>
        <w:tc>
          <w:tcPr>
            <w:tcW w:w="7016" w:type="dxa"/>
            <w:tcBorders>
              <w:top w:val="single" w:sz="4" w:space="0" w:color="auto"/>
              <w:left w:val="single" w:sz="4" w:space="0" w:color="auto"/>
              <w:bottom w:val="single" w:sz="4" w:space="0" w:color="auto"/>
              <w:right w:val="single" w:sz="4" w:space="0" w:color="auto"/>
            </w:tcBorders>
          </w:tcPr>
          <w:p w14:paraId="77A57B3F" w14:textId="77777777" w:rsidR="00D43C75" w:rsidRDefault="00D43C75" w:rsidP="00D43C75">
            <w:pPr>
              <w:pStyle w:val="24"/>
              <w:spacing w:before="60" w:after="60"/>
              <w:jc w:val="both"/>
              <w:rPr>
                <w:rFonts w:ascii="Garamond" w:hAnsi="Garamond"/>
                <w:sz w:val="22"/>
                <w:szCs w:val="22"/>
              </w:rPr>
            </w:pPr>
            <w:r>
              <w:rPr>
                <w:rFonts w:ascii="Garamond" w:hAnsi="Garamond"/>
                <w:sz w:val="22"/>
                <w:szCs w:val="22"/>
              </w:rPr>
              <w:t>…</w:t>
            </w:r>
          </w:p>
          <w:p w14:paraId="22761334" w14:textId="77777777" w:rsidR="00D43C75" w:rsidRPr="000E11CC" w:rsidRDefault="00D43C75" w:rsidP="00D43C75">
            <w:pPr>
              <w:pStyle w:val="24"/>
              <w:numPr>
                <w:ilvl w:val="0"/>
                <w:numId w:val="19"/>
              </w:numPr>
              <w:tabs>
                <w:tab w:val="clear" w:pos="567"/>
                <w:tab w:val="num" w:pos="310"/>
              </w:tabs>
              <w:spacing w:before="60" w:after="60"/>
              <w:jc w:val="both"/>
              <w:rPr>
                <w:rFonts w:ascii="Garamond" w:hAnsi="Garamond" w:cs="Garamond"/>
                <w:color w:val="000000"/>
                <w:sz w:val="22"/>
                <w:szCs w:val="22"/>
              </w:rPr>
            </w:pPr>
            <w:r>
              <w:rPr>
                <w:rFonts w:ascii="Garamond" w:hAnsi="Garamond"/>
                <w:b/>
                <w:i/>
                <w:noProof/>
                <w:color w:val="000000"/>
                <w:position w:val="-12"/>
                <w:sz w:val="22"/>
                <w:szCs w:val="22"/>
              </w:rPr>
              <w:drawing>
                <wp:inline distT="0" distB="0" distL="0" distR="0" wp14:anchorId="1CFB67F5" wp14:editId="73CFE6A3">
                  <wp:extent cx="638175" cy="219075"/>
                  <wp:effectExtent l="0" t="0" r="9525" b="9525"/>
                  <wp:docPr id="19" name="Рисунок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color w:val="000000"/>
                <w:sz w:val="22"/>
                <w:szCs w:val="22"/>
              </w:rPr>
              <w:t xml:space="preserve">― </w:t>
            </w:r>
            <w:r w:rsidRPr="000E11CC">
              <w:rPr>
                <w:rFonts w:ascii="Garamond" w:hAnsi="Garamond"/>
                <w:sz w:val="22"/>
                <w:szCs w:val="22"/>
              </w:rPr>
              <w:t>величина удельных затрат в насосном режиме на гидроаккумулирующих станциях, которая рассчитывается по следующей формуле:</w:t>
            </w:r>
          </w:p>
          <w:p w14:paraId="26CB7A59" w14:textId="77777777" w:rsidR="00D43C75" w:rsidRPr="00B82E23" w:rsidRDefault="00D43C75" w:rsidP="00D43C75">
            <w:pPr>
              <w:pStyle w:val="24"/>
              <w:tabs>
                <w:tab w:val="num" w:pos="0"/>
                <w:tab w:val="num" w:pos="900"/>
              </w:tabs>
              <w:spacing w:before="60" w:after="60"/>
              <w:rPr>
                <w:rFonts w:ascii="Garamond" w:hAnsi="Garamond"/>
                <w:color w:val="000000"/>
                <w:sz w:val="22"/>
                <w:szCs w:val="22"/>
              </w:rPr>
            </w:pPr>
            <w:r>
              <w:rPr>
                <w:rFonts w:ascii="Garamond" w:hAnsi="Garamond"/>
                <w:b/>
                <w:i/>
                <w:noProof/>
                <w:color w:val="000000"/>
                <w:position w:val="-12"/>
                <w:sz w:val="22"/>
                <w:szCs w:val="22"/>
              </w:rPr>
              <w:drawing>
                <wp:inline distT="0" distB="0" distL="0" distR="0" wp14:anchorId="09CFE3BE" wp14:editId="0760B27D">
                  <wp:extent cx="638175" cy="219075"/>
                  <wp:effectExtent l="0" t="0" r="9525" b="9525"/>
                  <wp:docPr id="25" name="Рисунок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b/>
                <w:i/>
                <w:color w:val="000000"/>
                <w:sz w:val="22"/>
                <w:szCs w:val="22"/>
              </w:rPr>
              <w:t xml:space="preserve"> </w:t>
            </w:r>
            <w:r w:rsidRPr="000E11CC">
              <w:rPr>
                <w:rFonts w:ascii="Garamond" w:hAnsi="Garamond"/>
                <w:i/>
                <w:color w:val="000000"/>
                <w:sz w:val="22"/>
                <w:szCs w:val="22"/>
              </w:rPr>
              <w:t>=</w:t>
            </w:r>
            <w:r w:rsidRPr="000E11CC">
              <w:rPr>
                <w:rFonts w:ascii="Garamond" w:hAnsi="Garamond"/>
                <w:b/>
                <w:i/>
                <w:color w:val="000000"/>
                <w:sz w:val="22"/>
                <w:szCs w:val="22"/>
              </w:rPr>
              <w:t xml:space="preserve"> </w:t>
            </w:r>
            <w:r>
              <w:rPr>
                <w:rFonts w:ascii="Garamond" w:hAnsi="Garamond"/>
                <w:b/>
                <w:i/>
                <w:noProof/>
                <w:color w:val="000000"/>
                <w:position w:val="-12"/>
                <w:sz w:val="22"/>
                <w:szCs w:val="22"/>
              </w:rPr>
              <w:drawing>
                <wp:inline distT="0" distB="0" distL="0" distR="0" wp14:anchorId="23AC1D4F" wp14:editId="1CED2682">
                  <wp:extent cx="962025" cy="219075"/>
                  <wp:effectExtent l="0" t="0" r="9525" b="9525"/>
                  <wp:docPr id="26" name="Рисунок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219075"/>
                          </a:xfrm>
                          <a:prstGeom prst="rect">
                            <a:avLst/>
                          </a:prstGeom>
                          <a:noFill/>
                          <a:ln>
                            <a:noFill/>
                          </a:ln>
                        </pic:spPr>
                      </pic:pic>
                    </a:graphicData>
                  </a:graphic>
                </wp:inline>
              </w:drawing>
            </w:r>
            <w:r w:rsidRPr="000E11CC">
              <w:rPr>
                <w:rFonts w:ascii="Garamond" w:hAnsi="Garamond"/>
                <w:color w:val="000000"/>
                <w:sz w:val="22"/>
                <w:szCs w:val="22"/>
              </w:rPr>
              <w:t>;</w:t>
            </w:r>
          </w:p>
          <w:p w14:paraId="6721749B" w14:textId="77777777" w:rsidR="00D43C75" w:rsidRPr="003B46AE" w:rsidRDefault="00D43C75" w:rsidP="00D43C75">
            <w:pPr>
              <w:pStyle w:val="24"/>
              <w:spacing w:before="60" w:after="60"/>
              <w:jc w:val="both"/>
              <w:rPr>
                <w:rFonts w:ascii="Garamond" w:hAnsi="Garamond" w:cs="Garamond"/>
                <w:color w:val="000000"/>
                <w:sz w:val="22"/>
                <w:szCs w:val="22"/>
              </w:rPr>
            </w:pPr>
            <w:r w:rsidRPr="003B46AE">
              <w:rPr>
                <w:rFonts w:ascii="Garamond" w:hAnsi="Garamond"/>
                <w:sz w:val="22"/>
                <w:szCs w:val="22"/>
              </w:rPr>
              <w:t xml:space="preserve">4) Величина </w:t>
            </w:r>
            <w:r w:rsidRPr="003B46AE">
              <w:rPr>
                <w:rFonts w:ascii="Garamond" w:hAnsi="Garamond"/>
                <w:noProof/>
                <w:position w:val="-10"/>
                <w:sz w:val="22"/>
                <w:szCs w:val="22"/>
              </w:rPr>
              <w:drawing>
                <wp:inline distT="0" distB="0" distL="0" distR="0" wp14:anchorId="50EB15A7" wp14:editId="65AA8BFF">
                  <wp:extent cx="95250" cy="123825"/>
                  <wp:effectExtent l="0" t="0" r="0" b="9525"/>
                  <wp:docPr id="27" name="Рисунок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250" cy="123825"/>
                          </a:xfrm>
                          <a:prstGeom prst="rect">
                            <a:avLst/>
                          </a:prstGeom>
                          <a:noFill/>
                          <a:ln>
                            <a:noFill/>
                          </a:ln>
                        </pic:spPr>
                      </pic:pic>
                    </a:graphicData>
                  </a:graphic>
                </wp:inline>
              </w:drawing>
            </w:r>
            <w:r w:rsidRPr="003B46AE">
              <w:rPr>
                <w:rFonts w:ascii="Garamond" w:hAnsi="Garamond"/>
                <w:sz w:val="22"/>
                <w:szCs w:val="22"/>
              </w:rPr>
              <w:t xml:space="preserve">определяется следующим образом: </w:t>
            </w:r>
          </w:p>
          <w:p w14:paraId="09835B11" w14:textId="77777777" w:rsidR="00D43C75" w:rsidRPr="00365D94" w:rsidRDefault="00D43C75" w:rsidP="00D43C75">
            <w:pPr>
              <w:rPr>
                <w:rFonts w:ascii="Garamond" w:hAnsi="Garamond"/>
                <w:sz w:val="22"/>
                <w:szCs w:val="22"/>
              </w:rPr>
            </w:pPr>
            <w:r w:rsidRPr="00A26644">
              <w:rPr>
                <w:rFonts w:ascii="Garamond" w:hAnsi="Garamond"/>
                <w:i/>
                <w:color w:val="000000"/>
                <w:sz w:val="22"/>
                <w:szCs w:val="22"/>
                <w:highlight w:val="yellow"/>
              </w:rPr>
              <w:t xml:space="preserve">а) </w:t>
            </w:r>
            <w:r w:rsidRPr="00A26644">
              <w:rPr>
                <w:rFonts w:ascii="Garamond" w:hAnsi="Garamond"/>
                <w:color w:val="000000"/>
                <w:sz w:val="22"/>
                <w:szCs w:val="22"/>
                <w:highlight w:val="yellow"/>
              </w:rPr>
              <w:t xml:space="preserve">если </w:t>
            </w:r>
            <w:r w:rsidRPr="00A26644">
              <w:rPr>
                <w:rFonts w:ascii="Garamond" w:hAnsi="Garamond"/>
                <w:noProof/>
                <w:position w:val="-28"/>
                <w:sz w:val="22"/>
                <w:szCs w:val="22"/>
                <w:highlight w:val="yellow"/>
              </w:rPr>
              <w:drawing>
                <wp:inline distT="0" distB="0" distL="0" distR="0" wp14:anchorId="5AC997CB" wp14:editId="02D11EA4">
                  <wp:extent cx="1085850" cy="333375"/>
                  <wp:effectExtent l="0" t="0" r="0" b="9525"/>
                  <wp:docPr id="28" name="Рисунок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A26644">
              <w:rPr>
                <w:rFonts w:ascii="Garamond" w:hAnsi="Garamond"/>
                <w:sz w:val="22"/>
                <w:szCs w:val="22"/>
                <w:highlight w:val="yellow"/>
              </w:rPr>
              <w:t xml:space="preserve"> и </w:t>
            </w:r>
            <w:r w:rsidRPr="00A26644">
              <w:rPr>
                <w:rFonts w:ascii="Garamond" w:hAnsi="Garamond"/>
                <w:noProof/>
                <w:position w:val="-28"/>
                <w:sz w:val="22"/>
                <w:szCs w:val="22"/>
                <w:highlight w:val="yellow"/>
              </w:rPr>
              <w:drawing>
                <wp:inline distT="0" distB="0" distL="0" distR="0" wp14:anchorId="2B912F87" wp14:editId="7BD91F7D">
                  <wp:extent cx="1133475" cy="333375"/>
                  <wp:effectExtent l="0" t="0" r="9525" b="9525"/>
                  <wp:docPr id="29" name="Рисунок 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A26644">
              <w:rPr>
                <w:rFonts w:ascii="Garamond" w:hAnsi="Garamond"/>
                <w:sz w:val="22"/>
                <w:szCs w:val="22"/>
                <w:highlight w:val="yellow"/>
              </w:rPr>
              <w:t>), то</w:t>
            </w:r>
          </w:p>
          <w:p w14:paraId="0F495F37" w14:textId="77777777" w:rsidR="00D43C75" w:rsidRPr="003B46AE" w:rsidRDefault="00D43C75" w:rsidP="00D43C75">
            <w:pPr>
              <w:rPr>
                <w:rFonts w:ascii="Garamond" w:hAnsi="Garamond"/>
                <w:color w:val="000000"/>
                <w:sz w:val="22"/>
                <w:szCs w:val="22"/>
              </w:rPr>
            </w:pPr>
            <w:r w:rsidRPr="001D7869">
              <w:rPr>
                <w:rFonts w:ascii="Garamond" w:hAnsi="Garamond"/>
                <w:i/>
                <w:noProof/>
                <w:color w:val="000000"/>
                <w:position w:val="-50"/>
                <w:sz w:val="22"/>
                <w:szCs w:val="22"/>
                <w:highlight w:val="yellow"/>
              </w:rPr>
              <w:drawing>
                <wp:inline distT="0" distB="0" distL="0" distR="0" wp14:anchorId="539A0043" wp14:editId="5608DBF0">
                  <wp:extent cx="1162050" cy="676275"/>
                  <wp:effectExtent l="0" t="0" r="0" b="9525"/>
                  <wp:docPr id="30" name="Рисунок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62050" cy="676275"/>
                          </a:xfrm>
                          <a:prstGeom prst="rect">
                            <a:avLst/>
                          </a:prstGeom>
                          <a:noFill/>
                          <a:ln>
                            <a:noFill/>
                          </a:ln>
                        </pic:spPr>
                      </pic:pic>
                    </a:graphicData>
                  </a:graphic>
                </wp:inline>
              </w:drawing>
            </w:r>
            <w:r w:rsidRPr="001D7869">
              <w:rPr>
                <w:rFonts w:ascii="Garamond" w:hAnsi="Garamond"/>
                <w:sz w:val="22"/>
                <w:szCs w:val="22"/>
                <w:highlight w:val="yellow"/>
              </w:rPr>
              <w:t>;</w:t>
            </w:r>
          </w:p>
          <w:p w14:paraId="0CD671C3" w14:textId="77777777" w:rsidR="00D43C75" w:rsidRPr="003B46AE" w:rsidRDefault="00D43C75" w:rsidP="00D43C75">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случаях </w:t>
            </w:r>
            <w:r w:rsidRPr="00365D94">
              <w:rPr>
                <w:rFonts w:ascii="Garamond" w:hAnsi="Garamond"/>
                <w:i/>
                <w:noProof/>
                <w:color w:val="000000"/>
                <w:position w:val="-10"/>
                <w:sz w:val="22"/>
                <w:szCs w:val="22"/>
              </w:rPr>
              <w:drawing>
                <wp:inline distT="0" distB="0" distL="0" distR="0" wp14:anchorId="2CEA589C" wp14:editId="35562B05">
                  <wp:extent cx="314325" cy="161925"/>
                  <wp:effectExtent l="0" t="0" r="9525" b="9525"/>
                  <wp:docPr id="31" name="Рисунок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4325" cy="161925"/>
                          </a:xfrm>
                          <a:prstGeom prst="rect">
                            <a:avLst/>
                          </a:prstGeom>
                          <a:noFill/>
                          <a:ln>
                            <a:noFill/>
                          </a:ln>
                        </pic:spPr>
                      </pic:pic>
                    </a:graphicData>
                  </a:graphic>
                </wp:inline>
              </w:drawing>
            </w:r>
            <w:r w:rsidRPr="003B46AE">
              <w:rPr>
                <w:rFonts w:ascii="Garamond" w:hAnsi="Garamond"/>
                <w:sz w:val="22"/>
                <w:szCs w:val="22"/>
              </w:rPr>
              <w:t>;</w:t>
            </w:r>
          </w:p>
          <w:p w14:paraId="19D702D6" w14:textId="77777777" w:rsidR="00D43C75" w:rsidRPr="003B46AE" w:rsidRDefault="00D43C75" w:rsidP="00D43C75">
            <w:pPr>
              <w:rPr>
                <w:rFonts w:ascii="Garamond" w:hAnsi="Garamond"/>
                <w:color w:val="000000"/>
                <w:sz w:val="22"/>
                <w:szCs w:val="22"/>
              </w:rPr>
            </w:pP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 отнесенных к данному расчетному периоду;</w:t>
            </w:r>
          </w:p>
          <w:p w14:paraId="689479AC" w14:textId="77777777" w:rsidR="00D43C75" w:rsidRPr="003B46AE" w:rsidRDefault="00D43C75" w:rsidP="00D43C75">
            <w:pPr>
              <w:ind w:left="360"/>
              <w:rPr>
                <w:rFonts w:ascii="Garamond" w:hAnsi="Garamond"/>
                <w:color w:val="000000"/>
                <w:sz w:val="22"/>
                <w:szCs w:val="22"/>
              </w:rPr>
            </w:pPr>
            <w:r w:rsidRPr="003B46AE">
              <w:rPr>
                <w:rFonts w:ascii="Garamond" w:hAnsi="Garamond"/>
                <w:noProof/>
                <w:color w:val="000000"/>
                <w:position w:val="-4"/>
                <w:sz w:val="22"/>
                <w:szCs w:val="22"/>
              </w:rPr>
              <w:drawing>
                <wp:inline distT="0" distB="0" distL="0" distR="0" wp14:anchorId="45BD2A32" wp14:editId="05088FAB">
                  <wp:extent cx="228600" cy="133350"/>
                  <wp:effectExtent l="0" t="0" r="0" b="0"/>
                  <wp:docPr id="32" name="Рисунок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xml:space="preserve">– </w:t>
            </w:r>
            <w:proofErr w:type="gramStart"/>
            <w:r w:rsidRPr="003B46AE">
              <w:rPr>
                <w:rFonts w:ascii="Garamond" w:hAnsi="Garamond"/>
                <w:color w:val="000000"/>
                <w:sz w:val="22"/>
                <w:szCs w:val="22"/>
              </w:rPr>
              <w:t>календарный год</w:t>
            </w:r>
            <w:proofErr w:type="gramEnd"/>
            <w:r w:rsidRPr="003B46AE">
              <w:rPr>
                <w:rFonts w:ascii="Garamond" w:hAnsi="Garamond"/>
                <w:color w:val="000000"/>
                <w:sz w:val="22"/>
                <w:szCs w:val="22"/>
              </w:rPr>
              <w:t xml:space="preserve"> предшествующий году, включающему данный расчетный период; </w:t>
            </w:r>
          </w:p>
          <w:p w14:paraId="230CA296" w14:textId="77777777" w:rsidR="00D43C75" w:rsidRPr="003B46AE" w:rsidRDefault="00D43C75" w:rsidP="00D43C75">
            <w:pPr>
              <w:tabs>
                <w:tab w:val="left" w:pos="0"/>
              </w:tabs>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i/>
                <w:color w:val="000000"/>
                <w:sz w:val="22"/>
                <w:szCs w:val="22"/>
              </w:rPr>
              <w:t xml:space="preserve"> </w:t>
            </w:r>
            <w:r w:rsidRPr="003B46AE">
              <w:rPr>
                <w:rFonts w:ascii="Garamond" w:hAnsi="Garamond"/>
                <w:color w:val="000000"/>
                <w:sz w:val="22"/>
                <w:szCs w:val="22"/>
              </w:rPr>
              <w:t>– ГТП генерации ГАЭС,</w:t>
            </w:r>
          </w:p>
          <w:p w14:paraId="36C62BEF"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p</w:t>
            </w:r>
            <w:r w:rsidRPr="003B46AE">
              <w:rPr>
                <w:rFonts w:ascii="Garamond" w:hAnsi="Garamond"/>
                <w:color w:val="000000"/>
                <w:sz w:val="22"/>
                <w:szCs w:val="22"/>
              </w:rPr>
              <w:t xml:space="preserve"> – ГТП потребления ГАЭС, не являющаяся ГТП потребления поставщика.</w:t>
            </w:r>
          </w:p>
          <w:p w14:paraId="6B9048B0" w14:textId="77777777" w:rsidR="00D43C75" w:rsidRPr="003B46AE" w:rsidRDefault="00D43C75" w:rsidP="00D43C75">
            <w:pPr>
              <w:jc w:val="both"/>
              <w:rPr>
                <w:rFonts w:ascii="Garamond" w:hAnsi="Garamond"/>
                <w:color w:val="000000"/>
                <w:sz w:val="22"/>
                <w:szCs w:val="22"/>
              </w:rPr>
            </w:pPr>
            <w:r w:rsidRPr="003B46AE">
              <w:rPr>
                <w:rFonts w:ascii="Garamond" w:hAnsi="Garamond"/>
                <w:color w:val="000000"/>
                <w:sz w:val="22"/>
                <w:szCs w:val="22"/>
              </w:rPr>
              <w:t xml:space="preserve">Величина </w:t>
            </w:r>
            <w:r w:rsidRPr="003B46AE">
              <w:rPr>
                <w:rFonts w:ascii="Garamond" w:hAnsi="Garamond"/>
                <w:noProof/>
                <w:color w:val="000000"/>
                <w:position w:val="-12"/>
                <w:sz w:val="22"/>
                <w:szCs w:val="22"/>
              </w:rPr>
              <w:drawing>
                <wp:inline distT="0" distB="0" distL="0" distR="0" wp14:anchorId="347C3BE2" wp14:editId="1D121FC0">
                  <wp:extent cx="704850" cy="209550"/>
                  <wp:effectExtent l="0" t="0" r="0" b="0"/>
                  <wp:docPr id="33" name="Рисунок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3B46AE">
              <w:rPr>
                <w:rFonts w:ascii="Garamond" w:hAnsi="Garamond"/>
                <w:color w:val="000000"/>
                <w:sz w:val="22"/>
                <w:szCs w:val="22"/>
              </w:rPr>
              <w:t xml:space="preserve"> определяется следующим образом: </w:t>
            </w:r>
          </w:p>
          <w:p w14:paraId="1941721D" w14:textId="77777777" w:rsidR="00D43C75" w:rsidRPr="003B46AE" w:rsidRDefault="00D43C75" w:rsidP="00D43C75">
            <w:pPr>
              <w:rPr>
                <w:rFonts w:ascii="Garamond" w:hAnsi="Garamond"/>
                <w:sz w:val="22"/>
                <w:szCs w:val="22"/>
              </w:rPr>
            </w:pPr>
            <w:r w:rsidRPr="003B46AE">
              <w:rPr>
                <w:rFonts w:ascii="Garamond" w:hAnsi="Garamond"/>
                <w:i/>
                <w:color w:val="000000"/>
                <w:sz w:val="22"/>
                <w:szCs w:val="22"/>
              </w:rPr>
              <w:t xml:space="preserve">а) </w:t>
            </w:r>
            <w:r w:rsidRPr="003B46AE">
              <w:rPr>
                <w:rFonts w:ascii="Garamond" w:hAnsi="Garamond"/>
                <w:color w:val="000000"/>
                <w:sz w:val="22"/>
                <w:szCs w:val="22"/>
              </w:rPr>
              <w:t xml:space="preserve">если </w:t>
            </w:r>
            <w:r w:rsidRPr="003B46AE">
              <w:rPr>
                <w:rFonts w:ascii="Garamond" w:hAnsi="Garamond"/>
                <w:noProof/>
                <w:position w:val="-28"/>
                <w:sz w:val="22"/>
                <w:szCs w:val="22"/>
              </w:rPr>
              <w:drawing>
                <wp:inline distT="0" distB="0" distL="0" distR="0" wp14:anchorId="5B58C9A3" wp14:editId="783C5797">
                  <wp:extent cx="990600" cy="323850"/>
                  <wp:effectExtent l="0" t="0" r="0" b="0"/>
                  <wp:docPr id="34" name="Рисунок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90600" cy="323850"/>
                          </a:xfrm>
                          <a:prstGeom prst="rect">
                            <a:avLst/>
                          </a:prstGeom>
                          <a:noFill/>
                          <a:ln>
                            <a:noFill/>
                          </a:ln>
                        </pic:spPr>
                      </pic:pic>
                    </a:graphicData>
                  </a:graphic>
                </wp:inline>
              </w:drawing>
            </w:r>
            <w:r w:rsidRPr="003B46AE">
              <w:rPr>
                <w:rFonts w:ascii="Garamond" w:hAnsi="Garamond"/>
                <w:sz w:val="22"/>
                <w:szCs w:val="22"/>
              </w:rPr>
              <w:t>и</w:t>
            </w:r>
            <w:r w:rsidRPr="003B46AE">
              <w:rPr>
                <w:rFonts w:ascii="Garamond" w:hAnsi="Garamond"/>
                <w:noProof/>
                <w:position w:val="-28"/>
                <w:sz w:val="22"/>
                <w:szCs w:val="22"/>
              </w:rPr>
              <w:drawing>
                <wp:inline distT="0" distB="0" distL="0" distR="0" wp14:anchorId="3DF932D8" wp14:editId="1C204D08">
                  <wp:extent cx="1133475" cy="333375"/>
                  <wp:effectExtent l="0" t="0" r="9525" b="9525"/>
                  <wp:docPr id="35" name="Рисунок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p>
          <w:p w14:paraId="7EC384D8" w14:textId="77777777" w:rsidR="00D43C75" w:rsidRPr="003B46AE" w:rsidRDefault="00D43C75" w:rsidP="00D43C75">
            <w:pPr>
              <w:rPr>
                <w:rFonts w:ascii="Garamond" w:hAnsi="Garamond"/>
                <w:sz w:val="22"/>
                <w:szCs w:val="22"/>
              </w:rPr>
            </w:pPr>
            <w:r w:rsidRPr="003B46AE">
              <w:rPr>
                <w:rFonts w:ascii="Garamond" w:hAnsi="Garamond"/>
                <w:sz w:val="22"/>
                <w:szCs w:val="22"/>
              </w:rPr>
              <w:t>и если</w:t>
            </w:r>
          </w:p>
          <w:p w14:paraId="2DCC4928" w14:textId="77777777" w:rsidR="00D43C75" w:rsidRPr="003B46AE" w:rsidRDefault="00D43C75" w:rsidP="00D43C75">
            <w:pPr>
              <w:numPr>
                <w:ilvl w:val="0"/>
                <w:numId w:val="20"/>
              </w:numPr>
              <w:ind w:left="0" w:firstLine="0"/>
              <w:rPr>
                <w:rFonts w:ascii="Garamond" w:hAnsi="Garamond"/>
                <w:sz w:val="22"/>
                <w:szCs w:val="22"/>
              </w:rPr>
            </w:pPr>
            <w:r w:rsidRPr="003B46AE">
              <w:rPr>
                <w:rFonts w:ascii="Garamond" w:hAnsi="Garamond"/>
                <w:sz w:val="22"/>
                <w:szCs w:val="22"/>
              </w:rPr>
              <w:lastRenderedPageBreak/>
              <w:t xml:space="preserve"> </w:t>
            </w:r>
            <w:r w:rsidRPr="003B46AE">
              <w:rPr>
                <w:rFonts w:ascii="Garamond" w:hAnsi="Garamond"/>
                <w:i/>
                <w:noProof/>
                <w:color w:val="000000"/>
                <w:position w:val="-52"/>
                <w:sz w:val="22"/>
                <w:szCs w:val="22"/>
              </w:rPr>
              <w:drawing>
                <wp:inline distT="0" distB="0" distL="0" distR="0" wp14:anchorId="1E37E71A" wp14:editId="61A996F3">
                  <wp:extent cx="1485900" cy="704850"/>
                  <wp:effectExtent l="0" t="0" r="0" b="0"/>
                  <wp:docPr id="36" name="Рисунок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85900" cy="704850"/>
                          </a:xfrm>
                          <a:prstGeom prst="rect">
                            <a:avLst/>
                          </a:prstGeom>
                          <a:noFill/>
                          <a:ln>
                            <a:noFill/>
                          </a:ln>
                        </pic:spPr>
                      </pic:pic>
                    </a:graphicData>
                  </a:graphic>
                </wp:inline>
              </w:drawing>
            </w:r>
            <w:r w:rsidRPr="003B46AE">
              <w:rPr>
                <w:rFonts w:ascii="Garamond" w:hAnsi="Garamond"/>
                <w:i/>
                <w:color w:val="000000"/>
                <w:sz w:val="22"/>
                <w:szCs w:val="22"/>
              </w:rPr>
              <w:t xml:space="preserve">-, </w:t>
            </w:r>
            <w:r w:rsidRPr="003B46AE">
              <w:rPr>
                <w:rFonts w:ascii="Garamond" w:hAnsi="Garamond"/>
                <w:color w:val="000000"/>
                <w:sz w:val="22"/>
                <w:szCs w:val="22"/>
              </w:rPr>
              <w:t>то</w:t>
            </w: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4210E58F" wp14:editId="1D436D67">
                  <wp:extent cx="2209800" cy="685800"/>
                  <wp:effectExtent l="0" t="0" r="0" b="0"/>
                  <wp:docPr id="37" name="Рисунок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09800" cy="685800"/>
                          </a:xfrm>
                          <a:prstGeom prst="rect">
                            <a:avLst/>
                          </a:prstGeom>
                          <a:noFill/>
                          <a:ln>
                            <a:noFill/>
                          </a:ln>
                        </pic:spPr>
                      </pic:pic>
                    </a:graphicData>
                  </a:graphic>
                </wp:inline>
              </w:drawing>
            </w:r>
            <w:r w:rsidRPr="003B46AE">
              <w:rPr>
                <w:rFonts w:ascii="Garamond" w:hAnsi="Garamond"/>
                <w:sz w:val="22"/>
                <w:szCs w:val="22"/>
              </w:rPr>
              <w:t>;</w:t>
            </w:r>
          </w:p>
          <w:p w14:paraId="111F5295" w14:textId="77777777" w:rsidR="00D43C75" w:rsidRPr="003B46AE" w:rsidRDefault="00D43C75" w:rsidP="00D43C75">
            <w:pPr>
              <w:numPr>
                <w:ilvl w:val="0"/>
                <w:numId w:val="20"/>
              </w:numPr>
              <w:ind w:left="0" w:firstLine="0"/>
              <w:rPr>
                <w:rFonts w:ascii="Garamond" w:hAnsi="Garamond"/>
                <w:color w:val="000000"/>
                <w:sz w:val="22"/>
                <w:szCs w:val="22"/>
              </w:rPr>
            </w:pPr>
            <w:r w:rsidRPr="003B46AE">
              <w:rPr>
                <w:rFonts w:ascii="Garamond" w:hAnsi="Garamond"/>
                <w:i/>
                <w:noProof/>
                <w:color w:val="000000"/>
                <w:position w:val="-52"/>
                <w:sz w:val="22"/>
                <w:szCs w:val="22"/>
              </w:rPr>
              <w:drawing>
                <wp:inline distT="0" distB="0" distL="0" distR="0" wp14:anchorId="3EC8C2B6" wp14:editId="36E2A618">
                  <wp:extent cx="1895475" cy="704850"/>
                  <wp:effectExtent l="0" t="0" r="9525" b="0"/>
                  <wp:docPr id="38" name="Рисунок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a:noFill/>
                          <a:ln>
                            <a:noFill/>
                          </a:ln>
                        </pic:spPr>
                      </pic:pic>
                    </a:graphicData>
                  </a:graphic>
                </wp:inline>
              </w:drawing>
            </w:r>
            <w:r w:rsidRPr="003B46AE">
              <w:rPr>
                <w:rFonts w:ascii="Garamond" w:hAnsi="Garamond"/>
                <w:i/>
                <w:color w:val="000000"/>
                <w:sz w:val="22"/>
                <w:szCs w:val="22"/>
              </w:rPr>
              <w:t xml:space="preserve">, </w:t>
            </w:r>
            <w:r w:rsidRPr="003B46AE">
              <w:rPr>
                <w:rFonts w:ascii="Garamond" w:hAnsi="Garamond"/>
                <w:color w:val="000000"/>
                <w:sz w:val="22"/>
                <w:szCs w:val="22"/>
              </w:rPr>
              <w:t>то</w:t>
            </w: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300AC8BA" wp14:editId="28C35187">
                  <wp:extent cx="2162175" cy="685800"/>
                  <wp:effectExtent l="0" t="0" r="9525" b="0"/>
                  <wp:docPr id="39" name="Рисунок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2175" cy="685800"/>
                          </a:xfrm>
                          <a:prstGeom prst="rect">
                            <a:avLst/>
                          </a:prstGeom>
                          <a:noFill/>
                          <a:ln>
                            <a:noFill/>
                          </a:ln>
                        </pic:spPr>
                      </pic:pic>
                    </a:graphicData>
                  </a:graphic>
                </wp:inline>
              </w:drawing>
            </w:r>
            <w:r w:rsidRPr="003B46AE">
              <w:rPr>
                <w:rFonts w:ascii="Garamond" w:hAnsi="Garamond"/>
                <w:color w:val="000000"/>
                <w:sz w:val="22"/>
                <w:szCs w:val="22"/>
              </w:rPr>
              <w:t>;</w:t>
            </w:r>
          </w:p>
          <w:p w14:paraId="79AFE9CE" w14:textId="77777777" w:rsidR="00D43C75" w:rsidRPr="003B46AE" w:rsidRDefault="00D43C75" w:rsidP="00D43C75">
            <w:pPr>
              <w:rPr>
                <w:rFonts w:ascii="Garamond" w:hAnsi="Garamond"/>
                <w:sz w:val="22"/>
                <w:szCs w:val="22"/>
              </w:rPr>
            </w:pPr>
            <w:r w:rsidRPr="003B46AE">
              <w:rPr>
                <w:rFonts w:ascii="Garamond" w:hAnsi="Garamond"/>
                <w:i/>
                <w:color w:val="000000"/>
                <w:sz w:val="22"/>
                <w:szCs w:val="22"/>
              </w:rPr>
              <w:t>б)</w:t>
            </w:r>
            <w:r w:rsidRPr="003B46AE">
              <w:rPr>
                <w:rFonts w:ascii="Garamond" w:hAnsi="Garamond"/>
                <w:color w:val="000000"/>
                <w:sz w:val="22"/>
                <w:szCs w:val="22"/>
              </w:rPr>
              <w:t xml:space="preserve"> если (</w:t>
            </w:r>
            <w:r w:rsidRPr="003B46AE">
              <w:rPr>
                <w:rFonts w:ascii="Garamond" w:hAnsi="Garamond"/>
                <w:noProof/>
                <w:position w:val="-28"/>
                <w:sz w:val="22"/>
                <w:szCs w:val="22"/>
              </w:rPr>
              <w:drawing>
                <wp:inline distT="0" distB="0" distL="0" distR="0" wp14:anchorId="681B663B" wp14:editId="7E2DDC7E">
                  <wp:extent cx="1085850" cy="333375"/>
                  <wp:effectExtent l="0" t="0" r="0" b="9525"/>
                  <wp:docPr id="40" name="Рисунок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3B46AE">
              <w:rPr>
                <w:rFonts w:ascii="Garamond" w:hAnsi="Garamond"/>
                <w:sz w:val="22"/>
                <w:szCs w:val="22"/>
              </w:rPr>
              <w:t>и (или)</w:t>
            </w:r>
            <w:r w:rsidRPr="003B46AE">
              <w:rPr>
                <w:rFonts w:ascii="Garamond" w:hAnsi="Garamond"/>
                <w:noProof/>
                <w:position w:val="-28"/>
                <w:sz w:val="22"/>
                <w:szCs w:val="22"/>
              </w:rPr>
              <w:drawing>
                <wp:inline distT="0" distB="0" distL="0" distR="0" wp14:anchorId="4070BFAA" wp14:editId="4075BA32">
                  <wp:extent cx="1133475" cy="333375"/>
                  <wp:effectExtent l="0" t="0" r="9525" b="9525"/>
                  <wp:docPr id="41" name="Рисунок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и (</w:t>
            </w:r>
            <w:r w:rsidRPr="003B46AE">
              <w:rPr>
                <w:rFonts w:ascii="Garamond" w:hAnsi="Garamond"/>
                <w:noProof/>
                <w:position w:val="-28"/>
                <w:sz w:val="22"/>
                <w:szCs w:val="22"/>
              </w:rPr>
              <w:drawing>
                <wp:inline distT="0" distB="0" distL="0" distR="0" wp14:anchorId="7F74D70B" wp14:editId="406ABAC1">
                  <wp:extent cx="1085850" cy="333375"/>
                  <wp:effectExtent l="0" t="0" r="0" b="9525"/>
                  <wp:docPr id="42" name="Рисунок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3B46AE">
              <w:rPr>
                <w:rFonts w:ascii="Garamond" w:hAnsi="Garamond"/>
                <w:sz w:val="22"/>
                <w:szCs w:val="22"/>
              </w:rPr>
              <w:t xml:space="preserve"> и </w:t>
            </w:r>
            <w:r w:rsidRPr="003B46AE">
              <w:rPr>
                <w:rFonts w:ascii="Garamond" w:hAnsi="Garamond"/>
                <w:noProof/>
                <w:position w:val="-28"/>
                <w:sz w:val="22"/>
                <w:szCs w:val="22"/>
              </w:rPr>
              <w:drawing>
                <wp:inline distT="0" distB="0" distL="0" distR="0" wp14:anchorId="598B5E65" wp14:editId="52B13231">
                  <wp:extent cx="1133475" cy="333375"/>
                  <wp:effectExtent l="0" t="0" r="9525" b="9525"/>
                  <wp:docPr id="43" name="Рисунок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то</w:t>
            </w:r>
          </w:p>
          <w:p w14:paraId="6CA96F35" w14:textId="77777777" w:rsidR="00D43C75" w:rsidRPr="003B46AE" w:rsidRDefault="00D43C75" w:rsidP="00D43C75">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72DF520C" wp14:editId="7C5B84CD">
                  <wp:extent cx="2162175" cy="676275"/>
                  <wp:effectExtent l="0" t="0" r="9525" b="9525"/>
                  <wp:docPr id="44" name="Рисунок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62175" cy="676275"/>
                          </a:xfrm>
                          <a:prstGeom prst="rect">
                            <a:avLst/>
                          </a:prstGeom>
                          <a:noFill/>
                          <a:ln>
                            <a:noFill/>
                          </a:ln>
                        </pic:spPr>
                      </pic:pic>
                    </a:graphicData>
                  </a:graphic>
                </wp:inline>
              </w:drawing>
            </w:r>
            <w:r w:rsidRPr="003B46AE">
              <w:rPr>
                <w:rFonts w:ascii="Garamond" w:hAnsi="Garamond"/>
                <w:sz w:val="22"/>
                <w:szCs w:val="22"/>
              </w:rPr>
              <w:t>;</w:t>
            </w:r>
          </w:p>
          <w:p w14:paraId="3B1C2955" w14:textId="77777777" w:rsidR="00D43C75" w:rsidRPr="003B46AE" w:rsidRDefault="00D43C75" w:rsidP="00D43C75">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случаях </w:t>
            </w:r>
            <w:r w:rsidRPr="003B46AE">
              <w:rPr>
                <w:rFonts w:ascii="Garamond" w:hAnsi="Garamond"/>
                <w:noProof/>
                <w:position w:val="-14"/>
                <w:sz w:val="22"/>
                <w:szCs w:val="22"/>
              </w:rPr>
              <w:drawing>
                <wp:inline distT="0" distB="0" distL="0" distR="0" wp14:anchorId="5E02A2C8" wp14:editId="262BCBAB">
                  <wp:extent cx="1171575" cy="238125"/>
                  <wp:effectExtent l="0" t="0" r="9525" b="9525"/>
                  <wp:docPr id="45" name="Рисунок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71575" cy="238125"/>
                          </a:xfrm>
                          <a:prstGeom prst="rect">
                            <a:avLst/>
                          </a:prstGeom>
                          <a:noFill/>
                          <a:ln>
                            <a:noFill/>
                          </a:ln>
                        </pic:spPr>
                      </pic:pic>
                    </a:graphicData>
                  </a:graphic>
                </wp:inline>
              </w:drawing>
            </w:r>
            <w:r w:rsidRPr="003B46AE">
              <w:rPr>
                <w:rFonts w:ascii="Garamond" w:hAnsi="Garamond"/>
                <w:sz w:val="22"/>
                <w:szCs w:val="22"/>
              </w:rPr>
              <w:t>;</w:t>
            </w:r>
          </w:p>
          <w:p w14:paraId="426A7D11" w14:textId="77777777" w:rsidR="00D43C75" w:rsidRPr="003B46AE" w:rsidRDefault="00D43C75" w:rsidP="00D43C75">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w:t>
            </w:r>
          </w:p>
          <w:p w14:paraId="0A4CD131"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d</w:t>
            </w:r>
            <w:r w:rsidRPr="003B46AE">
              <w:rPr>
                <w:rFonts w:ascii="Garamond" w:hAnsi="Garamond"/>
                <w:color w:val="000000"/>
                <w:sz w:val="22"/>
                <w:szCs w:val="22"/>
              </w:rPr>
              <w:t xml:space="preserve"> – операционные сутки расчетного периода </w:t>
            </w:r>
            <w:r w:rsidRPr="003B46AE">
              <w:rPr>
                <w:rFonts w:ascii="Garamond" w:hAnsi="Garamond"/>
                <w:i/>
                <w:color w:val="000000"/>
                <w:sz w:val="22"/>
                <w:szCs w:val="22"/>
                <w:lang w:val="en-US"/>
              </w:rPr>
              <w:t>m</w:t>
            </w:r>
            <w:r w:rsidRPr="003B46AE">
              <w:rPr>
                <w:rFonts w:ascii="Garamond" w:hAnsi="Garamond"/>
                <w:color w:val="000000"/>
                <w:sz w:val="22"/>
                <w:szCs w:val="22"/>
              </w:rPr>
              <w:t xml:space="preserve">, к которым отнесен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w:t>
            </w:r>
          </w:p>
          <w:p w14:paraId="4001FA60"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m</w:t>
            </w:r>
            <w:r w:rsidRPr="003B46AE">
              <w:rPr>
                <w:rFonts w:ascii="Garamond" w:hAnsi="Garamond"/>
                <w:color w:val="000000"/>
                <w:sz w:val="22"/>
                <w:szCs w:val="22"/>
              </w:rPr>
              <w:t xml:space="preserve"> – расчетный период,</w:t>
            </w:r>
          </w:p>
          <w:p w14:paraId="26EF09D8" w14:textId="77777777" w:rsidR="00D43C75" w:rsidRPr="003B46AE" w:rsidRDefault="00D43C75" w:rsidP="00D43C75">
            <w:pPr>
              <w:ind w:left="360"/>
              <w:rPr>
                <w:rFonts w:ascii="Garamond" w:hAnsi="Garamond"/>
                <w:color w:val="000000"/>
                <w:sz w:val="22"/>
                <w:szCs w:val="22"/>
              </w:rPr>
            </w:pPr>
            <w:r w:rsidRPr="003B46AE">
              <w:rPr>
                <w:rFonts w:ascii="Garamond" w:hAnsi="Garamond"/>
                <w:noProof/>
                <w:color w:val="000000"/>
                <w:position w:val="-4"/>
                <w:sz w:val="22"/>
                <w:szCs w:val="22"/>
              </w:rPr>
              <w:drawing>
                <wp:inline distT="0" distB="0" distL="0" distR="0" wp14:anchorId="79312001" wp14:editId="6CA5D21A">
                  <wp:extent cx="228600" cy="133350"/>
                  <wp:effectExtent l="0" t="0" r="0" b="0"/>
                  <wp:docPr id="46" name="Рисунок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xml:space="preserve">– календарный год, предшествующий году, включающему данный расчетный период </w:t>
            </w:r>
            <w:r w:rsidRPr="003B46AE">
              <w:rPr>
                <w:rFonts w:ascii="Garamond" w:hAnsi="Garamond"/>
                <w:i/>
                <w:color w:val="000000"/>
                <w:sz w:val="22"/>
                <w:szCs w:val="22"/>
              </w:rPr>
              <w:t>m</w:t>
            </w:r>
            <w:r w:rsidRPr="003B46AE">
              <w:rPr>
                <w:rFonts w:ascii="Garamond" w:hAnsi="Garamond"/>
                <w:color w:val="000000"/>
                <w:sz w:val="22"/>
                <w:szCs w:val="22"/>
              </w:rPr>
              <w:t>,</w:t>
            </w:r>
          </w:p>
          <w:p w14:paraId="3B597C8F"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color w:val="000000"/>
                <w:sz w:val="22"/>
                <w:szCs w:val="22"/>
              </w:rPr>
              <w:t xml:space="preserve"> – ГТП генерации ГАЭС, </w:t>
            </w:r>
          </w:p>
          <w:p w14:paraId="730C52A9"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lastRenderedPageBreak/>
              <w:t>p</w:t>
            </w:r>
            <w:r w:rsidRPr="003B46AE">
              <w:rPr>
                <w:rFonts w:ascii="Garamond" w:hAnsi="Garamond"/>
                <w:color w:val="000000"/>
                <w:sz w:val="22"/>
                <w:szCs w:val="22"/>
              </w:rPr>
              <w:t xml:space="preserve"> – ГТП потребления ГАЭС, не являющаяся ГТП потребления поставщика;</w:t>
            </w:r>
          </w:p>
          <w:p w14:paraId="3ACC1FFF" w14:textId="77777777" w:rsidR="00D43C75" w:rsidRPr="003B46AE" w:rsidRDefault="00D43C75" w:rsidP="00D43C75">
            <w:pPr>
              <w:ind w:left="360"/>
              <w:jc w:val="both"/>
              <w:rPr>
                <w:rFonts w:ascii="Garamond" w:hAnsi="Garamond"/>
                <w:color w:val="000000"/>
                <w:sz w:val="22"/>
                <w:szCs w:val="22"/>
              </w:rPr>
            </w:pPr>
            <w:r w:rsidRPr="003B46AE">
              <w:rPr>
                <w:rFonts w:ascii="Garamond" w:hAnsi="Garamond"/>
                <w:noProof/>
                <w:sz w:val="22"/>
                <w:szCs w:val="22"/>
              </w:rPr>
              <w:drawing>
                <wp:inline distT="0" distB="0" distL="0" distR="0" wp14:anchorId="307A2682" wp14:editId="592414D4">
                  <wp:extent cx="438150" cy="333375"/>
                  <wp:effectExtent l="0" t="0" r="0" b="0"/>
                  <wp:docPr id="47" name="Рисунок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8150" cy="333375"/>
                          </a:xfrm>
                          <a:prstGeom prst="rect">
                            <a:avLst/>
                          </a:prstGeom>
                          <a:noFill/>
                          <a:ln>
                            <a:noFill/>
                          </a:ln>
                        </pic:spPr>
                      </pic:pic>
                    </a:graphicData>
                  </a:graphic>
                </wp:inline>
              </w:drawing>
            </w:r>
            <w:r w:rsidRPr="003B46AE">
              <w:rPr>
                <w:rFonts w:ascii="Garamond" w:hAnsi="Garamond"/>
                <w:sz w:val="22"/>
                <w:szCs w:val="22"/>
              </w:rPr>
              <w:t xml:space="preserve">– цена электроэнергии в ГТП потребления </w:t>
            </w:r>
            <w:r w:rsidRPr="003B46AE">
              <w:rPr>
                <w:rFonts w:ascii="Garamond" w:hAnsi="Garamond"/>
                <w:i/>
                <w:sz w:val="22"/>
                <w:szCs w:val="22"/>
              </w:rPr>
              <w:t>p</w:t>
            </w:r>
            <w:r w:rsidRPr="003B46AE">
              <w:rPr>
                <w:rFonts w:ascii="Garamond" w:hAnsi="Garamond"/>
                <w:sz w:val="22"/>
                <w:szCs w:val="22"/>
              </w:rPr>
              <w:t xml:space="preserve"> для участника оптового рынка </w:t>
            </w:r>
            <w:r w:rsidRPr="003B46AE">
              <w:rPr>
                <w:rFonts w:ascii="Garamond" w:hAnsi="Garamond"/>
                <w:i/>
                <w:sz w:val="22"/>
                <w:szCs w:val="22"/>
              </w:rPr>
              <w:t>i</w:t>
            </w:r>
            <w:r w:rsidRPr="003B46AE">
              <w:rPr>
                <w:rFonts w:ascii="Garamond" w:hAnsi="Garamond"/>
                <w:sz w:val="22"/>
                <w:szCs w:val="22"/>
              </w:rPr>
              <w:t xml:space="preserve"> в час операционных суток </w:t>
            </w:r>
            <w:r w:rsidRPr="003B46AE">
              <w:rPr>
                <w:rFonts w:ascii="Garamond" w:hAnsi="Garamond"/>
                <w:i/>
                <w:sz w:val="22"/>
                <w:szCs w:val="22"/>
              </w:rPr>
              <w:t>h</w:t>
            </w:r>
            <w:r w:rsidRPr="003B46AE">
              <w:rPr>
                <w:rFonts w:ascii="Garamond" w:hAnsi="Garamond"/>
                <w:sz w:val="22"/>
                <w:szCs w:val="22"/>
              </w:rPr>
              <w:t xml:space="preserve">, рассчитанная для целей расчета стоимости электроэнергии на сутки вперед в соответствии с </w:t>
            </w:r>
            <w:r w:rsidRPr="003B46AE">
              <w:rPr>
                <w:rFonts w:ascii="Garamond" w:hAnsi="Garamond"/>
                <w:i/>
                <w:sz w:val="22"/>
                <w:szCs w:val="22"/>
              </w:rPr>
              <w:t>Регламентом расчета плановых объемов производства и потребления и расчета стоимости электроэнергии на сутки вперед</w:t>
            </w:r>
            <w:r w:rsidRPr="003B46AE">
              <w:rPr>
                <w:rFonts w:ascii="Garamond" w:hAnsi="Garamond"/>
                <w:sz w:val="22"/>
                <w:szCs w:val="22"/>
              </w:rPr>
              <w:t xml:space="preserve"> (Приложение № 8 к </w:t>
            </w:r>
            <w:r w:rsidRPr="003B46AE">
              <w:rPr>
                <w:rFonts w:ascii="Garamond" w:hAnsi="Garamond"/>
                <w:i/>
                <w:sz w:val="22"/>
                <w:szCs w:val="22"/>
              </w:rPr>
              <w:t>Договору о присоединении к торговой системе оптового рынка</w:t>
            </w:r>
            <w:r w:rsidRPr="003B46AE">
              <w:rPr>
                <w:rFonts w:ascii="Garamond" w:hAnsi="Garamond"/>
                <w:sz w:val="22"/>
                <w:szCs w:val="22"/>
              </w:rPr>
              <w:t>)</w:t>
            </w:r>
            <w:r w:rsidRPr="003B46AE">
              <w:rPr>
                <w:rFonts w:ascii="Garamond" w:hAnsi="Garamond"/>
                <w:color w:val="000000"/>
                <w:sz w:val="22"/>
                <w:szCs w:val="22"/>
              </w:rPr>
              <w:t>.</w:t>
            </w:r>
          </w:p>
          <w:p w14:paraId="43F44431" w14:textId="77777777" w:rsidR="00D43C75" w:rsidRPr="006A1A7F" w:rsidRDefault="00D43C75" w:rsidP="00D43C75">
            <w:pPr>
              <w:pStyle w:val="24"/>
              <w:tabs>
                <w:tab w:val="num" w:pos="900"/>
              </w:tabs>
              <w:spacing w:before="60" w:after="60"/>
              <w:rPr>
                <w:rFonts w:ascii="Garamond" w:hAnsi="Garamond" w:cs="Garamond"/>
                <w:color w:val="000000"/>
                <w:sz w:val="22"/>
                <w:szCs w:val="22"/>
              </w:rPr>
            </w:pPr>
            <w:r w:rsidRPr="003B46AE">
              <w:rPr>
                <w:rFonts w:ascii="Garamond" w:hAnsi="Garamond"/>
                <w:color w:val="000000"/>
                <w:sz w:val="22"/>
                <w:szCs w:val="22"/>
              </w:rPr>
              <w:t xml:space="preserve">В случае если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отнесен к периоду действия государственного регулирования цен (тарифов), то КО в указанных в данном подпункте формулах вместо величины </w:t>
            </w:r>
            <w:r w:rsidRPr="003B46AE">
              <w:rPr>
                <w:rFonts w:ascii="Garamond" w:hAnsi="Garamond"/>
                <w:noProof/>
                <w:position w:val="-14"/>
                <w:sz w:val="22"/>
                <w:szCs w:val="22"/>
              </w:rPr>
              <w:drawing>
                <wp:inline distT="0" distB="0" distL="0" distR="0" wp14:anchorId="583FED6B" wp14:editId="27840AFF">
                  <wp:extent cx="295275" cy="247650"/>
                  <wp:effectExtent l="0" t="0" r="9525" b="0"/>
                  <wp:docPr id="48" name="Рисунок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noFill/>
                          <a:ln>
                            <a:noFill/>
                          </a:ln>
                        </pic:spPr>
                      </pic:pic>
                    </a:graphicData>
                  </a:graphic>
                </wp:inline>
              </w:drawing>
            </w:r>
            <w:r w:rsidRPr="003B46AE">
              <w:rPr>
                <w:rFonts w:ascii="Garamond" w:hAnsi="Garamond"/>
                <w:sz w:val="22"/>
                <w:szCs w:val="22"/>
              </w:rPr>
              <w:t xml:space="preserve"> использует величину</w:t>
            </w:r>
            <w:r>
              <w:rPr>
                <w:rFonts w:ascii="Garamond" w:hAnsi="Garamond"/>
                <w:sz w:val="22"/>
                <w:szCs w:val="22"/>
              </w:rPr>
              <w:t xml:space="preserve"> Λ</w:t>
            </w:r>
            <w:r w:rsidRPr="00E86876">
              <w:rPr>
                <w:rFonts w:ascii="Garamond" w:hAnsi="Garamond"/>
                <w:sz w:val="22"/>
                <w:szCs w:val="22"/>
                <w:vertAlign w:val="subscript"/>
                <w:lang w:val="en-US"/>
              </w:rPr>
              <w:t>z</w:t>
            </w:r>
            <w:r w:rsidRPr="00E86876">
              <w:rPr>
                <w:rFonts w:ascii="Garamond" w:hAnsi="Garamond"/>
                <w:sz w:val="22"/>
                <w:szCs w:val="22"/>
                <w:vertAlign w:val="subscript"/>
              </w:rPr>
              <w:t>,</w:t>
            </w:r>
            <w:r w:rsidRPr="00E86876">
              <w:rPr>
                <w:rFonts w:ascii="Garamond" w:hAnsi="Garamond"/>
                <w:sz w:val="22"/>
                <w:szCs w:val="22"/>
                <w:vertAlign w:val="subscript"/>
                <w:lang w:val="en-US"/>
              </w:rPr>
              <w:t>p</w:t>
            </w:r>
            <w:r w:rsidRPr="00E86876">
              <w:rPr>
                <w:rFonts w:ascii="Garamond" w:hAnsi="Garamond"/>
                <w:sz w:val="22"/>
                <w:szCs w:val="22"/>
                <w:vertAlign w:val="subscript"/>
              </w:rPr>
              <w:t>,</w:t>
            </w:r>
            <w:r w:rsidRPr="00E86876">
              <w:rPr>
                <w:rFonts w:ascii="Garamond" w:hAnsi="Garamond"/>
                <w:sz w:val="22"/>
                <w:szCs w:val="22"/>
                <w:vertAlign w:val="subscript"/>
                <w:lang w:val="en-US"/>
              </w:rPr>
              <w:t>h</w:t>
            </w:r>
            <w:r w:rsidRPr="003B46AE">
              <w:rPr>
                <w:rFonts w:ascii="Garamond" w:hAnsi="Garamond"/>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0CE8DB61" w14:textId="77777777" w:rsidR="00D43C75" w:rsidRDefault="00D43C75" w:rsidP="00D43C75">
            <w:pPr>
              <w:jc w:val="both"/>
              <w:rPr>
                <w:rFonts w:ascii="Garamond" w:hAnsi="Garamond"/>
                <w:color w:val="000000"/>
                <w:sz w:val="22"/>
                <w:szCs w:val="22"/>
              </w:rPr>
            </w:pPr>
            <w:r w:rsidRPr="000E11CC">
              <w:rPr>
                <w:rFonts w:ascii="Garamond" w:hAnsi="Garamond"/>
                <w:color w:val="000000"/>
                <w:sz w:val="22"/>
                <w:szCs w:val="22"/>
              </w:rPr>
              <w:lastRenderedPageBreak/>
              <w:t xml:space="preserve">В целях определения расчетных показателей стоимости и объемов отклонений, используются ставки на балансирующую энергию, определенные по правилам, описанным в разделе </w:t>
            </w:r>
            <w:r w:rsidRPr="00F27A7D">
              <w:rPr>
                <w:rFonts w:ascii="Garamond" w:hAnsi="Garamond"/>
                <w:color w:val="000000"/>
                <w:sz w:val="22"/>
                <w:szCs w:val="22"/>
              </w:rPr>
              <w:fldChar w:fldCharType="begin"/>
            </w:r>
            <w:r w:rsidRPr="00F27A7D">
              <w:rPr>
                <w:rFonts w:ascii="Garamond" w:hAnsi="Garamond"/>
                <w:color w:val="000000"/>
                <w:sz w:val="22"/>
                <w:szCs w:val="22"/>
              </w:rPr>
              <w:instrText xml:space="preserve"> REF _Ref104347785 \r \h  \* MERGEFORMAT </w:instrText>
            </w:r>
            <w:r w:rsidRPr="00F27A7D">
              <w:rPr>
                <w:rFonts w:ascii="Garamond" w:hAnsi="Garamond"/>
                <w:color w:val="000000"/>
                <w:sz w:val="22"/>
                <w:szCs w:val="22"/>
              </w:rPr>
            </w:r>
            <w:r w:rsidRPr="00F27A7D">
              <w:rPr>
                <w:rFonts w:ascii="Garamond" w:hAnsi="Garamond"/>
                <w:color w:val="000000"/>
                <w:sz w:val="22"/>
                <w:szCs w:val="22"/>
              </w:rPr>
              <w:fldChar w:fldCharType="separate"/>
            </w:r>
            <w:r w:rsidRPr="00F27A7D">
              <w:rPr>
                <w:rFonts w:ascii="Garamond" w:hAnsi="Garamond"/>
                <w:color w:val="000000"/>
                <w:sz w:val="22"/>
                <w:szCs w:val="22"/>
              </w:rPr>
              <w:t>4</w:t>
            </w:r>
            <w:r w:rsidRPr="00F27A7D">
              <w:rPr>
                <w:rFonts w:ascii="Garamond" w:hAnsi="Garamond"/>
                <w:color w:val="000000"/>
                <w:sz w:val="22"/>
                <w:szCs w:val="22"/>
              </w:rPr>
              <w:fldChar w:fldCharType="end"/>
            </w:r>
            <w:r w:rsidRPr="000E11CC">
              <w:rPr>
                <w:rFonts w:ascii="Garamond" w:hAnsi="Garamond"/>
                <w:color w:val="000000"/>
                <w:sz w:val="22"/>
                <w:szCs w:val="22"/>
              </w:rPr>
              <w:t xml:space="preserve"> настоящего Регламента. Ставки формируются применением нижеследующих величин</w:t>
            </w:r>
            <w:r w:rsidRPr="00F27A7D">
              <w:rPr>
                <w:rFonts w:ascii="Garamond" w:hAnsi="Garamond"/>
                <w:color w:val="000000"/>
                <w:sz w:val="22"/>
                <w:szCs w:val="22"/>
              </w:rPr>
              <w:t>:</w:t>
            </w:r>
          </w:p>
          <w:p w14:paraId="5C34C7F7" w14:textId="77777777" w:rsidR="00D43C75" w:rsidRDefault="00D43C75" w:rsidP="00D43C75">
            <w:pPr>
              <w:pStyle w:val="24"/>
              <w:spacing w:before="60" w:after="60"/>
              <w:jc w:val="both"/>
              <w:rPr>
                <w:rFonts w:ascii="Garamond" w:hAnsi="Garamond"/>
                <w:sz w:val="22"/>
                <w:szCs w:val="22"/>
              </w:rPr>
            </w:pPr>
            <w:r>
              <w:rPr>
                <w:rFonts w:ascii="Garamond" w:hAnsi="Garamond"/>
                <w:sz w:val="22"/>
                <w:szCs w:val="22"/>
              </w:rPr>
              <w:t>…</w:t>
            </w:r>
          </w:p>
          <w:p w14:paraId="6FE8439E" w14:textId="77777777" w:rsidR="00D43C75" w:rsidRPr="000E11CC" w:rsidRDefault="00D43C75" w:rsidP="00D43C75">
            <w:pPr>
              <w:pStyle w:val="24"/>
              <w:numPr>
                <w:ilvl w:val="0"/>
                <w:numId w:val="40"/>
              </w:numPr>
              <w:spacing w:before="60" w:after="60"/>
              <w:jc w:val="both"/>
              <w:rPr>
                <w:rFonts w:ascii="Garamond" w:hAnsi="Garamond" w:cs="Garamond"/>
                <w:color w:val="000000"/>
                <w:sz w:val="22"/>
                <w:szCs w:val="22"/>
              </w:rPr>
            </w:pPr>
            <w:r>
              <w:rPr>
                <w:rFonts w:ascii="Garamond" w:hAnsi="Garamond"/>
                <w:b/>
                <w:i/>
                <w:noProof/>
                <w:color w:val="000000"/>
                <w:position w:val="-12"/>
                <w:sz w:val="22"/>
                <w:szCs w:val="22"/>
              </w:rPr>
              <w:drawing>
                <wp:inline distT="0" distB="0" distL="0" distR="0" wp14:anchorId="0FA6AC69" wp14:editId="0830EE79">
                  <wp:extent cx="638175" cy="219075"/>
                  <wp:effectExtent l="0" t="0" r="9525" b="9525"/>
                  <wp:docPr id="968" name="Рисунок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color w:val="000000"/>
                <w:sz w:val="22"/>
                <w:szCs w:val="22"/>
              </w:rPr>
              <w:t xml:space="preserve">― </w:t>
            </w:r>
            <w:r w:rsidRPr="000E11CC">
              <w:rPr>
                <w:rFonts w:ascii="Garamond" w:hAnsi="Garamond"/>
                <w:sz w:val="22"/>
                <w:szCs w:val="22"/>
              </w:rPr>
              <w:t>величина удельных затрат в насосном режиме на гидроаккумулирующих станциях, которая рассчитывается по следующей формуле:</w:t>
            </w:r>
          </w:p>
          <w:p w14:paraId="3C76EC06" w14:textId="77777777" w:rsidR="00D43C75" w:rsidRPr="00B82E23" w:rsidRDefault="00D43C75" w:rsidP="00D43C75">
            <w:pPr>
              <w:pStyle w:val="24"/>
              <w:tabs>
                <w:tab w:val="num" w:pos="0"/>
                <w:tab w:val="num" w:pos="900"/>
              </w:tabs>
              <w:spacing w:before="60" w:after="60"/>
              <w:rPr>
                <w:rFonts w:ascii="Garamond" w:hAnsi="Garamond"/>
                <w:color w:val="000000"/>
                <w:sz w:val="22"/>
                <w:szCs w:val="22"/>
              </w:rPr>
            </w:pPr>
            <w:r>
              <w:rPr>
                <w:rFonts w:ascii="Garamond" w:hAnsi="Garamond"/>
                <w:b/>
                <w:i/>
                <w:noProof/>
                <w:color w:val="000000"/>
                <w:position w:val="-12"/>
                <w:sz w:val="22"/>
                <w:szCs w:val="22"/>
              </w:rPr>
              <w:drawing>
                <wp:inline distT="0" distB="0" distL="0" distR="0" wp14:anchorId="58393F85" wp14:editId="2746A790">
                  <wp:extent cx="638175" cy="219075"/>
                  <wp:effectExtent l="0" t="0" r="9525" b="9525"/>
                  <wp:docPr id="992" name="Рисунок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0E11CC">
              <w:rPr>
                <w:rFonts w:ascii="Garamond" w:hAnsi="Garamond"/>
                <w:b/>
                <w:i/>
                <w:color w:val="000000"/>
                <w:sz w:val="22"/>
                <w:szCs w:val="22"/>
              </w:rPr>
              <w:t xml:space="preserve"> </w:t>
            </w:r>
            <w:r w:rsidRPr="000E11CC">
              <w:rPr>
                <w:rFonts w:ascii="Garamond" w:hAnsi="Garamond"/>
                <w:i/>
                <w:color w:val="000000"/>
                <w:sz w:val="22"/>
                <w:szCs w:val="22"/>
              </w:rPr>
              <w:t>=</w:t>
            </w:r>
            <w:r w:rsidRPr="000E11CC">
              <w:rPr>
                <w:rFonts w:ascii="Garamond" w:hAnsi="Garamond"/>
                <w:b/>
                <w:i/>
                <w:color w:val="000000"/>
                <w:sz w:val="22"/>
                <w:szCs w:val="22"/>
              </w:rPr>
              <w:t xml:space="preserve"> </w:t>
            </w:r>
            <w:r>
              <w:rPr>
                <w:rFonts w:ascii="Garamond" w:hAnsi="Garamond"/>
                <w:b/>
                <w:i/>
                <w:noProof/>
                <w:color w:val="000000"/>
                <w:position w:val="-12"/>
                <w:sz w:val="22"/>
                <w:szCs w:val="22"/>
              </w:rPr>
              <w:drawing>
                <wp:inline distT="0" distB="0" distL="0" distR="0" wp14:anchorId="5C96F569" wp14:editId="26519C88">
                  <wp:extent cx="962025" cy="219075"/>
                  <wp:effectExtent l="0" t="0" r="9525" b="9525"/>
                  <wp:docPr id="993" name="Рисунок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2025" cy="219075"/>
                          </a:xfrm>
                          <a:prstGeom prst="rect">
                            <a:avLst/>
                          </a:prstGeom>
                          <a:noFill/>
                          <a:ln>
                            <a:noFill/>
                          </a:ln>
                        </pic:spPr>
                      </pic:pic>
                    </a:graphicData>
                  </a:graphic>
                </wp:inline>
              </w:drawing>
            </w:r>
            <w:r w:rsidRPr="000E11CC">
              <w:rPr>
                <w:rFonts w:ascii="Garamond" w:hAnsi="Garamond"/>
                <w:color w:val="000000"/>
                <w:sz w:val="22"/>
                <w:szCs w:val="22"/>
              </w:rPr>
              <w:t>;</w:t>
            </w:r>
          </w:p>
          <w:p w14:paraId="3949841D" w14:textId="77777777" w:rsidR="00D43C75" w:rsidRPr="003B46AE" w:rsidRDefault="00D43C75" w:rsidP="00D43C75">
            <w:pPr>
              <w:pStyle w:val="24"/>
              <w:spacing w:before="60" w:after="60"/>
              <w:jc w:val="both"/>
              <w:rPr>
                <w:rFonts w:ascii="Garamond" w:hAnsi="Garamond" w:cs="Garamond"/>
                <w:color w:val="000000"/>
                <w:sz w:val="22"/>
                <w:szCs w:val="22"/>
              </w:rPr>
            </w:pPr>
            <w:r w:rsidRPr="001D7869">
              <w:rPr>
                <w:rFonts w:ascii="Garamond" w:hAnsi="Garamond"/>
                <w:sz w:val="22"/>
                <w:szCs w:val="22"/>
              </w:rPr>
              <w:t xml:space="preserve">4) </w:t>
            </w:r>
            <w:r w:rsidRPr="003B46AE">
              <w:rPr>
                <w:rFonts w:ascii="Garamond" w:hAnsi="Garamond"/>
                <w:sz w:val="22"/>
                <w:szCs w:val="22"/>
              </w:rPr>
              <w:t>Величина</w:t>
            </w:r>
            <w:r w:rsidRPr="006A1A7F">
              <w:rPr>
                <w:rFonts w:ascii="Garamond" w:hAnsi="Garamond"/>
                <w:sz w:val="22"/>
                <w:szCs w:val="22"/>
              </w:rPr>
              <w:t xml:space="preserve"> </w:t>
            </w:r>
            <w:r w:rsidRPr="00B82E23">
              <w:rPr>
                <w:rFonts w:ascii="Garamond" w:hAnsi="Garamond"/>
                <w:i/>
                <w:sz w:val="22"/>
                <w:szCs w:val="22"/>
                <w:lang w:val="en-US"/>
              </w:rPr>
              <w:t>η</w:t>
            </w:r>
            <w:r w:rsidRPr="003B46AE">
              <w:rPr>
                <w:rFonts w:ascii="Garamond" w:hAnsi="Garamond"/>
                <w:sz w:val="22"/>
                <w:szCs w:val="22"/>
              </w:rPr>
              <w:t xml:space="preserve"> определяется следующим образом: </w:t>
            </w:r>
          </w:p>
          <w:p w14:paraId="545E0F85" w14:textId="77777777" w:rsidR="00D43C75" w:rsidRPr="001D7869" w:rsidRDefault="00D43C75" w:rsidP="00D43C75">
            <w:pPr>
              <w:rPr>
                <w:rFonts w:ascii="Garamond" w:hAnsi="Garamond"/>
                <w:sz w:val="22"/>
                <w:szCs w:val="22"/>
                <w:highlight w:val="yellow"/>
              </w:rPr>
            </w:pPr>
            <w:r w:rsidRPr="001D7869">
              <w:rPr>
                <w:rFonts w:ascii="Garamond" w:hAnsi="Garamond"/>
                <w:i/>
                <w:color w:val="000000"/>
                <w:sz w:val="22"/>
                <w:szCs w:val="22"/>
                <w:highlight w:val="yellow"/>
              </w:rPr>
              <w:t xml:space="preserve">а) </w:t>
            </w:r>
            <w:r w:rsidRPr="001D7869">
              <w:rPr>
                <w:rFonts w:ascii="Garamond" w:hAnsi="Garamond"/>
                <w:color w:val="000000"/>
                <w:sz w:val="22"/>
                <w:szCs w:val="22"/>
                <w:highlight w:val="yellow"/>
              </w:rPr>
              <w:t xml:space="preserve">если </w:t>
            </w:r>
            <m:oMath>
              <m:nary>
                <m:naryPr>
                  <m:chr m:val="∑"/>
                  <m:limLoc m:val="subSup"/>
                  <m:supHide m:val="1"/>
                  <m:ctrlPr>
                    <w:rPr>
                      <w:rFonts w:ascii="Cambria Math" w:hAnsi="Cambria Math"/>
                      <w:i/>
                      <w:color w:val="000000"/>
                      <w:sz w:val="22"/>
                      <w:szCs w:val="22"/>
                      <w:highlight w:val="yellow"/>
                    </w:rPr>
                  </m:ctrlPr>
                </m:naryPr>
                <m:sub>
                  <m:r>
                    <w:rPr>
                      <w:rFonts w:ascii="Cambria Math" w:hAnsi="Cambria Math"/>
                      <w:color w:val="000000"/>
                      <w:sz w:val="22"/>
                      <w:szCs w:val="22"/>
                      <w:highlight w:val="yellow"/>
                    </w:rPr>
                    <m:t>hϵ∆T</m:t>
                  </m:r>
                </m:sub>
                <m:sup/>
                <m:e>
                  <m:sSub>
                    <m:sSubPr>
                      <m:ctrlPr>
                        <w:rPr>
                          <w:rFonts w:ascii="Cambria Math" w:hAnsi="Cambria Math"/>
                          <w:i/>
                          <w:color w:val="000000"/>
                          <w:sz w:val="22"/>
                          <w:szCs w:val="22"/>
                          <w:highlight w:val="yellow"/>
                        </w:rPr>
                      </m:ctrlPr>
                    </m:sSubPr>
                    <m:e>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VS</m:t>
                          </m:r>
                        </m:e>
                        <m:sub>
                          <m:r>
                            <w:rPr>
                              <w:rFonts w:ascii="Cambria Math" w:hAnsi="Cambria Math"/>
                              <w:color w:val="000000"/>
                              <w:sz w:val="22"/>
                              <w:szCs w:val="22"/>
                              <w:highlight w:val="yellow"/>
                            </w:rPr>
                            <m:t>факт</m:t>
                          </m:r>
                        </m:sub>
                      </m:sSub>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m:t>
                      </m:r>
                      <m:r>
                        <w:rPr>
                          <w:rFonts w:ascii="Cambria Math" w:hAnsi="Cambria Math"/>
                          <w:color w:val="000000"/>
                          <w:sz w:val="22"/>
                          <w:szCs w:val="22"/>
                          <w:highlight w:val="yellow"/>
                          <w:lang w:val="en-US"/>
                        </w:rPr>
                        <m:t>q</m:t>
                      </m:r>
                      <m:r>
                        <w:rPr>
                          <w:rFonts w:ascii="Cambria Math" w:hAnsi="Cambria Math"/>
                          <w:color w:val="000000"/>
                          <w:sz w:val="22"/>
                          <w:szCs w:val="22"/>
                          <w:highlight w:val="yellow"/>
                        </w:rPr>
                        <m:t>,h</m:t>
                      </m:r>
                    </m:sub>
                  </m:sSub>
                </m:e>
              </m:nary>
              <m:r>
                <w:rPr>
                  <w:rFonts w:ascii="Cambria Math" w:hAnsi="Cambria Math"/>
                  <w:color w:val="000000"/>
                  <w:sz w:val="22"/>
                  <w:szCs w:val="22"/>
                  <w:highlight w:val="yellow"/>
                </w:rPr>
                <m:t>≠0</m:t>
              </m:r>
            </m:oMath>
            <w:r w:rsidRPr="001D7869">
              <w:rPr>
                <w:rFonts w:ascii="Garamond" w:hAnsi="Garamond"/>
                <w:sz w:val="22"/>
                <w:szCs w:val="22"/>
                <w:highlight w:val="yellow"/>
              </w:rPr>
              <w:t xml:space="preserve"> и </w:t>
            </w:r>
            <m:oMath>
              <m:nary>
                <m:naryPr>
                  <m:chr m:val="∑"/>
                  <m:limLoc m:val="subSup"/>
                  <m:supHide m:val="1"/>
                  <m:ctrlPr>
                    <w:rPr>
                      <w:rFonts w:ascii="Cambria Math" w:hAnsi="Cambria Math"/>
                      <w:i/>
                      <w:color w:val="000000"/>
                      <w:sz w:val="22"/>
                      <w:szCs w:val="22"/>
                      <w:highlight w:val="yellow"/>
                    </w:rPr>
                  </m:ctrlPr>
                </m:naryPr>
                <m:sub>
                  <m:r>
                    <w:rPr>
                      <w:rFonts w:ascii="Cambria Math" w:hAnsi="Cambria Math"/>
                      <w:color w:val="000000"/>
                      <w:sz w:val="22"/>
                      <w:szCs w:val="22"/>
                      <w:highlight w:val="yellow"/>
                    </w:rPr>
                    <m:t>hϵ∆T</m:t>
                  </m:r>
                </m:sub>
                <m:sup/>
                <m:e>
                  <m:sSub>
                    <m:sSubPr>
                      <m:ctrlPr>
                        <w:rPr>
                          <w:rFonts w:ascii="Cambria Math" w:hAnsi="Cambria Math"/>
                          <w:i/>
                          <w:color w:val="000000"/>
                          <w:sz w:val="22"/>
                          <w:szCs w:val="22"/>
                          <w:highlight w:val="yellow"/>
                        </w:rPr>
                      </m:ctrlPr>
                    </m:sSubPr>
                    <m:e>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VS</m:t>
                          </m:r>
                        </m:e>
                        <m:sub>
                          <m:r>
                            <w:rPr>
                              <w:rFonts w:ascii="Cambria Math" w:hAnsi="Cambria Math"/>
                              <w:color w:val="000000"/>
                              <w:sz w:val="22"/>
                              <w:szCs w:val="22"/>
                              <w:highlight w:val="yellow"/>
                            </w:rPr>
                            <m:t>факт</m:t>
                          </m:r>
                        </m:sub>
                      </m:sSub>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,p,h</m:t>
                      </m:r>
                    </m:sub>
                  </m:sSub>
                </m:e>
              </m:nary>
              <m:r>
                <w:rPr>
                  <w:rFonts w:ascii="Cambria Math" w:hAnsi="Cambria Math"/>
                  <w:color w:val="000000"/>
                  <w:sz w:val="22"/>
                  <w:szCs w:val="22"/>
                  <w:highlight w:val="yellow"/>
                </w:rPr>
                <m:t>≠0</m:t>
              </m:r>
            </m:oMath>
            <w:r w:rsidRPr="001D7869">
              <w:rPr>
                <w:rFonts w:ascii="Garamond" w:hAnsi="Garamond"/>
                <w:sz w:val="22"/>
                <w:szCs w:val="22"/>
                <w:highlight w:val="yellow"/>
              </w:rPr>
              <w:t>, то</w:t>
            </w:r>
          </w:p>
          <w:p w14:paraId="378649FE" w14:textId="77777777" w:rsidR="00D43C75" w:rsidRPr="001D7869" w:rsidRDefault="00D43C75" w:rsidP="00D43C75">
            <w:pPr>
              <w:rPr>
                <w:rFonts w:ascii="Garamond" w:hAnsi="Garamond"/>
                <w:sz w:val="22"/>
                <w:szCs w:val="22"/>
              </w:rPr>
            </w:pPr>
            <m:oMath>
              <m:r>
                <w:rPr>
                  <w:rFonts w:ascii="Cambria Math" w:hAnsi="Cambria Math"/>
                  <w:color w:val="000000"/>
                  <w:sz w:val="22"/>
                  <w:szCs w:val="22"/>
                  <w:highlight w:val="yellow"/>
                </w:rPr>
                <m:t>η=</m:t>
              </m:r>
              <m:r>
                <m:rPr>
                  <m:sty m:val="p"/>
                </m:rPr>
                <w:rPr>
                  <w:rFonts w:ascii="Cambria Math" w:hAnsi="Cambria Math"/>
                  <w:color w:val="000000"/>
                  <w:sz w:val="22"/>
                  <w:szCs w:val="22"/>
                  <w:highlight w:val="yellow"/>
                </w:rPr>
                <m:t>max⁡</m:t>
              </m:r>
              <m:r>
                <w:rPr>
                  <w:rFonts w:ascii="Cambria Math" w:hAnsi="Cambria Math"/>
                  <w:color w:val="000000"/>
                  <w:sz w:val="22"/>
                  <w:szCs w:val="22"/>
                  <w:highlight w:val="yellow"/>
                </w:rPr>
                <m:t>(0,7;</m:t>
              </m:r>
              <m:f>
                <m:fPr>
                  <m:ctrlPr>
                    <w:rPr>
                      <w:rFonts w:ascii="Cambria Math" w:hAnsi="Cambria Math"/>
                      <w:i/>
                      <w:color w:val="000000"/>
                      <w:sz w:val="22"/>
                      <w:szCs w:val="22"/>
                      <w:highlight w:val="yellow"/>
                    </w:rPr>
                  </m:ctrlPr>
                </m:fPr>
                <m:num>
                  <m:nary>
                    <m:naryPr>
                      <m:chr m:val="∑"/>
                      <m:limLoc m:val="subSup"/>
                      <m:supHide m:val="1"/>
                      <m:ctrlPr>
                        <w:rPr>
                          <w:rFonts w:ascii="Cambria Math" w:hAnsi="Cambria Math"/>
                          <w:i/>
                          <w:color w:val="000000"/>
                          <w:sz w:val="22"/>
                          <w:szCs w:val="22"/>
                          <w:highlight w:val="yellow"/>
                        </w:rPr>
                      </m:ctrlPr>
                    </m:naryPr>
                    <m:sub>
                      <m:r>
                        <w:rPr>
                          <w:rFonts w:ascii="Cambria Math" w:hAnsi="Cambria Math"/>
                          <w:color w:val="000000"/>
                          <w:sz w:val="22"/>
                          <w:szCs w:val="22"/>
                          <w:highlight w:val="yellow"/>
                        </w:rPr>
                        <m:t>hϵ∆T</m:t>
                      </m:r>
                    </m:sub>
                    <m:sup/>
                    <m:e>
                      <m:sSub>
                        <m:sSubPr>
                          <m:ctrlPr>
                            <w:rPr>
                              <w:rFonts w:ascii="Cambria Math" w:hAnsi="Cambria Math"/>
                              <w:i/>
                              <w:color w:val="000000"/>
                              <w:sz w:val="22"/>
                              <w:szCs w:val="22"/>
                              <w:highlight w:val="yellow"/>
                            </w:rPr>
                          </m:ctrlPr>
                        </m:sSubPr>
                        <m:e>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VS</m:t>
                              </m:r>
                            </m:e>
                            <m:sub>
                              <m:r>
                                <w:rPr>
                                  <w:rFonts w:ascii="Cambria Math" w:hAnsi="Cambria Math"/>
                                  <w:color w:val="000000"/>
                                  <w:sz w:val="22"/>
                                  <w:szCs w:val="22"/>
                                  <w:highlight w:val="yellow"/>
                                </w:rPr>
                                <m:t>факт</m:t>
                              </m:r>
                            </m:sub>
                          </m:sSub>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m:t>
                          </m:r>
                          <m:r>
                            <w:rPr>
                              <w:rFonts w:ascii="Cambria Math" w:hAnsi="Cambria Math"/>
                              <w:color w:val="000000"/>
                              <w:sz w:val="22"/>
                              <w:szCs w:val="22"/>
                              <w:highlight w:val="yellow"/>
                              <w:lang w:val="en-US"/>
                            </w:rPr>
                            <m:t>q</m:t>
                          </m:r>
                          <m:r>
                            <w:rPr>
                              <w:rFonts w:ascii="Cambria Math" w:hAnsi="Cambria Math"/>
                              <w:color w:val="000000"/>
                              <w:sz w:val="22"/>
                              <w:szCs w:val="22"/>
                              <w:highlight w:val="yellow"/>
                            </w:rPr>
                            <m:t>,h</m:t>
                          </m:r>
                        </m:sub>
                      </m:sSub>
                    </m:e>
                  </m:nary>
                </m:num>
                <m:den>
                  <m:nary>
                    <m:naryPr>
                      <m:chr m:val="∑"/>
                      <m:limLoc m:val="subSup"/>
                      <m:supHide m:val="1"/>
                      <m:ctrlPr>
                        <w:rPr>
                          <w:rFonts w:ascii="Cambria Math" w:hAnsi="Cambria Math"/>
                          <w:i/>
                          <w:color w:val="000000"/>
                          <w:sz w:val="22"/>
                          <w:szCs w:val="22"/>
                          <w:highlight w:val="yellow"/>
                        </w:rPr>
                      </m:ctrlPr>
                    </m:naryPr>
                    <m:sub>
                      <m:r>
                        <w:rPr>
                          <w:rFonts w:ascii="Cambria Math" w:hAnsi="Cambria Math"/>
                          <w:color w:val="000000"/>
                          <w:sz w:val="22"/>
                          <w:szCs w:val="22"/>
                          <w:highlight w:val="yellow"/>
                        </w:rPr>
                        <m:t>hϵ∆T</m:t>
                      </m:r>
                    </m:sub>
                    <m:sup/>
                    <m:e>
                      <m:sSub>
                        <m:sSubPr>
                          <m:ctrlPr>
                            <w:rPr>
                              <w:rFonts w:ascii="Cambria Math" w:hAnsi="Cambria Math"/>
                              <w:i/>
                              <w:color w:val="000000"/>
                              <w:sz w:val="22"/>
                              <w:szCs w:val="22"/>
                              <w:highlight w:val="yellow"/>
                            </w:rPr>
                          </m:ctrlPr>
                        </m:sSubPr>
                        <m:e>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VS</m:t>
                              </m:r>
                            </m:e>
                            <m:sub>
                              <m:r>
                                <w:rPr>
                                  <w:rFonts w:ascii="Cambria Math" w:hAnsi="Cambria Math"/>
                                  <w:color w:val="000000"/>
                                  <w:sz w:val="22"/>
                                  <w:szCs w:val="22"/>
                                  <w:highlight w:val="yellow"/>
                                </w:rPr>
                                <m:t>факт</m:t>
                              </m:r>
                            </m:sub>
                          </m:sSub>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,p,h</m:t>
                          </m:r>
                        </m:sub>
                      </m:sSub>
                    </m:e>
                  </m:nary>
                </m:den>
              </m:f>
              <m:r>
                <w:rPr>
                  <w:rFonts w:ascii="Cambria Math" w:hAnsi="Cambria Math"/>
                  <w:color w:val="000000"/>
                  <w:sz w:val="22"/>
                  <w:szCs w:val="22"/>
                  <w:highlight w:val="yellow"/>
                </w:rPr>
                <m:t>)</m:t>
              </m:r>
            </m:oMath>
            <w:r w:rsidRPr="001D7869">
              <w:rPr>
                <w:rFonts w:ascii="Garamond" w:hAnsi="Garamond"/>
                <w:sz w:val="22"/>
                <w:szCs w:val="22"/>
                <w:highlight w:val="yellow"/>
              </w:rPr>
              <w:t>;</w:t>
            </w:r>
          </w:p>
          <w:p w14:paraId="35D16599" w14:textId="77777777" w:rsidR="00D43C75" w:rsidRPr="003B46AE" w:rsidRDefault="00D43C75" w:rsidP="00D43C75">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случаях </w:t>
            </w:r>
            <w:r w:rsidRPr="001F5EA0">
              <w:rPr>
                <w:rFonts w:ascii="Garamond" w:hAnsi="Garamond"/>
                <w:i/>
                <w:sz w:val="22"/>
                <w:szCs w:val="22"/>
                <w:lang w:val="en-US"/>
              </w:rPr>
              <w:t>η</w:t>
            </w:r>
            <w:r w:rsidRPr="006A1A7F">
              <w:rPr>
                <w:rFonts w:ascii="Garamond" w:hAnsi="Garamond"/>
                <w:sz w:val="22"/>
                <w:szCs w:val="22"/>
              </w:rPr>
              <w:t>=1</w:t>
            </w:r>
            <w:r w:rsidRPr="003B46AE">
              <w:rPr>
                <w:rFonts w:ascii="Garamond" w:hAnsi="Garamond"/>
                <w:sz w:val="22"/>
                <w:szCs w:val="22"/>
              </w:rPr>
              <w:t>;</w:t>
            </w:r>
          </w:p>
          <w:p w14:paraId="3D336DA2" w14:textId="77777777" w:rsidR="00D43C75" w:rsidRPr="003B46AE" w:rsidRDefault="00D43C75" w:rsidP="00D43C75">
            <w:pPr>
              <w:rPr>
                <w:rFonts w:ascii="Garamond" w:hAnsi="Garamond"/>
                <w:color w:val="000000"/>
                <w:sz w:val="22"/>
                <w:szCs w:val="22"/>
              </w:rPr>
            </w:pP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 отнесенных к данному расчетному периоду;</w:t>
            </w:r>
          </w:p>
          <w:p w14:paraId="7901AB87" w14:textId="77777777" w:rsidR="00D43C75" w:rsidRPr="003B46AE" w:rsidRDefault="00D43C75" w:rsidP="00D43C75">
            <w:pPr>
              <w:ind w:left="360"/>
              <w:rPr>
                <w:rFonts w:ascii="Garamond" w:hAnsi="Garamond"/>
                <w:color w:val="000000"/>
                <w:sz w:val="22"/>
                <w:szCs w:val="22"/>
              </w:rPr>
            </w:pPr>
            <w:r w:rsidRPr="001F5EA0">
              <w:rPr>
                <w:rFonts w:ascii="Garamond" w:hAnsi="Garamond"/>
                <w:noProof/>
                <w:color w:val="000000"/>
                <w:position w:val="-4"/>
                <w:sz w:val="22"/>
                <w:szCs w:val="22"/>
              </w:rPr>
              <w:drawing>
                <wp:inline distT="0" distB="0" distL="0" distR="0" wp14:anchorId="23EEC9A7" wp14:editId="1ABAC0A5">
                  <wp:extent cx="228600" cy="133350"/>
                  <wp:effectExtent l="0" t="0" r="0" b="0"/>
                  <wp:docPr id="994" name="Рисунок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календарный год</w:t>
            </w:r>
            <w:r>
              <w:rPr>
                <w:rFonts w:ascii="Garamond" w:hAnsi="Garamond"/>
                <w:color w:val="000000"/>
                <w:sz w:val="22"/>
                <w:szCs w:val="22"/>
              </w:rPr>
              <w:t>,</w:t>
            </w:r>
            <w:r w:rsidRPr="003B46AE">
              <w:rPr>
                <w:rFonts w:ascii="Garamond" w:hAnsi="Garamond"/>
                <w:color w:val="000000"/>
                <w:sz w:val="22"/>
                <w:szCs w:val="22"/>
              </w:rPr>
              <w:t xml:space="preserve"> предшествующий году, включающему данный расчетный период; </w:t>
            </w:r>
          </w:p>
          <w:p w14:paraId="501E456A" w14:textId="77777777" w:rsidR="00D43C75" w:rsidRPr="003B46AE" w:rsidRDefault="00D43C75" w:rsidP="00D43C75">
            <w:pPr>
              <w:tabs>
                <w:tab w:val="left" w:pos="0"/>
              </w:tabs>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i/>
                <w:color w:val="000000"/>
                <w:sz w:val="22"/>
                <w:szCs w:val="22"/>
              </w:rPr>
              <w:t xml:space="preserve"> </w:t>
            </w:r>
            <w:r w:rsidRPr="003B46AE">
              <w:rPr>
                <w:rFonts w:ascii="Garamond" w:hAnsi="Garamond"/>
                <w:color w:val="000000"/>
                <w:sz w:val="22"/>
                <w:szCs w:val="22"/>
              </w:rPr>
              <w:t>– ГТП генерации ГАЭС,</w:t>
            </w:r>
          </w:p>
          <w:p w14:paraId="3459D896" w14:textId="77777777" w:rsidR="00D43C75"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p</w:t>
            </w:r>
            <w:r w:rsidRPr="003B46AE">
              <w:rPr>
                <w:rFonts w:ascii="Garamond" w:hAnsi="Garamond"/>
                <w:color w:val="000000"/>
                <w:sz w:val="22"/>
                <w:szCs w:val="22"/>
              </w:rPr>
              <w:t xml:space="preserve"> – ГТП потребления ГАЭС, не являющаяся ГТП потребления поставщика</w:t>
            </w:r>
            <w:r>
              <w:rPr>
                <w:rFonts w:ascii="Garamond" w:hAnsi="Garamond"/>
                <w:color w:val="000000"/>
                <w:sz w:val="22"/>
                <w:szCs w:val="22"/>
              </w:rPr>
              <w:t>,</w:t>
            </w:r>
          </w:p>
          <w:p w14:paraId="75D6CD9A" w14:textId="0F3597C6" w:rsidR="00D43C75" w:rsidRPr="003B46AE" w:rsidRDefault="00EB4B07" w:rsidP="00EB4B07">
            <w:pPr>
              <w:ind w:left="360"/>
              <w:jc w:val="both"/>
              <w:rPr>
                <w:rFonts w:ascii="Garamond" w:hAnsi="Garamond"/>
                <w:color w:val="000000"/>
                <w:sz w:val="22"/>
                <w:szCs w:val="22"/>
              </w:rPr>
            </w:pPr>
            <m:oMath>
              <m:sSub>
                <m:sSubPr>
                  <m:ctrlPr>
                    <w:rPr>
                      <w:rFonts w:ascii="Cambria Math" w:hAnsi="Cambria Math"/>
                      <w:i/>
                      <w:color w:val="000000"/>
                      <w:sz w:val="22"/>
                      <w:szCs w:val="22"/>
                      <w:highlight w:val="yellow"/>
                    </w:rPr>
                  </m:ctrlPr>
                </m:sSubPr>
                <m:e>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VS</m:t>
                      </m:r>
                    </m:e>
                    <m:sub>
                      <m:r>
                        <w:rPr>
                          <w:rFonts w:ascii="Cambria Math" w:hAnsi="Cambria Math"/>
                          <w:color w:val="000000"/>
                          <w:sz w:val="22"/>
                          <w:szCs w:val="22"/>
                          <w:highlight w:val="yellow"/>
                        </w:rPr>
                        <m:t>факт</m:t>
                      </m:r>
                    </m:sub>
                  </m:sSub>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m:t>
                  </m:r>
                  <m:r>
                    <w:rPr>
                      <w:rFonts w:ascii="Cambria Math" w:hAnsi="Cambria Math"/>
                      <w:color w:val="000000"/>
                      <w:sz w:val="22"/>
                      <w:szCs w:val="22"/>
                      <w:highlight w:val="yellow"/>
                      <w:lang w:val="en-US"/>
                    </w:rPr>
                    <m:t>q</m:t>
                  </m:r>
                  <m:r>
                    <w:rPr>
                      <w:rFonts w:ascii="Cambria Math" w:hAnsi="Cambria Math"/>
                      <w:color w:val="000000"/>
                      <w:sz w:val="22"/>
                      <w:szCs w:val="22"/>
                      <w:highlight w:val="yellow"/>
                    </w:rPr>
                    <m:t>,h</m:t>
                  </m:r>
                </m:sub>
              </m:sSub>
              <m:r>
                <w:rPr>
                  <w:rFonts w:ascii="Cambria Math" w:hAnsi="Cambria Math"/>
                  <w:color w:val="000000"/>
                  <w:sz w:val="22"/>
                  <w:szCs w:val="22"/>
                </w:rPr>
                <m:t xml:space="preserve">, </m:t>
              </m:r>
              <m:sSub>
                <m:sSubPr>
                  <m:ctrlPr>
                    <w:rPr>
                      <w:rFonts w:ascii="Cambria Math" w:hAnsi="Cambria Math"/>
                      <w:i/>
                      <w:color w:val="000000"/>
                      <w:sz w:val="22"/>
                      <w:szCs w:val="22"/>
                      <w:highlight w:val="yellow"/>
                    </w:rPr>
                  </m:ctrlPr>
                </m:sSubPr>
                <m:e>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VS</m:t>
                      </m:r>
                    </m:e>
                    <m:sub>
                      <m:r>
                        <w:rPr>
                          <w:rFonts w:ascii="Cambria Math" w:hAnsi="Cambria Math"/>
                          <w:color w:val="000000"/>
                          <w:sz w:val="22"/>
                          <w:szCs w:val="22"/>
                          <w:highlight w:val="yellow"/>
                        </w:rPr>
                        <m:t>факт</m:t>
                      </m:r>
                    </m:sub>
                  </m:sSub>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,p,h</m:t>
                  </m:r>
                </m:sub>
              </m:sSub>
            </m:oMath>
            <w:r w:rsidR="00D43C75">
              <w:rPr>
                <w:rFonts w:ascii="Garamond" w:hAnsi="Garamond"/>
                <w:color w:val="000000"/>
                <w:sz w:val="22"/>
                <w:szCs w:val="22"/>
              </w:rPr>
              <w:t xml:space="preserve"> </w:t>
            </w:r>
            <w:r w:rsidR="00D43C75">
              <w:rPr>
                <w:rFonts w:ascii="Garamond" w:hAnsi="Garamond"/>
                <w:color w:val="000000"/>
                <w:sz w:val="22"/>
                <w:szCs w:val="22"/>
                <w:highlight w:val="yellow"/>
              </w:rPr>
              <w:t xml:space="preserve">– </w:t>
            </w:r>
            <w:r w:rsidR="00D43C75" w:rsidRPr="00AF2560">
              <w:rPr>
                <w:rFonts w:ascii="Garamond" w:hAnsi="Garamond"/>
                <w:color w:val="000000"/>
                <w:sz w:val="22"/>
                <w:szCs w:val="22"/>
                <w:highlight w:val="yellow"/>
              </w:rPr>
              <w:t>величины, определяемые в соответствии с подп.</w:t>
            </w:r>
            <w:r>
              <w:rPr>
                <w:rFonts w:ascii="Garamond" w:hAnsi="Garamond"/>
                <w:color w:val="000000"/>
                <w:sz w:val="22"/>
                <w:szCs w:val="22"/>
                <w:highlight w:val="yellow"/>
              </w:rPr>
              <w:t xml:space="preserve"> </w:t>
            </w:r>
            <w:r w:rsidR="00D43C75" w:rsidRPr="00AF2560">
              <w:rPr>
                <w:rFonts w:ascii="Garamond" w:hAnsi="Garamond"/>
                <w:color w:val="000000"/>
                <w:sz w:val="22"/>
                <w:szCs w:val="22"/>
                <w:highlight w:val="yellow"/>
              </w:rPr>
              <w:t>5. п.</w:t>
            </w:r>
            <w:r>
              <w:rPr>
                <w:rFonts w:ascii="Garamond" w:hAnsi="Garamond"/>
                <w:color w:val="000000"/>
                <w:sz w:val="22"/>
                <w:szCs w:val="22"/>
                <w:highlight w:val="yellow"/>
              </w:rPr>
              <w:t xml:space="preserve"> </w:t>
            </w:r>
            <w:r w:rsidR="00D43C75" w:rsidRPr="00AF2560">
              <w:rPr>
                <w:rFonts w:ascii="Garamond" w:hAnsi="Garamond"/>
                <w:color w:val="000000"/>
                <w:sz w:val="22"/>
                <w:szCs w:val="22"/>
                <w:highlight w:val="yellow"/>
              </w:rPr>
              <w:t xml:space="preserve">2.1.1 настоящего Регламента для ГТП генерации ГАЭС </w:t>
            </w:r>
            <w:r w:rsidR="00D43C75" w:rsidRPr="00EB4B07">
              <w:rPr>
                <w:rFonts w:ascii="Garamond" w:hAnsi="Garamond"/>
                <w:i/>
                <w:color w:val="000000"/>
                <w:sz w:val="22"/>
                <w:szCs w:val="22"/>
                <w:highlight w:val="yellow"/>
              </w:rPr>
              <w:t>q</w:t>
            </w:r>
            <w:r w:rsidR="00D43C75" w:rsidRPr="00AF2560">
              <w:rPr>
                <w:rFonts w:ascii="Garamond" w:hAnsi="Garamond"/>
                <w:color w:val="000000"/>
                <w:sz w:val="22"/>
                <w:szCs w:val="22"/>
                <w:highlight w:val="yellow"/>
              </w:rPr>
              <w:t xml:space="preserve"> и ГТП потребления ГАЭС </w:t>
            </w:r>
            <w:r w:rsidR="00D43C75" w:rsidRPr="00EB4B07">
              <w:rPr>
                <w:rFonts w:ascii="Garamond" w:hAnsi="Garamond"/>
                <w:i/>
                <w:color w:val="000000"/>
                <w:sz w:val="22"/>
                <w:szCs w:val="22"/>
                <w:highlight w:val="yellow"/>
              </w:rPr>
              <w:t>p</w:t>
            </w:r>
            <w:r w:rsidR="00D43C75" w:rsidRPr="00AF2560">
              <w:rPr>
                <w:rFonts w:ascii="Garamond" w:hAnsi="Garamond"/>
                <w:color w:val="000000"/>
                <w:sz w:val="22"/>
                <w:szCs w:val="22"/>
                <w:highlight w:val="yellow"/>
              </w:rPr>
              <w:t>.</w:t>
            </w:r>
          </w:p>
          <w:p w14:paraId="4C9A885A" w14:textId="77777777" w:rsidR="00D43C75" w:rsidRPr="003B46AE" w:rsidRDefault="00D43C75" w:rsidP="00D43C75">
            <w:pPr>
              <w:jc w:val="both"/>
              <w:rPr>
                <w:rFonts w:ascii="Garamond" w:hAnsi="Garamond"/>
                <w:color w:val="000000"/>
                <w:sz w:val="22"/>
                <w:szCs w:val="22"/>
              </w:rPr>
            </w:pPr>
            <w:r w:rsidRPr="003B46AE">
              <w:rPr>
                <w:rFonts w:ascii="Garamond" w:hAnsi="Garamond"/>
                <w:color w:val="000000"/>
                <w:sz w:val="22"/>
                <w:szCs w:val="22"/>
              </w:rPr>
              <w:t xml:space="preserve">Величина </w:t>
            </w:r>
            <w:r w:rsidRPr="003B46AE">
              <w:rPr>
                <w:rFonts w:ascii="Garamond" w:hAnsi="Garamond"/>
                <w:noProof/>
                <w:color w:val="000000"/>
                <w:position w:val="-12"/>
                <w:sz w:val="22"/>
                <w:szCs w:val="22"/>
              </w:rPr>
              <w:drawing>
                <wp:inline distT="0" distB="0" distL="0" distR="0" wp14:anchorId="097D3D88" wp14:editId="24AE37BD">
                  <wp:extent cx="704850" cy="209550"/>
                  <wp:effectExtent l="0" t="0" r="0" b="0"/>
                  <wp:docPr id="995" name="Рисунок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4850" cy="209550"/>
                          </a:xfrm>
                          <a:prstGeom prst="rect">
                            <a:avLst/>
                          </a:prstGeom>
                          <a:noFill/>
                          <a:ln>
                            <a:noFill/>
                          </a:ln>
                        </pic:spPr>
                      </pic:pic>
                    </a:graphicData>
                  </a:graphic>
                </wp:inline>
              </w:drawing>
            </w:r>
            <w:r w:rsidRPr="003B46AE">
              <w:rPr>
                <w:rFonts w:ascii="Garamond" w:hAnsi="Garamond"/>
                <w:color w:val="000000"/>
                <w:sz w:val="22"/>
                <w:szCs w:val="22"/>
              </w:rPr>
              <w:t xml:space="preserve"> определяется следующим образом: </w:t>
            </w:r>
          </w:p>
          <w:p w14:paraId="5F6DC4D4" w14:textId="77777777" w:rsidR="00D43C75" w:rsidRDefault="00D43C75" w:rsidP="00D43C75">
            <w:pPr>
              <w:rPr>
                <w:rFonts w:ascii="Garamond" w:hAnsi="Garamond"/>
                <w:sz w:val="22"/>
                <w:szCs w:val="22"/>
              </w:rPr>
            </w:pPr>
            <w:r w:rsidRPr="003B46AE">
              <w:rPr>
                <w:rFonts w:ascii="Garamond" w:hAnsi="Garamond"/>
                <w:i/>
                <w:color w:val="000000"/>
                <w:sz w:val="22"/>
                <w:szCs w:val="22"/>
              </w:rPr>
              <w:lastRenderedPageBreak/>
              <w:t xml:space="preserve">а) </w:t>
            </w:r>
            <w:r w:rsidRPr="003B46AE">
              <w:rPr>
                <w:rFonts w:ascii="Garamond" w:hAnsi="Garamond"/>
                <w:color w:val="000000"/>
                <w:sz w:val="22"/>
                <w:szCs w:val="22"/>
              </w:rPr>
              <w:t xml:space="preserve">если </w:t>
            </w:r>
            <w:r w:rsidRPr="003B46AE">
              <w:rPr>
                <w:rFonts w:ascii="Garamond" w:hAnsi="Garamond"/>
                <w:noProof/>
                <w:position w:val="-28"/>
                <w:sz w:val="22"/>
                <w:szCs w:val="22"/>
              </w:rPr>
              <w:drawing>
                <wp:inline distT="0" distB="0" distL="0" distR="0" wp14:anchorId="4A9D2361" wp14:editId="0963124A">
                  <wp:extent cx="990600" cy="323850"/>
                  <wp:effectExtent l="0" t="0" r="0" b="0"/>
                  <wp:docPr id="996" name="Рисунок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90600" cy="323850"/>
                          </a:xfrm>
                          <a:prstGeom prst="rect">
                            <a:avLst/>
                          </a:prstGeom>
                          <a:noFill/>
                          <a:ln>
                            <a:noFill/>
                          </a:ln>
                        </pic:spPr>
                      </pic:pic>
                    </a:graphicData>
                  </a:graphic>
                </wp:inline>
              </w:drawing>
            </w:r>
            <w:r w:rsidRPr="003B46AE">
              <w:rPr>
                <w:rFonts w:ascii="Garamond" w:hAnsi="Garamond"/>
                <w:sz w:val="22"/>
                <w:szCs w:val="22"/>
              </w:rPr>
              <w:t>и</w:t>
            </w:r>
            <w:r w:rsidRPr="003B46AE">
              <w:rPr>
                <w:rFonts w:ascii="Garamond" w:hAnsi="Garamond"/>
                <w:noProof/>
                <w:position w:val="-28"/>
                <w:sz w:val="22"/>
                <w:szCs w:val="22"/>
              </w:rPr>
              <w:drawing>
                <wp:inline distT="0" distB="0" distL="0" distR="0" wp14:anchorId="38C15063" wp14:editId="6B35C5F2">
                  <wp:extent cx="1133475" cy="333375"/>
                  <wp:effectExtent l="0" t="0" r="9525" b="9525"/>
                  <wp:docPr id="997" name="Рисунок 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p>
          <w:p w14:paraId="1124D495" w14:textId="77777777" w:rsidR="00D43C75" w:rsidRDefault="00D43C75" w:rsidP="00D43C75">
            <w:pPr>
              <w:rPr>
                <w:rFonts w:ascii="Garamond" w:hAnsi="Garamond"/>
                <w:sz w:val="22"/>
                <w:szCs w:val="22"/>
              </w:rPr>
            </w:pPr>
            <w:r w:rsidRPr="00244648">
              <w:rPr>
                <w:rFonts w:ascii="Garamond" w:hAnsi="Garamond"/>
                <w:sz w:val="22"/>
                <w:szCs w:val="22"/>
              </w:rPr>
              <w:t xml:space="preserve"> и если</w:t>
            </w:r>
          </w:p>
          <w:p w14:paraId="4CFC0A41" w14:textId="77777777" w:rsidR="00D43C75" w:rsidRPr="00244648" w:rsidRDefault="00D43C75" w:rsidP="00D43C75">
            <w:pPr>
              <w:pStyle w:val="aff4"/>
              <w:numPr>
                <w:ilvl w:val="0"/>
                <w:numId w:val="3"/>
              </w:numPr>
              <w:ind w:left="380"/>
              <w:rPr>
                <w:rFonts w:ascii="Garamond" w:hAnsi="Garamond"/>
                <w:sz w:val="22"/>
                <w:szCs w:val="22"/>
              </w:rPr>
            </w:pPr>
            <w:r w:rsidRPr="003B46AE">
              <w:rPr>
                <w:i/>
                <w:noProof/>
                <w:color w:val="000000"/>
                <w:position w:val="-52"/>
              </w:rPr>
              <w:drawing>
                <wp:inline distT="0" distB="0" distL="0" distR="0" wp14:anchorId="08F7C8E8" wp14:editId="24E326A7">
                  <wp:extent cx="1485900" cy="704850"/>
                  <wp:effectExtent l="0" t="0" r="0" b="0"/>
                  <wp:docPr id="998" name="Рисунок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85900" cy="704850"/>
                          </a:xfrm>
                          <a:prstGeom prst="rect">
                            <a:avLst/>
                          </a:prstGeom>
                          <a:noFill/>
                          <a:ln>
                            <a:noFill/>
                          </a:ln>
                        </pic:spPr>
                      </pic:pic>
                    </a:graphicData>
                  </a:graphic>
                </wp:inline>
              </w:drawing>
            </w:r>
            <w:r w:rsidRPr="00244648">
              <w:rPr>
                <w:rFonts w:ascii="Garamond" w:hAnsi="Garamond"/>
                <w:i/>
                <w:color w:val="000000"/>
                <w:sz w:val="22"/>
                <w:szCs w:val="22"/>
              </w:rPr>
              <w:t xml:space="preserve">, </w:t>
            </w:r>
            <w:r w:rsidRPr="00244648">
              <w:rPr>
                <w:rFonts w:ascii="Garamond" w:hAnsi="Garamond"/>
                <w:color w:val="000000"/>
                <w:sz w:val="22"/>
                <w:szCs w:val="22"/>
              </w:rPr>
              <w:t>то</w:t>
            </w:r>
            <w:r w:rsidRPr="00244648">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394E9B40" wp14:editId="17A6C423">
                  <wp:extent cx="2209800" cy="685800"/>
                  <wp:effectExtent l="0" t="0" r="0" b="0"/>
                  <wp:docPr id="999" name="Рисунок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09800" cy="685800"/>
                          </a:xfrm>
                          <a:prstGeom prst="rect">
                            <a:avLst/>
                          </a:prstGeom>
                          <a:noFill/>
                          <a:ln>
                            <a:noFill/>
                          </a:ln>
                        </pic:spPr>
                      </pic:pic>
                    </a:graphicData>
                  </a:graphic>
                </wp:inline>
              </w:drawing>
            </w:r>
            <w:r w:rsidRPr="00244648">
              <w:rPr>
                <w:rFonts w:ascii="Garamond" w:hAnsi="Garamond"/>
                <w:sz w:val="22"/>
                <w:szCs w:val="22"/>
              </w:rPr>
              <w:t>;</w:t>
            </w:r>
          </w:p>
          <w:p w14:paraId="7C224D4E" w14:textId="77777777" w:rsidR="00D43C75" w:rsidRPr="00244648" w:rsidRDefault="00D43C75" w:rsidP="00D43C75">
            <w:pPr>
              <w:pStyle w:val="aff4"/>
              <w:numPr>
                <w:ilvl w:val="0"/>
                <w:numId w:val="3"/>
              </w:numPr>
              <w:ind w:left="380"/>
              <w:rPr>
                <w:rFonts w:ascii="Garamond" w:hAnsi="Garamond"/>
                <w:color w:val="000000"/>
                <w:sz w:val="22"/>
                <w:szCs w:val="22"/>
              </w:rPr>
            </w:pPr>
            <w:r w:rsidRPr="006A1A7F">
              <w:rPr>
                <w:rFonts w:ascii="Garamond" w:hAnsi="Garamond"/>
                <w:noProof/>
                <w:sz w:val="22"/>
                <w:szCs w:val="22"/>
              </w:rPr>
              <w:drawing>
                <wp:inline distT="0" distB="0" distL="0" distR="0" wp14:anchorId="73BF3D0A" wp14:editId="0A95B008">
                  <wp:extent cx="1895475" cy="704850"/>
                  <wp:effectExtent l="0" t="0" r="9525" b="0"/>
                  <wp:docPr id="1000" name="Рисунок 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pic:spPr>
                      </pic:pic>
                    </a:graphicData>
                  </a:graphic>
                </wp:inline>
              </w:drawing>
            </w:r>
            <w:r w:rsidRPr="00244648">
              <w:rPr>
                <w:rFonts w:ascii="Garamond" w:hAnsi="Garamond"/>
                <w:sz w:val="22"/>
                <w:szCs w:val="22"/>
              </w:rPr>
              <w:t xml:space="preserve">, </w:t>
            </w:r>
            <w:r w:rsidRPr="00244648">
              <w:rPr>
                <w:rFonts w:ascii="Garamond" w:hAnsi="Garamond"/>
                <w:color w:val="000000"/>
                <w:sz w:val="22"/>
                <w:szCs w:val="22"/>
              </w:rPr>
              <w:t>то</w:t>
            </w:r>
            <w:r w:rsidRPr="00244648">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2B8EDF13" wp14:editId="2310B046">
                  <wp:extent cx="2162175" cy="685800"/>
                  <wp:effectExtent l="0" t="0" r="9525" b="0"/>
                  <wp:docPr id="1001" name="Рисунок 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162175" cy="685800"/>
                          </a:xfrm>
                          <a:prstGeom prst="rect">
                            <a:avLst/>
                          </a:prstGeom>
                          <a:noFill/>
                          <a:ln>
                            <a:noFill/>
                          </a:ln>
                        </pic:spPr>
                      </pic:pic>
                    </a:graphicData>
                  </a:graphic>
                </wp:inline>
              </w:drawing>
            </w:r>
            <w:r w:rsidRPr="00244648">
              <w:rPr>
                <w:rFonts w:ascii="Garamond" w:hAnsi="Garamond"/>
                <w:color w:val="000000"/>
                <w:sz w:val="22"/>
                <w:szCs w:val="22"/>
              </w:rPr>
              <w:t>;</w:t>
            </w:r>
          </w:p>
          <w:p w14:paraId="4AFCA68A" w14:textId="77777777" w:rsidR="00D43C75" w:rsidRPr="003B46AE" w:rsidRDefault="00D43C75" w:rsidP="00D43C75">
            <w:pPr>
              <w:rPr>
                <w:rFonts w:ascii="Garamond" w:hAnsi="Garamond"/>
                <w:sz w:val="22"/>
                <w:szCs w:val="22"/>
              </w:rPr>
            </w:pPr>
            <w:r w:rsidRPr="003B46AE">
              <w:rPr>
                <w:rFonts w:ascii="Garamond" w:hAnsi="Garamond"/>
                <w:i/>
                <w:color w:val="000000"/>
                <w:sz w:val="22"/>
                <w:szCs w:val="22"/>
              </w:rPr>
              <w:t>б)</w:t>
            </w:r>
            <w:r w:rsidRPr="003B46AE">
              <w:rPr>
                <w:rFonts w:ascii="Garamond" w:hAnsi="Garamond"/>
                <w:color w:val="000000"/>
                <w:sz w:val="22"/>
                <w:szCs w:val="22"/>
              </w:rPr>
              <w:t xml:space="preserve"> если (</w:t>
            </w:r>
            <w:r w:rsidRPr="003B46AE">
              <w:rPr>
                <w:rFonts w:ascii="Garamond" w:hAnsi="Garamond"/>
                <w:noProof/>
                <w:position w:val="-28"/>
                <w:sz w:val="22"/>
                <w:szCs w:val="22"/>
              </w:rPr>
              <w:drawing>
                <wp:inline distT="0" distB="0" distL="0" distR="0" wp14:anchorId="52473523" wp14:editId="10CE530A">
                  <wp:extent cx="1085850" cy="333375"/>
                  <wp:effectExtent l="0" t="0" r="0" b="9525"/>
                  <wp:docPr id="1007" name="Рисунок 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sidRPr="003B46AE">
              <w:rPr>
                <w:rFonts w:ascii="Garamond" w:hAnsi="Garamond"/>
                <w:sz w:val="22"/>
                <w:szCs w:val="22"/>
              </w:rPr>
              <w:t>и (или)</w:t>
            </w:r>
            <w:r w:rsidRPr="003B46AE">
              <w:rPr>
                <w:rFonts w:ascii="Garamond" w:hAnsi="Garamond"/>
                <w:noProof/>
                <w:position w:val="-28"/>
                <w:sz w:val="22"/>
                <w:szCs w:val="22"/>
              </w:rPr>
              <w:drawing>
                <wp:inline distT="0" distB="0" distL="0" distR="0" wp14:anchorId="56545982" wp14:editId="7CFAB6E0">
                  <wp:extent cx="1133475" cy="333375"/>
                  <wp:effectExtent l="0" t="0" r="9525" b="9525"/>
                  <wp:docPr id="1008" name="Рисунок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xml:space="preserve">) </w:t>
            </w:r>
            <w:r>
              <w:rPr>
                <w:rFonts w:ascii="Garamond" w:hAnsi="Garamond"/>
                <w:sz w:val="22"/>
                <w:szCs w:val="22"/>
              </w:rPr>
              <w:t xml:space="preserve">и </w:t>
            </w:r>
            <w:r w:rsidRPr="003B46AE">
              <w:rPr>
                <w:rFonts w:ascii="Garamond" w:hAnsi="Garamond"/>
                <w:noProof/>
                <w:position w:val="-28"/>
                <w:sz w:val="22"/>
                <w:szCs w:val="22"/>
              </w:rPr>
              <w:drawing>
                <wp:inline distT="0" distB="0" distL="0" distR="0" wp14:anchorId="3946A9BC" wp14:editId="66EA5C99">
                  <wp:extent cx="1085850" cy="333375"/>
                  <wp:effectExtent l="0" t="0" r="0" b="9525"/>
                  <wp:docPr id="1009" name="Рисунок 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333375"/>
                          </a:xfrm>
                          <a:prstGeom prst="rect">
                            <a:avLst/>
                          </a:prstGeom>
                          <a:noFill/>
                          <a:ln>
                            <a:noFill/>
                          </a:ln>
                        </pic:spPr>
                      </pic:pic>
                    </a:graphicData>
                  </a:graphic>
                </wp:inline>
              </w:drawing>
            </w:r>
            <w:r>
              <w:rPr>
                <w:rFonts w:ascii="Garamond" w:hAnsi="Garamond"/>
                <w:sz w:val="22"/>
                <w:szCs w:val="22"/>
              </w:rPr>
              <w:t>,</w:t>
            </w:r>
            <w:r w:rsidRPr="003B46AE">
              <w:rPr>
                <w:rFonts w:ascii="Garamond" w:hAnsi="Garamond"/>
                <w:sz w:val="22"/>
                <w:szCs w:val="22"/>
              </w:rPr>
              <w:t xml:space="preserve"> и </w:t>
            </w:r>
            <w:r w:rsidRPr="003B46AE">
              <w:rPr>
                <w:rFonts w:ascii="Garamond" w:hAnsi="Garamond"/>
                <w:noProof/>
                <w:position w:val="-28"/>
                <w:sz w:val="22"/>
                <w:szCs w:val="22"/>
              </w:rPr>
              <w:drawing>
                <wp:inline distT="0" distB="0" distL="0" distR="0" wp14:anchorId="47EF487A" wp14:editId="41BC4391">
                  <wp:extent cx="1133475" cy="333375"/>
                  <wp:effectExtent l="0" t="0" r="9525" b="9525"/>
                  <wp:docPr id="1010" name="Рисунок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33475" cy="333375"/>
                          </a:xfrm>
                          <a:prstGeom prst="rect">
                            <a:avLst/>
                          </a:prstGeom>
                          <a:noFill/>
                          <a:ln>
                            <a:noFill/>
                          </a:ln>
                        </pic:spPr>
                      </pic:pic>
                    </a:graphicData>
                  </a:graphic>
                </wp:inline>
              </w:drawing>
            </w:r>
            <w:r w:rsidRPr="003B46AE">
              <w:rPr>
                <w:rFonts w:ascii="Garamond" w:hAnsi="Garamond"/>
                <w:sz w:val="22"/>
                <w:szCs w:val="22"/>
              </w:rPr>
              <w:t>, то</w:t>
            </w:r>
          </w:p>
          <w:p w14:paraId="598DEA0D" w14:textId="77777777" w:rsidR="00D43C75" w:rsidRPr="003B46AE" w:rsidRDefault="00D43C75" w:rsidP="00D43C75">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noProof/>
                <w:position w:val="-50"/>
                <w:sz w:val="22"/>
                <w:szCs w:val="22"/>
              </w:rPr>
              <w:drawing>
                <wp:inline distT="0" distB="0" distL="0" distR="0" wp14:anchorId="6E78E3F2" wp14:editId="2ECDA5B0">
                  <wp:extent cx="2162175" cy="676275"/>
                  <wp:effectExtent l="0" t="0" r="9525" b="9525"/>
                  <wp:docPr id="1011" name="Рисунок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62175" cy="676275"/>
                          </a:xfrm>
                          <a:prstGeom prst="rect">
                            <a:avLst/>
                          </a:prstGeom>
                          <a:noFill/>
                          <a:ln>
                            <a:noFill/>
                          </a:ln>
                        </pic:spPr>
                      </pic:pic>
                    </a:graphicData>
                  </a:graphic>
                </wp:inline>
              </w:drawing>
            </w:r>
            <w:r w:rsidRPr="003B46AE">
              <w:rPr>
                <w:rFonts w:ascii="Garamond" w:hAnsi="Garamond"/>
                <w:sz w:val="22"/>
                <w:szCs w:val="22"/>
              </w:rPr>
              <w:t>;</w:t>
            </w:r>
          </w:p>
          <w:p w14:paraId="3458E078" w14:textId="77777777" w:rsidR="00D43C75" w:rsidRPr="003B46AE" w:rsidRDefault="00D43C75" w:rsidP="00D43C75">
            <w:pPr>
              <w:rPr>
                <w:rFonts w:ascii="Garamond" w:hAnsi="Garamond"/>
                <w:sz w:val="22"/>
                <w:szCs w:val="22"/>
              </w:rPr>
            </w:pPr>
            <w:r w:rsidRPr="003B46AE">
              <w:rPr>
                <w:rFonts w:ascii="Garamond" w:hAnsi="Garamond"/>
                <w:i/>
                <w:color w:val="000000"/>
                <w:sz w:val="22"/>
                <w:szCs w:val="22"/>
              </w:rPr>
              <w:t xml:space="preserve">в) </w:t>
            </w:r>
            <w:r w:rsidRPr="003B46AE">
              <w:rPr>
                <w:rFonts w:ascii="Garamond" w:hAnsi="Garamond"/>
                <w:color w:val="000000"/>
                <w:sz w:val="22"/>
                <w:szCs w:val="22"/>
              </w:rPr>
              <w:t xml:space="preserve">в иных случаях </w:t>
            </w:r>
            <w:r w:rsidRPr="003B46AE">
              <w:rPr>
                <w:rFonts w:ascii="Garamond" w:hAnsi="Garamond"/>
                <w:noProof/>
                <w:position w:val="-14"/>
                <w:sz w:val="22"/>
                <w:szCs w:val="22"/>
              </w:rPr>
              <w:drawing>
                <wp:inline distT="0" distB="0" distL="0" distR="0" wp14:anchorId="225A24A2" wp14:editId="773C3091">
                  <wp:extent cx="1171575" cy="238125"/>
                  <wp:effectExtent l="0" t="0" r="9525" b="9525"/>
                  <wp:docPr id="1012" name="Рисунок 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71575" cy="238125"/>
                          </a:xfrm>
                          <a:prstGeom prst="rect">
                            <a:avLst/>
                          </a:prstGeom>
                          <a:noFill/>
                          <a:ln>
                            <a:noFill/>
                          </a:ln>
                        </pic:spPr>
                      </pic:pic>
                    </a:graphicData>
                  </a:graphic>
                </wp:inline>
              </w:drawing>
            </w:r>
            <w:r w:rsidRPr="003B46AE">
              <w:rPr>
                <w:rFonts w:ascii="Garamond" w:hAnsi="Garamond"/>
                <w:sz w:val="22"/>
                <w:szCs w:val="22"/>
              </w:rPr>
              <w:t>;</w:t>
            </w:r>
          </w:p>
          <w:p w14:paraId="50A83D13" w14:textId="77777777" w:rsidR="00D43C75" w:rsidRPr="003B46AE" w:rsidRDefault="00D43C75" w:rsidP="00D43C75">
            <w:pPr>
              <w:rPr>
                <w:rFonts w:ascii="Garamond" w:hAnsi="Garamond"/>
                <w:color w:val="000000"/>
                <w:sz w:val="22"/>
                <w:szCs w:val="22"/>
              </w:rPr>
            </w:pPr>
            <w:r w:rsidRPr="003B46AE">
              <w:rPr>
                <w:rFonts w:ascii="Garamond" w:hAnsi="Garamond"/>
                <w:i/>
                <w:color w:val="000000"/>
                <w:sz w:val="22"/>
                <w:szCs w:val="22"/>
              </w:rPr>
              <w:t xml:space="preserve"> </w:t>
            </w:r>
            <w:r w:rsidRPr="003B46AE">
              <w:rPr>
                <w:rFonts w:ascii="Garamond" w:hAnsi="Garamond"/>
                <w:color w:val="000000"/>
                <w:sz w:val="22"/>
                <w:szCs w:val="22"/>
              </w:rPr>
              <w:t xml:space="preserve">где </w:t>
            </w:r>
            <w:r w:rsidRPr="003B46AE">
              <w:rPr>
                <w:rFonts w:ascii="Garamond" w:hAnsi="Garamond"/>
                <w:i/>
                <w:color w:val="000000"/>
                <w:sz w:val="22"/>
                <w:szCs w:val="22"/>
                <w:lang w:val="en-US"/>
              </w:rPr>
              <w:t>h</w:t>
            </w:r>
            <w:r w:rsidRPr="003B46AE">
              <w:rPr>
                <w:rFonts w:ascii="Garamond" w:hAnsi="Garamond"/>
                <w:color w:val="000000"/>
                <w:sz w:val="22"/>
                <w:szCs w:val="22"/>
              </w:rPr>
              <w:t xml:space="preserve"> – час операционных суток;</w:t>
            </w:r>
          </w:p>
          <w:p w14:paraId="613BE7CE"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d</w:t>
            </w:r>
            <w:r w:rsidRPr="003B46AE">
              <w:rPr>
                <w:rFonts w:ascii="Garamond" w:hAnsi="Garamond"/>
                <w:color w:val="000000"/>
                <w:sz w:val="22"/>
                <w:szCs w:val="22"/>
              </w:rPr>
              <w:t xml:space="preserve"> – операционные сутки расчетного периода </w:t>
            </w:r>
            <w:r w:rsidRPr="003B46AE">
              <w:rPr>
                <w:rFonts w:ascii="Garamond" w:hAnsi="Garamond"/>
                <w:i/>
                <w:color w:val="000000"/>
                <w:sz w:val="22"/>
                <w:szCs w:val="22"/>
                <w:lang w:val="en-US"/>
              </w:rPr>
              <w:t>m</w:t>
            </w:r>
            <w:r w:rsidRPr="003B46AE">
              <w:rPr>
                <w:rFonts w:ascii="Garamond" w:hAnsi="Garamond"/>
                <w:color w:val="000000"/>
                <w:sz w:val="22"/>
                <w:szCs w:val="22"/>
              </w:rPr>
              <w:t xml:space="preserve">, к которым отнесен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w:t>
            </w:r>
          </w:p>
          <w:p w14:paraId="5238A4DF"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m</w:t>
            </w:r>
            <w:r w:rsidRPr="003B46AE">
              <w:rPr>
                <w:rFonts w:ascii="Garamond" w:hAnsi="Garamond"/>
                <w:color w:val="000000"/>
                <w:sz w:val="22"/>
                <w:szCs w:val="22"/>
              </w:rPr>
              <w:t xml:space="preserve"> – расчетный период,</w:t>
            </w:r>
          </w:p>
          <w:p w14:paraId="6219F373" w14:textId="77777777" w:rsidR="00D43C75" w:rsidRPr="003B46AE" w:rsidRDefault="00D43C75" w:rsidP="00D43C75">
            <w:pPr>
              <w:ind w:left="360"/>
              <w:rPr>
                <w:rFonts w:ascii="Garamond" w:hAnsi="Garamond"/>
                <w:color w:val="000000"/>
                <w:sz w:val="22"/>
                <w:szCs w:val="22"/>
              </w:rPr>
            </w:pPr>
            <w:r w:rsidRPr="003B46AE">
              <w:rPr>
                <w:rFonts w:ascii="Garamond" w:hAnsi="Garamond"/>
                <w:noProof/>
                <w:color w:val="000000"/>
                <w:position w:val="-4"/>
                <w:sz w:val="22"/>
                <w:szCs w:val="22"/>
              </w:rPr>
              <w:drawing>
                <wp:inline distT="0" distB="0" distL="0" distR="0" wp14:anchorId="5B202316" wp14:editId="7AEED8EF">
                  <wp:extent cx="228600" cy="133350"/>
                  <wp:effectExtent l="0" t="0" r="0" b="0"/>
                  <wp:docPr id="1013" name="Рисунок 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133350"/>
                          </a:xfrm>
                          <a:prstGeom prst="rect">
                            <a:avLst/>
                          </a:prstGeom>
                          <a:noFill/>
                          <a:ln>
                            <a:noFill/>
                          </a:ln>
                        </pic:spPr>
                      </pic:pic>
                    </a:graphicData>
                  </a:graphic>
                </wp:inline>
              </w:drawing>
            </w:r>
            <w:r w:rsidRPr="003B46AE">
              <w:rPr>
                <w:rFonts w:ascii="Garamond" w:hAnsi="Garamond"/>
                <w:color w:val="000000"/>
                <w:sz w:val="22"/>
                <w:szCs w:val="22"/>
              </w:rPr>
              <w:t xml:space="preserve">– календарный год, предшествующий году, включающему данный расчетный период </w:t>
            </w:r>
            <w:r w:rsidRPr="003B46AE">
              <w:rPr>
                <w:rFonts w:ascii="Garamond" w:hAnsi="Garamond"/>
                <w:i/>
                <w:color w:val="000000"/>
                <w:sz w:val="22"/>
                <w:szCs w:val="22"/>
              </w:rPr>
              <w:t>m</w:t>
            </w:r>
            <w:r w:rsidRPr="003B46AE">
              <w:rPr>
                <w:rFonts w:ascii="Garamond" w:hAnsi="Garamond"/>
                <w:color w:val="000000"/>
                <w:sz w:val="22"/>
                <w:szCs w:val="22"/>
              </w:rPr>
              <w:t>,</w:t>
            </w:r>
          </w:p>
          <w:p w14:paraId="189D66F6"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q</w:t>
            </w:r>
            <w:r w:rsidRPr="003B46AE">
              <w:rPr>
                <w:rFonts w:ascii="Garamond" w:hAnsi="Garamond"/>
                <w:color w:val="000000"/>
                <w:sz w:val="22"/>
                <w:szCs w:val="22"/>
              </w:rPr>
              <w:t xml:space="preserve"> – ГТП генерации ГАЭС, </w:t>
            </w:r>
          </w:p>
          <w:p w14:paraId="69839939" w14:textId="77777777" w:rsidR="00D43C75" w:rsidRPr="003B46AE" w:rsidRDefault="00D43C75" w:rsidP="00D43C75">
            <w:pPr>
              <w:ind w:left="360"/>
              <w:rPr>
                <w:rFonts w:ascii="Garamond" w:hAnsi="Garamond"/>
                <w:color w:val="000000"/>
                <w:sz w:val="22"/>
                <w:szCs w:val="22"/>
              </w:rPr>
            </w:pPr>
            <w:r w:rsidRPr="003B46AE">
              <w:rPr>
                <w:rFonts w:ascii="Garamond" w:hAnsi="Garamond"/>
                <w:i/>
                <w:color w:val="000000"/>
                <w:sz w:val="22"/>
                <w:szCs w:val="22"/>
                <w:lang w:val="en-US"/>
              </w:rPr>
              <w:t>p</w:t>
            </w:r>
            <w:r w:rsidRPr="003B46AE">
              <w:rPr>
                <w:rFonts w:ascii="Garamond" w:hAnsi="Garamond"/>
                <w:color w:val="000000"/>
                <w:sz w:val="22"/>
                <w:szCs w:val="22"/>
              </w:rPr>
              <w:t xml:space="preserve"> – ГТП потребления ГАЭС, не являющаяся ГТП потребления поставщика;</w:t>
            </w:r>
          </w:p>
          <w:p w14:paraId="7899FFD6" w14:textId="77777777" w:rsidR="00D43C75" w:rsidRPr="003B46AE" w:rsidRDefault="00D43C75" w:rsidP="00D43C75">
            <w:pPr>
              <w:ind w:left="360"/>
              <w:jc w:val="both"/>
              <w:rPr>
                <w:rFonts w:ascii="Garamond" w:hAnsi="Garamond"/>
                <w:color w:val="000000"/>
                <w:sz w:val="22"/>
                <w:szCs w:val="22"/>
              </w:rPr>
            </w:pPr>
            <w:r w:rsidRPr="003B46AE">
              <w:rPr>
                <w:rFonts w:ascii="Garamond" w:hAnsi="Garamond"/>
                <w:noProof/>
                <w:sz w:val="22"/>
                <w:szCs w:val="22"/>
              </w:rPr>
              <w:lastRenderedPageBreak/>
              <w:drawing>
                <wp:inline distT="0" distB="0" distL="0" distR="0" wp14:anchorId="38052FC7" wp14:editId="3A06AEF3">
                  <wp:extent cx="438150" cy="333375"/>
                  <wp:effectExtent l="0" t="0" r="0" b="0"/>
                  <wp:docPr id="1014" name="Рисунок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8150" cy="333375"/>
                          </a:xfrm>
                          <a:prstGeom prst="rect">
                            <a:avLst/>
                          </a:prstGeom>
                          <a:noFill/>
                          <a:ln>
                            <a:noFill/>
                          </a:ln>
                        </pic:spPr>
                      </pic:pic>
                    </a:graphicData>
                  </a:graphic>
                </wp:inline>
              </w:drawing>
            </w:r>
            <w:r w:rsidRPr="003B46AE">
              <w:rPr>
                <w:rFonts w:ascii="Garamond" w:hAnsi="Garamond"/>
                <w:sz w:val="22"/>
                <w:szCs w:val="22"/>
              </w:rPr>
              <w:t xml:space="preserve">– цена электроэнергии в ГТП потребления </w:t>
            </w:r>
            <w:r w:rsidRPr="003B46AE">
              <w:rPr>
                <w:rFonts w:ascii="Garamond" w:hAnsi="Garamond"/>
                <w:i/>
                <w:sz w:val="22"/>
                <w:szCs w:val="22"/>
              </w:rPr>
              <w:t>p</w:t>
            </w:r>
            <w:r w:rsidRPr="003B46AE">
              <w:rPr>
                <w:rFonts w:ascii="Garamond" w:hAnsi="Garamond"/>
                <w:sz w:val="22"/>
                <w:szCs w:val="22"/>
              </w:rPr>
              <w:t xml:space="preserve"> для участника оптового рынка </w:t>
            </w:r>
            <w:r w:rsidRPr="003B46AE">
              <w:rPr>
                <w:rFonts w:ascii="Garamond" w:hAnsi="Garamond"/>
                <w:i/>
                <w:sz w:val="22"/>
                <w:szCs w:val="22"/>
              </w:rPr>
              <w:t>i</w:t>
            </w:r>
            <w:r w:rsidRPr="003B46AE">
              <w:rPr>
                <w:rFonts w:ascii="Garamond" w:hAnsi="Garamond"/>
                <w:sz w:val="22"/>
                <w:szCs w:val="22"/>
              </w:rPr>
              <w:t xml:space="preserve"> в час операционных суток </w:t>
            </w:r>
            <w:r w:rsidRPr="003B46AE">
              <w:rPr>
                <w:rFonts w:ascii="Garamond" w:hAnsi="Garamond"/>
                <w:i/>
                <w:sz w:val="22"/>
                <w:szCs w:val="22"/>
              </w:rPr>
              <w:t>h</w:t>
            </w:r>
            <w:r w:rsidRPr="003B46AE">
              <w:rPr>
                <w:rFonts w:ascii="Garamond" w:hAnsi="Garamond"/>
                <w:sz w:val="22"/>
                <w:szCs w:val="22"/>
              </w:rPr>
              <w:t xml:space="preserve">, рассчитанная для целей расчета стоимости электроэнергии на сутки вперед в соответствии с </w:t>
            </w:r>
            <w:r w:rsidRPr="003B46AE">
              <w:rPr>
                <w:rFonts w:ascii="Garamond" w:hAnsi="Garamond"/>
                <w:i/>
                <w:sz w:val="22"/>
                <w:szCs w:val="22"/>
              </w:rPr>
              <w:t>Регламентом расчета плановых объемов производства и потребления и расчета стоимости электроэнергии на сутки вперед</w:t>
            </w:r>
            <w:r w:rsidRPr="003B46AE">
              <w:rPr>
                <w:rFonts w:ascii="Garamond" w:hAnsi="Garamond"/>
                <w:sz w:val="22"/>
                <w:szCs w:val="22"/>
              </w:rPr>
              <w:t xml:space="preserve"> (Приложение № 8 к </w:t>
            </w:r>
            <w:r w:rsidRPr="003B46AE">
              <w:rPr>
                <w:rFonts w:ascii="Garamond" w:hAnsi="Garamond"/>
                <w:i/>
                <w:sz w:val="22"/>
                <w:szCs w:val="22"/>
              </w:rPr>
              <w:t>Договору о присоединении к торговой системе оптового рынка</w:t>
            </w:r>
            <w:r w:rsidRPr="003B46AE">
              <w:rPr>
                <w:rFonts w:ascii="Garamond" w:hAnsi="Garamond"/>
                <w:sz w:val="22"/>
                <w:szCs w:val="22"/>
              </w:rPr>
              <w:t>)</w:t>
            </w:r>
            <w:r w:rsidRPr="003B46AE">
              <w:rPr>
                <w:rFonts w:ascii="Garamond" w:hAnsi="Garamond"/>
                <w:color w:val="000000"/>
                <w:sz w:val="22"/>
                <w:szCs w:val="22"/>
              </w:rPr>
              <w:t>.</w:t>
            </w:r>
          </w:p>
          <w:p w14:paraId="46F8B6AB" w14:textId="77777777" w:rsidR="00D43C75" w:rsidRDefault="00D43C75" w:rsidP="00D43C75">
            <w:pPr>
              <w:jc w:val="both"/>
              <w:rPr>
                <w:rFonts w:ascii="Garamond" w:hAnsi="Garamond"/>
                <w:color w:val="000000"/>
                <w:sz w:val="22"/>
                <w:szCs w:val="22"/>
              </w:rPr>
            </w:pPr>
            <w:r w:rsidRPr="003B46AE">
              <w:rPr>
                <w:rFonts w:ascii="Garamond" w:hAnsi="Garamond"/>
                <w:color w:val="000000"/>
                <w:sz w:val="22"/>
                <w:szCs w:val="22"/>
              </w:rPr>
              <w:t xml:space="preserve">В случае если час </w:t>
            </w:r>
            <w:r w:rsidRPr="003B46AE">
              <w:rPr>
                <w:rFonts w:ascii="Garamond" w:hAnsi="Garamond"/>
                <w:i/>
                <w:color w:val="000000"/>
                <w:sz w:val="22"/>
                <w:szCs w:val="22"/>
                <w:lang w:val="en-US"/>
              </w:rPr>
              <w:t>h</w:t>
            </w:r>
            <w:r w:rsidRPr="003B46AE">
              <w:rPr>
                <w:rFonts w:ascii="Garamond" w:hAnsi="Garamond"/>
                <w:color w:val="000000"/>
                <w:sz w:val="22"/>
                <w:szCs w:val="22"/>
              </w:rPr>
              <w:t xml:space="preserve"> отнесен к периоду действия государственного регулирования цен (тарифов), то КО в указанных в данном подпункте формулах вместо величины </w:t>
            </w:r>
            <w:r w:rsidRPr="003B46AE">
              <w:rPr>
                <w:rFonts w:ascii="Garamond" w:hAnsi="Garamond"/>
                <w:noProof/>
                <w:position w:val="-14"/>
                <w:sz w:val="22"/>
                <w:szCs w:val="22"/>
              </w:rPr>
              <w:drawing>
                <wp:inline distT="0" distB="0" distL="0" distR="0" wp14:anchorId="2D7268F6" wp14:editId="19316030">
                  <wp:extent cx="295275" cy="247650"/>
                  <wp:effectExtent l="0" t="0" r="9525" b="0"/>
                  <wp:docPr id="1015" name="Рисунок 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5275" cy="247650"/>
                          </a:xfrm>
                          <a:prstGeom prst="rect">
                            <a:avLst/>
                          </a:prstGeom>
                          <a:noFill/>
                          <a:ln>
                            <a:noFill/>
                          </a:ln>
                        </pic:spPr>
                      </pic:pic>
                    </a:graphicData>
                  </a:graphic>
                </wp:inline>
              </w:drawing>
            </w:r>
            <w:r w:rsidRPr="003B46AE">
              <w:rPr>
                <w:rFonts w:ascii="Garamond" w:hAnsi="Garamond"/>
                <w:sz w:val="22"/>
                <w:szCs w:val="22"/>
              </w:rPr>
              <w:t xml:space="preserve"> использует величину</w:t>
            </w:r>
            <w:r w:rsidRPr="00E86876">
              <w:rPr>
                <w:rFonts w:ascii="Garamond" w:hAnsi="Garamond"/>
                <w:sz w:val="22"/>
                <w:szCs w:val="22"/>
              </w:rPr>
              <w:t xml:space="preserve"> </w:t>
            </w:r>
            <w:r>
              <w:rPr>
                <w:rFonts w:ascii="Garamond" w:hAnsi="Garamond"/>
                <w:sz w:val="22"/>
                <w:szCs w:val="22"/>
              </w:rPr>
              <w:t>Λ</w:t>
            </w:r>
            <w:r w:rsidRPr="00E86876">
              <w:rPr>
                <w:rFonts w:ascii="Garamond" w:hAnsi="Garamond"/>
                <w:sz w:val="22"/>
                <w:szCs w:val="22"/>
                <w:vertAlign w:val="subscript"/>
                <w:lang w:val="en-US"/>
              </w:rPr>
              <w:t>z</w:t>
            </w:r>
            <w:r w:rsidRPr="00E86876">
              <w:rPr>
                <w:rFonts w:ascii="Garamond" w:hAnsi="Garamond"/>
                <w:sz w:val="22"/>
                <w:szCs w:val="22"/>
                <w:vertAlign w:val="subscript"/>
              </w:rPr>
              <w:t>,</w:t>
            </w:r>
            <w:r w:rsidRPr="00E86876">
              <w:rPr>
                <w:rFonts w:ascii="Garamond" w:hAnsi="Garamond"/>
                <w:sz w:val="22"/>
                <w:szCs w:val="22"/>
                <w:vertAlign w:val="subscript"/>
                <w:lang w:val="en-US"/>
              </w:rPr>
              <w:t>p</w:t>
            </w:r>
            <w:r w:rsidRPr="00E86876">
              <w:rPr>
                <w:rFonts w:ascii="Garamond" w:hAnsi="Garamond"/>
                <w:sz w:val="22"/>
                <w:szCs w:val="22"/>
                <w:vertAlign w:val="subscript"/>
              </w:rPr>
              <w:t>,</w:t>
            </w:r>
            <w:r w:rsidRPr="00E86876">
              <w:rPr>
                <w:rFonts w:ascii="Garamond" w:hAnsi="Garamond"/>
                <w:sz w:val="22"/>
                <w:szCs w:val="22"/>
                <w:vertAlign w:val="subscript"/>
                <w:lang w:val="en-US"/>
              </w:rPr>
              <w:t>h</w:t>
            </w:r>
            <w:r w:rsidRPr="003B46AE">
              <w:rPr>
                <w:rFonts w:ascii="Garamond" w:hAnsi="Garamond"/>
                <w:color w:val="000000"/>
                <w:sz w:val="22"/>
                <w:szCs w:val="22"/>
              </w:rPr>
              <w:t>.</w:t>
            </w:r>
          </w:p>
          <w:p w14:paraId="4E8496C3" w14:textId="77777777" w:rsidR="00D43C75" w:rsidRPr="00F27A7D" w:rsidRDefault="00D43C75" w:rsidP="00D43C75">
            <w:pPr>
              <w:jc w:val="both"/>
              <w:rPr>
                <w:rFonts w:ascii="Garamond" w:hAnsi="Garamond"/>
                <w:color w:val="000000"/>
                <w:sz w:val="22"/>
                <w:szCs w:val="22"/>
              </w:rPr>
            </w:pPr>
            <w:r>
              <w:rPr>
                <w:rFonts w:ascii="Garamond" w:hAnsi="Garamond"/>
                <w:color w:val="000000"/>
                <w:sz w:val="22"/>
                <w:szCs w:val="22"/>
              </w:rPr>
              <w:t>…</w:t>
            </w:r>
          </w:p>
        </w:tc>
      </w:tr>
      <w:tr w:rsidR="00D43C75" w:rsidRPr="00403999" w14:paraId="09D18FF3"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2A43DCC6" w14:textId="77777777" w:rsidR="00D43C75" w:rsidRPr="00A352B7" w:rsidRDefault="00D43C75" w:rsidP="00D43C75">
            <w:pPr>
              <w:jc w:val="center"/>
              <w:rPr>
                <w:rFonts w:ascii="Garamond" w:hAnsi="Garamond"/>
                <w:b/>
                <w:sz w:val="22"/>
                <w:szCs w:val="22"/>
                <w:lang w:val="en-US"/>
              </w:rPr>
            </w:pPr>
            <w:r>
              <w:rPr>
                <w:rFonts w:ascii="Garamond" w:hAnsi="Garamond"/>
                <w:b/>
                <w:sz w:val="22"/>
                <w:szCs w:val="22"/>
              </w:rPr>
              <w:lastRenderedPageBreak/>
              <w:t>4.3.2.4</w:t>
            </w:r>
          </w:p>
        </w:tc>
        <w:tc>
          <w:tcPr>
            <w:tcW w:w="7016" w:type="dxa"/>
            <w:tcBorders>
              <w:top w:val="single" w:sz="4" w:space="0" w:color="auto"/>
              <w:left w:val="single" w:sz="4" w:space="0" w:color="auto"/>
              <w:bottom w:val="single" w:sz="4" w:space="0" w:color="auto"/>
              <w:right w:val="single" w:sz="4" w:space="0" w:color="auto"/>
            </w:tcBorders>
          </w:tcPr>
          <w:p w14:paraId="0879602A" w14:textId="77777777" w:rsidR="00D43C75" w:rsidRPr="000E11CC" w:rsidRDefault="00D43C75" w:rsidP="00D43C75">
            <w:pPr>
              <w:pStyle w:val="4"/>
              <w:numPr>
                <w:ilvl w:val="0"/>
                <w:numId w:val="0"/>
              </w:numPr>
              <w:spacing w:before="0" w:after="0"/>
              <w:ind w:left="862" w:hanging="862"/>
              <w:rPr>
                <w:rFonts w:ascii="Garamond" w:hAnsi="Garamond"/>
                <w:color w:val="000000"/>
                <w:szCs w:val="22"/>
                <w:lang w:eastAsia="ru-RU"/>
              </w:rPr>
            </w:pPr>
            <w:r w:rsidRPr="000E11CC">
              <w:rPr>
                <w:rFonts w:ascii="Garamond" w:hAnsi="Garamond"/>
                <w:color w:val="000000"/>
                <w:szCs w:val="22"/>
                <w:lang w:eastAsia="ru-RU"/>
              </w:rPr>
              <w:t>Для ГТП потребления ГАЭС</w:t>
            </w:r>
          </w:p>
          <w:p w14:paraId="336AE2A2" w14:textId="77777777" w:rsidR="00D43C75" w:rsidRPr="00A352B7" w:rsidRDefault="00D43C75" w:rsidP="00D43C75">
            <w:pPr>
              <w:jc w:val="both"/>
              <w:rPr>
                <w:rFonts w:ascii="Garamond" w:hAnsi="Garamond"/>
                <w:color w:val="000000"/>
                <w:sz w:val="22"/>
                <w:szCs w:val="22"/>
              </w:rPr>
            </w:pPr>
            <w:r w:rsidRPr="00A352B7">
              <w:rPr>
                <w:rFonts w:ascii="Garamond" w:hAnsi="Garamond"/>
                <w:color w:val="000000"/>
                <w:sz w:val="22"/>
                <w:szCs w:val="22"/>
              </w:rPr>
              <w:t>ставк</w:t>
            </w:r>
            <w:r w:rsidRPr="006F7037">
              <w:rPr>
                <w:rFonts w:ascii="Garamond" w:hAnsi="Garamond"/>
                <w:color w:val="000000"/>
                <w:sz w:val="22"/>
                <w:szCs w:val="22"/>
                <w:highlight w:val="yellow"/>
              </w:rPr>
              <w:t>а</w:t>
            </w:r>
            <w:r w:rsidRPr="00A352B7">
              <w:rPr>
                <w:rFonts w:ascii="Garamond" w:hAnsi="Garamond"/>
                <w:color w:val="000000"/>
                <w:sz w:val="22"/>
                <w:szCs w:val="22"/>
              </w:rPr>
              <w:t>, применяем</w:t>
            </w:r>
            <w:r w:rsidRPr="006F7037">
              <w:rPr>
                <w:rFonts w:ascii="Garamond" w:hAnsi="Garamond"/>
                <w:color w:val="000000"/>
                <w:sz w:val="22"/>
                <w:szCs w:val="22"/>
                <w:highlight w:val="yellow"/>
              </w:rPr>
              <w:t>ая</w:t>
            </w:r>
            <w:r w:rsidRPr="00A352B7">
              <w:rPr>
                <w:rFonts w:ascii="Garamond" w:hAnsi="Garamond"/>
                <w:color w:val="000000"/>
                <w:sz w:val="22"/>
                <w:szCs w:val="22"/>
              </w:rPr>
              <w:t xml:space="preserve"> для определения расчетных показателей стоимости составляющ</w:t>
            </w:r>
            <w:r w:rsidRPr="009C6BDF">
              <w:rPr>
                <w:rFonts w:ascii="Garamond" w:hAnsi="Garamond"/>
                <w:color w:val="000000"/>
                <w:sz w:val="22"/>
                <w:szCs w:val="22"/>
                <w:highlight w:val="yellow"/>
              </w:rPr>
              <w:t>ей</w:t>
            </w:r>
            <w:r w:rsidRPr="00A352B7">
              <w:rPr>
                <w:rFonts w:ascii="Garamond" w:hAnsi="Garamond"/>
                <w:color w:val="000000"/>
                <w:sz w:val="22"/>
                <w:szCs w:val="22"/>
              </w:rPr>
              <w:t xml:space="preserve"> величин</w:t>
            </w:r>
            <w:r w:rsidRPr="009C6BDF">
              <w:rPr>
                <w:rFonts w:ascii="Garamond" w:hAnsi="Garamond"/>
                <w:color w:val="000000"/>
                <w:sz w:val="22"/>
                <w:szCs w:val="22"/>
                <w:highlight w:val="yellow"/>
              </w:rPr>
              <w:t>ы</w:t>
            </w:r>
            <w:r w:rsidRPr="00A352B7">
              <w:rPr>
                <w:rFonts w:ascii="Garamond" w:hAnsi="Garamond"/>
                <w:color w:val="000000"/>
                <w:sz w:val="22"/>
                <w:szCs w:val="22"/>
              </w:rPr>
              <w:t xml:space="preserve"> отклонени</w:t>
            </w:r>
            <w:r w:rsidRPr="009C6BDF">
              <w:rPr>
                <w:rFonts w:ascii="Garamond" w:hAnsi="Garamond"/>
                <w:color w:val="000000"/>
                <w:sz w:val="22"/>
                <w:szCs w:val="22"/>
                <w:highlight w:val="yellow"/>
              </w:rPr>
              <w:t>я</w:t>
            </w:r>
            <w:r w:rsidRPr="00A352B7">
              <w:rPr>
                <w:rFonts w:ascii="Garamond" w:hAnsi="Garamond"/>
                <w:color w:val="000000"/>
                <w:sz w:val="22"/>
                <w:szCs w:val="22"/>
              </w:rPr>
              <w:t xml:space="preserve"> по внешней инициативе в сторону увеличения потребления определ</w:t>
            </w:r>
            <w:r w:rsidRPr="002D38D3">
              <w:rPr>
                <w:rFonts w:ascii="Garamond" w:hAnsi="Garamond"/>
                <w:color w:val="000000"/>
                <w:sz w:val="22"/>
                <w:szCs w:val="22"/>
                <w:highlight w:val="yellow"/>
              </w:rPr>
              <w:t>я</w:t>
            </w:r>
            <w:r w:rsidRPr="00A352B7">
              <w:rPr>
                <w:rFonts w:ascii="Garamond" w:hAnsi="Garamond"/>
                <w:color w:val="000000"/>
                <w:sz w:val="22"/>
                <w:szCs w:val="22"/>
              </w:rPr>
              <w:t>ется на каждый час расчетного периода как минимальная величина из индикатора стоимости для данной ГТП (</w:t>
            </w:r>
            <w:r w:rsidRPr="00A352B7">
              <w:rPr>
                <w:rFonts w:ascii="Garamond" w:hAnsi="Garamond"/>
                <w:color w:val="000000"/>
                <w:sz w:val="22"/>
                <w:szCs w:val="22"/>
              </w:rPr>
              <w:fldChar w:fldCharType="begin"/>
            </w:r>
            <w:r w:rsidRPr="00A352B7">
              <w:rPr>
                <w:rFonts w:ascii="Garamond" w:hAnsi="Garamond"/>
                <w:color w:val="000000"/>
                <w:sz w:val="22"/>
                <w:szCs w:val="22"/>
              </w:rPr>
              <w:instrText xml:space="preserve"> EQ i\s( ; i, p) </w:instrText>
            </w:r>
            <w:r w:rsidRPr="00A352B7">
              <w:rPr>
                <w:rFonts w:ascii="Garamond" w:hAnsi="Garamond"/>
                <w:color w:val="000000"/>
                <w:sz w:val="22"/>
                <w:szCs w:val="22"/>
              </w:rPr>
              <w:fldChar w:fldCharType="end"/>
            </w:r>
            <w:r w:rsidRPr="00A352B7">
              <w:rPr>
                <w:rFonts w:ascii="Garamond" w:hAnsi="Garamond"/>
                <w:color w:val="000000"/>
                <w:sz w:val="22"/>
                <w:szCs w:val="22"/>
              </w:rPr>
              <w:t>) и величины удельных затрат в насосном режиме на производство электрической энергии (</w:t>
            </w:r>
            <w:r w:rsidRPr="00A352B7">
              <w:rPr>
                <w:rFonts w:ascii="Garamond" w:hAnsi="Garamond"/>
                <w:noProof/>
                <w:color w:val="000000"/>
                <w:sz w:val="22"/>
                <w:szCs w:val="22"/>
              </w:rPr>
              <w:drawing>
                <wp:inline distT="0" distB="0" distL="0" distR="0" wp14:anchorId="1643DB78" wp14:editId="44474FC1">
                  <wp:extent cx="638175" cy="219075"/>
                  <wp:effectExtent l="0" t="0" r="9525" b="9525"/>
                  <wp:docPr id="897" name="Рисунок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2"/>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A352B7">
              <w:rPr>
                <w:rFonts w:ascii="Garamond" w:hAnsi="Garamond"/>
                <w:color w:val="000000"/>
                <w:sz w:val="22"/>
                <w:szCs w:val="22"/>
              </w:rPr>
              <w:t>):</w:t>
            </w:r>
          </w:p>
          <w:p w14:paraId="26851D3F" w14:textId="77777777" w:rsidR="00D43C75" w:rsidRPr="00A352B7" w:rsidRDefault="00D43C75" w:rsidP="00D43C75">
            <w:pPr>
              <w:rPr>
                <w:rFonts w:ascii="Garamond" w:hAnsi="Garamond"/>
                <w:color w:val="000000"/>
                <w:sz w:val="22"/>
                <w:szCs w:val="22"/>
              </w:rPr>
            </w:pPr>
            <w:r w:rsidRPr="00700193">
              <w:rPr>
                <w:rFonts w:ascii="Garamond" w:hAnsi="Garamond"/>
                <w:color w:val="000000"/>
                <w:sz w:val="22"/>
                <w:szCs w:val="22"/>
                <w:highlight w:val="yellow"/>
              </w:rPr>
              <w:fldChar w:fldCharType="begin"/>
            </w:r>
            <w:r w:rsidRPr="00700193">
              <w:rPr>
                <w:rFonts w:ascii="Garamond" w:hAnsi="Garamond"/>
                <w:color w:val="000000"/>
                <w:sz w:val="22"/>
                <w:szCs w:val="22"/>
                <w:highlight w:val="yellow"/>
              </w:rPr>
              <w:instrText xml:space="preserve"> EQ Т\s(ИВ1(+); ) </w:instrText>
            </w:r>
            <w:r w:rsidRPr="00700193">
              <w:rPr>
                <w:rFonts w:ascii="Garamond" w:hAnsi="Garamond"/>
                <w:color w:val="000000"/>
                <w:sz w:val="22"/>
                <w:szCs w:val="22"/>
                <w:highlight w:val="yellow"/>
              </w:rPr>
              <w:fldChar w:fldCharType="end"/>
            </w:r>
            <w:r w:rsidRPr="00700193">
              <w:rPr>
                <w:rFonts w:ascii="Garamond" w:hAnsi="Garamond"/>
                <w:color w:val="000000"/>
                <w:sz w:val="22"/>
                <w:szCs w:val="22"/>
                <w:highlight w:val="yellow"/>
              </w:rPr>
              <w:t>= Мin (</w:t>
            </w:r>
            <w:r w:rsidRPr="00700193">
              <w:rPr>
                <w:rFonts w:ascii="Garamond" w:hAnsi="Garamond"/>
                <w:color w:val="000000"/>
                <w:sz w:val="22"/>
                <w:szCs w:val="22"/>
                <w:highlight w:val="yellow"/>
              </w:rPr>
              <w:fldChar w:fldCharType="begin"/>
            </w:r>
            <w:r w:rsidRPr="00700193">
              <w:rPr>
                <w:rFonts w:ascii="Garamond" w:hAnsi="Garamond"/>
                <w:color w:val="000000"/>
                <w:sz w:val="22"/>
                <w:szCs w:val="22"/>
                <w:highlight w:val="yellow"/>
              </w:rPr>
              <w:instrText xml:space="preserve"> EQ i\s( ; i, p) </w:instrText>
            </w:r>
            <w:r w:rsidRPr="00700193">
              <w:rPr>
                <w:rFonts w:ascii="Garamond" w:hAnsi="Garamond"/>
                <w:color w:val="000000"/>
                <w:sz w:val="22"/>
                <w:szCs w:val="22"/>
                <w:highlight w:val="yellow"/>
              </w:rPr>
              <w:fldChar w:fldCharType="end"/>
            </w:r>
            <w:r w:rsidRPr="00700193">
              <w:rPr>
                <w:rFonts w:ascii="Garamond" w:hAnsi="Garamond"/>
                <w:color w:val="000000"/>
                <w:sz w:val="22"/>
                <w:szCs w:val="22"/>
                <w:highlight w:val="yellow"/>
              </w:rPr>
              <w:t xml:space="preserve"> , </w:t>
            </w:r>
            <w:r w:rsidRPr="00700193">
              <w:rPr>
                <w:rFonts w:ascii="Garamond" w:hAnsi="Garamond"/>
                <w:noProof/>
                <w:color w:val="000000"/>
                <w:sz w:val="22"/>
                <w:szCs w:val="22"/>
                <w:highlight w:val="yellow"/>
              </w:rPr>
              <w:drawing>
                <wp:inline distT="0" distB="0" distL="0" distR="0" wp14:anchorId="7ECB6BB0" wp14:editId="5CEF3134">
                  <wp:extent cx="638175" cy="219075"/>
                  <wp:effectExtent l="0" t="0" r="9525" b="9525"/>
                  <wp:docPr id="898" name="Рисунок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3"/>
                          <pic:cNvPicPr>
                            <a:picLocks noChangeAspect="1" noChangeArrowheads="1"/>
                          </pic:cNvPicPr>
                        </pic:nvPicPr>
                        <pic:blipFill>
                          <a:blip r:embed="rId194"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700193">
              <w:rPr>
                <w:rFonts w:ascii="Garamond" w:hAnsi="Garamond"/>
                <w:color w:val="000000"/>
                <w:sz w:val="22"/>
                <w:szCs w:val="22"/>
                <w:highlight w:val="yellow"/>
              </w:rPr>
              <w:t>)</w:t>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t>(</w:t>
            </w:r>
            <w:r w:rsidRPr="00700193">
              <w:rPr>
                <w:rFonts w:ascii="Garamond" w:hAnsi="Garamond"/>
                <w:color w:val="000000"/>
                <w:sz w:val="22"/>
                <w:szCs w:val="22"/>
                <w:highlight w:val="yellow"/>
              </w:rPr>
              <w:fldChar w:fldCharType="begin"/>
            </w:r>
            <w:r w:rsidRPr="00700193">
              <w:rPr>
                <w:rFonts w:ascii="Garamond" w:hAnsi="Garamond"/>
                <w:color w:val="000000"/>
                <w:sz w:val="22"/>
                <w:szCs w:val="22"/>
                <w:highlight w:val="yellow"/>
              </w:rPr>
              <w:instrText xml:space="preserve"> SEQ Формула \* ARABIC </w:instrText>
            </w:r>
            <w:r w:rsidRPr="00700193">
              <w:rPr>
                <w:rFonts w:ascii="Garamond" w:hAnsi="Garamond"/>
                <w:color w:val="000000"/>
                <w:sz w:val="22"/>
                <w:szCs w:val="22"/>
                <w:highlight w:val="yellow"/>
              </w:rPr>
              <w:fldChar w:fldCharType="separate"/>
            </w:r>
            <w:r w:rsidRPr="00700193">
              <w:rPr>
                <w:rFonts w:ascii="Garamond" w:hAnsi="Garamond"/>
                <w:color w:val="000000"/>
                <w:sz w:val="22"/>
                <w:szCs w:val="22"/>
                <w:highlight w:val="yellow"/>
              </w:rPr>
              <w:t>42</w:t>
            </w:r>
            <w:r w:rsidRPr="00700193">
              <w:rPr>
                <w:rFonts w:ascii="Garamond" w:hAnsi="Garamond"/>
                <w:color w:val="000000"/>
                <w:sz w:val="22"/>
                <w:szCs w:val="22"/>
                <w:highlight w:val="yellow"/>
              </w:rPr>
              <w:fldChar w:fldCharType="end"/>
            </w:r>
            <w:r w:rsidRPr="00700193">
              <w:rPr>
                <w:rFonts w:ascii="Garamond" w:hAnsi="Garamond"/>
                <w:color w:val="000000"/>
                <w:sz w:val="22"/>
                <w:szCs w:val="22"/>
                <w:highlight w:val="yellow"/>
              </w:rPr>
              <w:t>)</w:t>
            </w:r>
          </w:p>
          <w:p w14:paraId="5BBFBCCC" w14:textId="77777777" w:rsidR="00D43C75" w:rsidRPr="00A352B7" w:rsidRDefault="00D43C75" w:rsidP="00D43C75">
            <w:pPr>
              <w:rPr>
                <w:rFonts w:ascii="Garamond" w:hAnsi="Garamond"/>
                <w:color w:val="000000"/>
                <w:sz w:val="22"/>
                <w:szCs w:val="22"/>
              </w:rPr>
            </w:pPr>
            <w:r w:rsidRPr="00A352B7">
              <w:rPr>
                <w:rFonts w:ascii="Garamond" w:hAnsi="Garamond"/>
                <w:color w:val="000000"/>
                <w:sz w:val="22"/>
                <w:szCs w:val="22"/>
              </w:rPr>
              <w:fldChar w:fldCharType="begin"/>
            </w:r>
            <w:r w:rsidRPr="00A352B7">
              <w:rPr>
                <w:rFonts w:ascii="Garamond" w:hAnsi="Garamond"/>
                <w:color w:val="000000"/>
                <w:sz w:val="22"/>
                <w:szCs w:val="22"/>
              </w:rPr>
              <w:instrText xml:space="preserve"> EQ Т\s(ИВ0(+); ) </w:instrText>
            </w:r>
            <w:r w:rsidRPr="00A352B7">
              <w:rPr>
                <w:rFonts w:ascii="Garamond" w:hAnsi="Garamond"/>
                <w:color w:val="000000"/>
                <w:sz w:val="22"/>
                <w:szCs w:val="22"/>
              </w:rPr>
              <w:fldChar w:fldCharType="end"/>
            </w:r>
            <w:r w:rsidRPr="00A352B7">
              <w:rPr>
                <w:rFonts w:ascii="Garamond" w:hAnsi="Garamond"/>
                <w:color w:val="000000"/>
                <w:sz w:val="22"/>
                <w:szCs w:val="22"/>
              </w:rPr>
              <w:t>= Мin (</w:t>
            </w:r>
            <w:r w:rsidRPr="00A352B7">
              <w:rPr>
                <w:rFonts w:ascii="Garamond" w:hAnsi="Garamond"/>
                <w:color w:val="000000"/>
                <w:sz w:val="22"/>
                <w:szCs w:val="22"/>
              </w:rPr>
              <w:fldChar w:fldCharType="begin"/>
            </w:r>
            <w:r w:rsidRPr="00A352B7">
              <w:rPr>
                <w:rFonts w:ascii="Garamond" w:hAnsi="Garamond"/>
                <w:color w:val="000000"/>
                <w:sz w:val="22"/>
                <w:szCs w:val="22"/>
              </w:rPr>
              <w:instrText xml:space="preserve"> EQ i\s( ; i, p) </w:instrText>
            </w:r>
            <w:r w:rsidRPr="00A352B7">
              <w:rPr>
                <w:rFonts w:ascii="Garamond" w:hAnsi="Garamond"/>
                <w:color w:val="000000"/>
                <w:sz w:val="22"/>
                <w:szCs w:val="22"/>
              </w:rPr>
              <w:fldChar w:fldCharType="end"/>
            </w:r>
            <w:r w:rsidRPr="00A352B7">
              <w:rPr>
                <w:rFonts w:ascii="Garamond" w:hAnsi="Garamond"/>
                <w:color w:val="000000"/>
                <w:sz w:val="22"/>
                <w:szCs w:val="22"/>
              </w:rPr>
              <w:t xml:space="preserve"> , </w:t>
            </w:r>
            <w:r w:rsidRPr="00A352B7">
              <w:rPr>
                <w:rFonts w:ascii="Garamond" w:hAnsi="Garamond"/>
                <w:noProof/>
                <w:color w:val="000000"/>
                <w:sz w:val="22"/>
                <w:szCs w:val="22"/>
              </w:rPr>
              <w:drawing>
                <wp:inline distT="0" distB="0" distL="0" distR="0" wp14:anchorId="5F3F71E1" wp14:editId="2000A459">
                  <wp:extent cx="638175" cy="219075"/>
                  <wp:effectExtent l="0" t="0" r="9525" b="9525"/>
                  <wp:docPr id="899" name="Рисунок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4"/>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A352B7">
              <w:rPr>
                <w:rFonts w:ascii="Garamond" w:hAnsi="Garamond"/>
                <w:color w:val="000000"/>
                <w:sz w:val="22"/>
                <w:szCs w:val="22"/>
              </w:rPr>
              <w:t>)</w:t>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t xml:space="preserve"> (</w:t>
            </w:r>
            <w:r w:rsidRPr="00A352B7">
              <w:rPr>
                <w:rFonts w:ascii="Garamond" w:hAnsi="Garamond"/>
                <w:color w:val="000000"/>
                <w:sz w:val="22"/>
                <w:szCs w:val="22"/>
              </w:rPr>
              <w:fldChar w:fldCharType="begin"/>
            </w:r>
            <w:r w:rsidRPr="00A352B7">
              <w:rPr>
                <w:rFonts w:ascii="Garamond" w:hAnsi="Garamond"/>
                <w:color w:val="000000"/>
                <w:sz w:val="22"/>
                <w:szCs w:val="22"/>
              </w:rPr>
              <w:instrText xml:space="preserve"> SEQ Формула \* ARABIC </w:instrText>
            </w:r>
            <w:r w:rsidRPr="00A352B7">
              <w:rPr>
                <w:rFonts w:ascii="Garamond" w:hAnsi="Garamond"/>
                <w:color w:val="000000"/>
                <w:sz w:val="22"/>
                <w:szCs w:val="22"/>
              </w:rPr>
              <w:fldChar w:fldCharType="separate"/>
            </w:r>
            <w:r w:rsidRPr="00A352B7">
              <w:rPr>
                <w:rFonts w:ascii="Garamond" w:hAnsi="Garamond"/>
                <w:color w:val="000000"/>
                <w:sz w:val="22"/>
                <w:szCs w:val="22"/>
              </w:rPr>
              <w:t>43</w:t>
            </w:r>
            <w:r w:rsidRPr="00A352B7">
              <w:rPr>
                <w:rFonts w:ascii="Garamond" w:hAnsi="Garamond"/>
                <w:color w:val="000000"/>
                <w:sz w:val="22"/>
                <w:szCs w:val="22"/>
              </w:rPr>
              <w:fldChar w:fldCharType="end"/>
            </w:r>
            <w:r w:rsidRPr="00A352B7">
              <w:rPr>
                <w:rFonts w:ascii="Garamond" w:hAnsi="Garamond"/>
                <w:color w:val="000000"/>
                <w:sz w:val="22"/>
                <w:szCs w:val="22"/>
              </w:rPr>
              <w:t>)</w:t>
            </w:r>
          </w:p>
          <w:p w14:paraId="65BABFD0" w14:textId="77777777" w:rsidR="00D43C75" w:rsidRPr="00A352B7" w:rsidRDefault="00D43C75" w:rsidP="00D43C75">
            <w:pPr>
              <w:rPr>
                <w:rFonts w:ascii="Garamond" w:hAnsi="Garamond"/>
                <w:color w:val="000000"/>
                <w:sz w:val="22"/>
                <w:szCs w:val="22"/>
              </w:rPr>
            </w:pPr>
            <w:r w:rsidRPr="00A352B7">
              <w:rPr>
                <w:rFonts w:ascii="Garamond" w:hAnsi="Garamond"/>
                <w:color w:val="000000"/>
                <w:sz w:val="22"/>
                <w:szCs w:val="22"/>
              </w:rPr>
              <w:fldChar w:fldCharType="begin"/>
            </w:r>
            <w:r w:rsidRPr="00A352B7">
              <w:rPr>
                <w:rFonts w:ascii="Garamond" w:hAnsi="Garamond"/>
                <w:color w:val="000000"/>
                <w:sz w:val="22"/>
                <w:szCs w:val="22"/>
              </w:rPr>
              <w:instrText xml:space="preserve"> EQ Т\s(ИВА(+); ) </w:instrText>
            </w:r>
            <w:r w:rsidRPr="00A352B7">
              <w:rPr>
                <w:rFonts w:ascii="Garamond" w:hAnsi="Garamond"/>
                <w:color w:val="000000"/>
                <w:sz w:val="22"/>
                <w:szCs w:val="22"/>
              </w:rPr>
              <w:fldChar w:fldCharType="end"/>
            </w:r>
            <w:r w:rsidRPr="00A352B7">
              <w:rPr>
                <w:rFonts w:ascii="Garamond" w:hAnsi="Garamond"/>
                <w:color w:val="000000"/>
                <w:sz w:val="22"/>
                <w:szCs w:val="22"/>
              </w:rPr>
              <w:t>= Мin (</w:t>
            </w:r>
            <w:r w:rsidRPr="00A352B7">
              <w:rPr>
                <w:rFonts w:ascii="Garamond" w:hAnsi="Garamond"/>
                <w:color w:val="000000"/>
                <w:sz w:val="22"/>
                <w:szCs w:val="22"/>
              </w:rPr>
              <w:fldChar w:fldCharType="begin"/>
            </w:r>
            <w:r w:rsidRPr="00A352B7">
              <w:rPr>
                <w:rFonts w:ascii="Garamond" w:hAnsi="Garamond"/>
                <w:color w:val="000000"/>
                <w:sz w:val="22"/>
                <w:szCs w:val="22"/>
              </w:rPr>
              <w:instrText xml:space="preserve"> EQ i\s( ; i, p) </w:instrText>
            </w:r>
            <w:r w:rsidRPr="00A352B7">
              <w:rPr>
                <w:rFonts w:ascii="Garamond" w:hAnsi="Garamond"/>
                <w:color w:val="000000"/>
                <w:sz w:val="22"/>
                <w:szCs w:val="22"/>
              </w:rPr>
              <w:fldChar w:fldCharType="end"/>
            </w:r>
            <w:r w:rsidRPr="00A352B7">
              <w:rPr>
                <w:rFonts w:ascii="Garamond" w:hAnsi="Garamond"/>
                <w:color w:val="000000"/>
                <w:sz w:val="22"/>
                <w:szCs w:val="22"/>
              </w:rPr>
              <w:t xml:space="preserve"> , </w:t>
            </w:r>
            <w:r w:rsidRPr="00A352B7">
              <w:rPr>
                <w:rFonts w:ascii="Garamond" w:hAnsi="Garamond"/>
                <w:noProof/>
                <w:color w:val="000000"/>
                <w:sz w:val="22"/>
                <w:szCs w:val="22"/>
              </w:rPr>
              <w:drawing>
                <wp:inline distT="0" distB="0" distL="0" distR="0" wp14:anchorId="53ADBB7A" wp14:editId="4AFE2CA8">
                  <wp:extent cx="638175" cy="219075"/>
                  <wp:effectExtent l="0" t="0" r="9525" b="9525"/>
                  <wp:docPr id="900" name="Рисунок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5"/>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A352B7">
              <w:rPr>
                <w:rFonts w:ascii="Garamond" w:hAnsi="Garamond"/>
                <w:color w:val="000000"/>
                <w:sz w:val="22"/>
                <w:szCs w:val="22"/>
              </w:rPr>
              <w:t>)</w:t>
            </w:r>
            <w:r w:rsidRPr="00A352B7">
              <w:rPr>
                <w:rFonts w:ascii="Garamond" w:hAnsi="Garamond"/>
                <w:color w:val="000000"/>
                <w:sz w:val="22"/>
                <w:szCs w:val="22"/>
              </w:rPr>
              <w:tab/>
            </w:r>
            <w:r w:rsidRPr="00A352B7">
              <w:rPr>
                <w:rFonts w:ascii="Garamond" w:hAnsi="Garamond"/>
                <w:color w:val="000000"/>
                <w:sz w:val="22"/>
                <w:szCs w:val="22"/>
              </w:rPr>
              <w:tab/>
              <w:t xml:space="preserve">  </w:t>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r>
            <w:r w:rsidRPr="00A352B7">
              <w:rPr>
                <w:rFonts w:ascii="Garamond" w:hAnsi="Garamond"/>
                <w:color w:val="000000"/>
                <w:sz w:val="22"/>
                <w:szCs w:val="22"/>
              </w:rPr>
              <w:tab/>
              <w:t xml:space="preserve"> (</w:t>
            </w:r>
            <w:r w:rsidRPr="00A352B7">
              <w:rPr>
                <w:rFonts w:ascii="Garamond" w:hAnsi="Garamond"/>
                <w:color w:val="000000"/>
                <w:sz w:val="22"/>
                <w:szCs w:val="22"/>
              </w:rPr>
              <w:fldChar w:fldCharType="begin"/>
            </w:r>
            <w:r w:rsidRPr="00A352B7">
              <w:rPr>
                <w:rFonts w:ascii="Garamond" w:hAnsi="Garamond"/>
                <w:color w:val="000000"/>
                <w:sz w:val="22"/>
                <w:szCs w:val="22"/>
              </w:rPr>
              <w:instrText xml:space="preserve"> SEQ Формула \* ARABIC </w:instrText>
            </w:r>
            <w:r w:rsidRPr="00A352B7">
              <w:rPr>
                <w:rFonts w:ascii="Garamond" w:hAnsi="Garamond"/>
                <w:color w:val="000000"/>
                <w:sz w:val="22"/>
                <w:szCs w:val="22"/>
              </w:rPr>
              <w:fldChar w:fldCharType="separate"/>
            </w:r>
            <w:r w:rsidRPr="00A352B7">
              <w:rPr>
                <w:rFonts w:ascii="Garamond" w:hAnsi="Garamond"/>
                <w:color w:val="000000"/>
                <w:sz w:val="22"/>
                <w:szCs w:val="22"/>
              </w:rPr>
              <w:t>44</w:t>
            </w:r>
            <w:r w:rsidRPr="00A352B7">
              <w:rPr>
                <w:rFonts w:ascii="Garamond" w:hAnsi="Garamond"/>
                <w:color w:val="000000"/>
                <w:sz w:val="22"/>
                <w:szCs w:val="22"/>
              </w:rPr>
              <w:fldChar w:fldCharType="end"/>
            </w:r>
            <w:r w:rsidRPr="00A352B7">
              <w:rPr>
                <w:rFonts w:ascii="Garamond" w:hAnsi="Garamond"/>
                <w:color w:val="000000"/>
                <w:sz w:val="22"/>
                <w:szCs w:val="22"/>
              </w:rPr>
              <w:t>)</w:t>
            </w:r>
          </w:p>
          <w:p w14:paraId="485D895F" w14:textId="77777777" w:rsidR="00D43C75" w:rsidRPr="00A352B7" w:rsidRDefault="00D43C75" w:rsidP="00D43C75">
            <w:pPr>
              <w:rPr>
                <w:rFonts w:ascii="Garamond" w:hAnsi="Garamond"/>
                <w:color w:val="000000"/>
                <w:sz w:val="22"/>
                <w:szCs w:val="22"/>
              </w:rPr>
            </w:pPr>
            <w:r w:rsidRPr="002D38D3">
              <w:rPr>
                <w:rFonts w:ascii="Garamond" w:hAnsi="Garamond"/>
                <w:color w:val="000000"/>
                <w:sz w:val="22"/>
                <w:szCs w:val="22"/>
              </w:rPr>
              <w:fldChar w:fldCharType="begin"/>
            </w:r>
            <w:r w:rsidRPr="002D38D3">
              <w:rPr>
                <w:rFonts w:ascii="Garamond" w:hAnsi="Garamond"/>
                <w:color w:val="000000"/>
                <w:sz w:val="22"/>
                <w:szCs w:val="22"/>
              </w:rPr>
              <w:instrText xml:space="preserve"> EQ Т\s(ИВ(+); ) </w:instrText>
            </w:r>
            <w:r w:rsidRPr="002D38D3">
              <w:rPr>
                <w:rFonts w:ascii="Garamond" w:hAnsi="Garamond"/>
                <w:color w:val="000000"/>
                <w:sz w:val="22"/>
                <w:szCs w:val="22"/>
              </w:rPr>
              <w:fldChar w:fldCharType="end"/>
            </w:r>
            <w:r w:rsidRPr="002D38D3">
              <w:rPr>
                <w:rFonts w:ascii="Garamond" w:hAnsi="Garamond"/>
                <w:color w:val="000000"/>
                <w:sz w:val="22"/>
                <w:szCs w:val="22"/>
              </w:rPr>
              <w:t>= Мin (</w:t>
            </w:r>
            <w:r w:rsidRPr="002D38D3">
              <w:rPr>
                <w:rFonts w:ascii="Garamond" w:hAnsi="Garamond"/>
                <w:color w:val="000000"/>
                <w:sz w:val="22"/>
                <w:szCs w:val="22"/>
              </w:rPr>
              <w:fldChar w:fldCharType="begin"/>
            </w:r>
            <w:r w:rsidRPr="002D38D3">
              <w:rPr>
                <w:rFonts w:ascii="Garamond" w:hAnsi="Garamond"/>
                <w:color w:val="000000"/>
                <w:sz w:val="22"/>
                <w:szCs w:val="22"/>
              </w:rPr>
              <w:instrText xml:space="preserve"> EQ i\s( ; i, p) </w:instrText>
            </w:r>
            <w:r w:rsidRPr="002D38D3">
              <w:rPr>
                <w:rFonts w:ascii="Garamond" w:hAnsi="Garamond"/>
                <w:color w:val="000000"/>
                <w:sz w:val="22"/>
                <w:szCs w:val="22"/>
              </w:rPr>
              <w:fldChar w:fldCharType="end"/>
            </w:r>
            <w:r w:rsidRPr="002D38D3">
              <w:rPr>
                <w:rFonts w:ascii="Garamond" w:hAnsi="Garamond"/>
                <w:color w:val="000000"/>
                <w:sz w:val="22"/>
                <w:szCs w:val="22"/>
              </w:rPr>
              <w:t xml:space="preserve"> , </w:t>
            </w:r>
            <w:r w:rsidRPr="002D38D3">
              <w:rPr>
                <w:rFonts w:ascii="Garamond" w:hAnsi="Garamond"/>
                <w:noProof/>
                <w:color w:val="000000"/>
                <w:sz w:val="22"/>
                <w:szCs w:val="22"/>
              </w:rPr>
              <w:drawing>
                <wp:inline distT="0" distB="0" distL="0" distR="0" wp14:anchorId="1404141B" wp14:editId="7B8418EF">
                  <wp:extent cx="638175" cy="219075"/>
                  <wp:effectExtent l="0" t="0" r="9525" b="9525"/>
                  <wp:docPr id="901" name="Рисунок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6"/>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2D38D3">
              <w:rPr>
                <w:rFonts w:ascii="Garamond" w:hAnsi="Garamond"/>
                <w:color w:val="000000"/>
                <w:sz w:val="22"/>
                <w:szCs w:val="22"/>
              </w:rPr>
              <w:t>)</w:t>
            </w:r>
            <w:r w:rsidRPr="002D38D3">
              <w:rPr>
                <w:rFonts w:ascii="Garamond" w:hAnsi="Garamond"/>
                <w:color w:val="000000"/>
                <w:sz w:val="22"/>
                <w:szCs w:val="22"/>
              </w:rPr>
              <w:tab/>
            </w:r>
            <w:r w:rsidRPr="002D38D3">
              <w:rPr>
                <w:rFonts w:ascii="Garamond" w:hAnsi="Garamond"/>
                <w:color w:val="000000"/>
                <w:sz w:val="22"/>
                <w:szCs w:val="22"/>
              </w:rPr>
              <w:tab/>
            </w:r>
            <w:r w:rsidRPr="002D38D3">
              <w:rPr>
                <w:rFonts w:ascii="Garamond" w:hAnsi="Garamond"/>
                <w:color w:val="000000"/>
                <w:sz w:val="22"/>
                <w:szCs w:val="22"/>
              </w:rPr>
              <w:tab/>
            </w:r>
            <w:r w:rsidRPr="002D38D3">
              <w:rPr>
                <w:rFonts w:ascii="Garamond" w:hAnsi="Garamond"/>
                <w:color w:val="000000"/>
                <w:sz w:val="22"/>
                <w:szCs w:val="22"/>
              </w:rPr>
              <w:tab/>
            </w:r>
            <w:r w:rsidRPr="002D38D3">
              <w:rPr>
                <w:rFonts w:ascii="Garamond" w:hAnsi="Garamond"/>
                <w:color w:val="000000"/>
                <w:sz w:val="22"/>
                <w:szCs w:val="22"/>
              </w:rPr>
              <w:tab/>
            </w:r>
            <w:r w:rsidRPr="002D38D3">
              <w:rPr>
                <w:rFonts w:ascii="Garamond" w:hAnsi="Garamond"/>
                <w:color w:val="000000"/>
                <w:sz w:val="22"/>
                <w:szCs w:val="22"/>
              </w:rPr>
              <w:tab/>
            </w:r>
            <w:r w:rsidRPr="002D38D3">
              <w:rPr>
                <w:rFonts w:ascii="Garamond" w:hAnsi="Garamond"/>
                <w:color w:val="000000"/>
                <w:sz w:val="22"/>
                <w:szCs w:val="22"/>
              </w:rPr>
              <w:tab/>
              <w:t xml:space="preserve"> (</w:t>
            </w:r>
            <w:r w:rsidRPr="002D38D3">
              <w:rPr>
                <w:rFonts w:ascii="Garamond" w:hAnsi="Garamond"/>
                <w:color w:val="000000"/>
                <w:sz w:val="22"/>
                <w:szCs w:val="22"/>
              </w:rPr>
              <w:fldChar w:fldCharType="begin"/>
            </w:r>
            <w:r w:rsidRPr="002D38D3">
              <w:rPr>
                <w:rFonts w:ascii="Garamond" w:hAnsi="Garamond"/>
                <w:color w:val="000000"/>
                <w:sz w:val="22"/>
                <w:szCs w:val="22"/>
              </w:rPr>
              <w:instrText xml:space="preserve"> SEQ Формула \* ARABIC </w:instrText>
            </w:r>
            <w:r w:rsidRPr="002D38D3">
              <w:rPr>
                <w:rFonts w:ascii="Garamond" w:hAnsi="Garamond"/>
                <w:color w:val="000000"/>
                <w:sz w:val="22"/>
                <w:szCs w:val="22"/>
              </w:rPr>
              <w:fldChar w:fldCharType="separate"/>
            </w:r>
            <w:r w:rsidRPr="002D38D3">
              <w:rPr>
                <w:rFonts w:ascii="Garamond" w:hAnsi="Garamond"/>
                <w:color w:val="000000"/>
                <w:sz w:val="22"/>
                <w:szCs w:val="22"/>
              </w:rPr>
              <w:t>45</w:t>
            </w:r>
            <w:r w:rsidRPr="002D38D3">
              <w:rPr>
                <w:rFonts w:ascii="Garamond" w:hAnsi="Garamond"/>
                <w:color w:val="000000"/>
                <w:sz w:val="22"/>
                <w:szCs w:val="22"/>
              </w:rPr>
              <w:fldChar w:fldCharType="end"/>
            </w:r>
            <w:r w:rsidRPr="002D38D3">
              <w:rPr>
                <w:rFonts w:ascii="Garamond" w:hAnsi="Garamond"/>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476BD030" w14:textId="77777777" w:rsidR="00D43C75" w:rsidRPr="000E11CC" w:rsidRDefault="00D43C75" w:rsidP="00D43C75">
            <w:pPr>
              <w:pStyle w:val="4"/>
              <w:numPr>
                <w:ilvl w:val="0"/>
                <w:numId w:val="0"/>
              </w:numPr>
              <w:spacing w:before="0" w:after="0"/>
              <w:ind w:left="862" w:hanging="862"/>
              <w:rPr>
                <w:rFonts w:ascii="Garamond" w:hAnsi="Garamond"/>
                <w:color w:val="000000"/>
                <w:szCs w:val="22"/>
                <w:lang w:eastAsia="ru-RU"/>
              </w:rPr>
            </w:pPr>
            <w:r w:rsidRPr="000E11CC">
              <w:rPr>
                <w:rFonts w:ascii="Garamond" w:hAnsi="Garamond"/>
                <w:color w:val="000000"/>
                <w:szCs w:val="22"/>
                <w:lang w:eastAsia="ru-RU"/>
              </w:rPr>
              <w:t>Для ГТП потребления ГАЭС</w:t>
            </w:r>
          </w:p>
          <w:p w14:paraId="0E1E90A4" w14:textId="77777777" w:rsidR="00D43C75" w:rsidRDefault="00D43C75" w:rsidP="00D43C75">
            <w:pPr>
              <w:jc w:val="both"/>
              <w:rPr>
                <w:rFonts w:ascii="Garamond" w:hAnsi="Garamond"/>
                <w:color w:val="000000"/>
                <w:sz w:val="22"/>
                <w:szCs w:val="22"/>
                <w:highlight w:val="yellow"/>
              </w:rPr>
            </w:pPr>
            <w:r>
              <w:rPr>
                <w:rFonts w:ascii="Garamond" w:hAnsi="Garamond"/>
                <w:color w:val="000000"/>
                <w:sz w:val="22"/>
                <w:szCs w:val="22"/>
              </w:rPr>
              <w:t>ставк</w:t>
            </w:r>
            <w:r w:rsidRPr="006F7037">
              <w:rPr>
                <w:rFonts w:ascii="Garamond" w:hAnsi="Garamond"/>
                <w:color w:val="000000"/>
                <w:sz w:val="22"/>
                <w:szCs w:val="22"/>
                <w:highlight w:val="yellow"/>
              </w:rPr>
              <w:t>и</w:t>
            </w:r>
            <w:r>
              <w:rPr>
                <w:rFonts w:ascii="Garamond" w:hAnsi="Garamond"/>
                <w:color w:val="000000"/>
                <w:sz w:val="22"/>
                <w:szCs w:val="22"/>
              </w:rPr>
              <w:t>, применяем</w:t>
            </w:r>
            <w:r w:rsidRPr="006F7037">
              <w:rPr>
                <w:rFonts w:ascii="Garamond" w:hAnsi="Garamond"/>
                <w:color w:val="000000"/>
                <w:sz w:val="22"/>
                <w:szCs w:val="22"/>
                <w:highlight w:val="yellow"/>
              </w:rPr>
              <w:t>ые</w:t>
            </w:r>
            <w:r w:rsidRPr="00A352B7">
              <w:rPr>
                <w:rFonts w:ascii="Garamond" w:hAnsi="Garamond"/>
                <w:color w:val="000000"/>
                <w:sz w:val="22"/>
                <w:szCs w:val="22"/>
              </w:rPr>
              <w:t xml:space="preserve"> для определения расчетных показателей стоимости составляющ</w:t>
            </w:r>
            <w:r w:rsidRPr="009C6BDF">
              <w:rPr>
                <w:rFonts w:ascii="Garamond" w:hAnsi="Garamond"/>
                <w:color w:val="000000"/>
                <w:sz w:val="22"/>
                <w:szCs w:val="22"/>
                <w:highlight w:val="yellow"/>
              </w:rPr>
              <w:t>их</w:t>
            </w:r>
            <w:r w:rsidRPr="00A352B7">
              <w:rPr>
                <w:rFonts w:ascii="Garamond" w:hAnsi="Garamond"/>
                <w:color w:val="000000"/>
                <w:sz w:val="22"/>
                <w:szCs w:val="22"/>
              </w:rPr>
              <w:t xml:space="preserve"> величин отклонен</w:t>
            </w:r>
            <w:r>
              <w:rPr>
                <w:rFonts w:ascii="Garamond" w:hAnsi="Garamond"/>
                <w:color w:val="000000"/>
                <w:sz w:val="22"/>
                <w:szCs w:val="22"/>
              </w:rPr>
              <w:t>и</w:t>
            </w:r>
            <w:r w:rsidRPr="009C6BDF">
              <w:rPr>
                <w:rFonts w:ascii="Garamond" w:hAnsi="Garamond"/>
                <w:color w:val="000000"/>
                <w:sz w:val="22"/>
                <w:szCs w:val="22"/>
                <w:highlight w:val="yellow"/>
              </w:rPr>
              <w:t>й</w:t>
            </w:r>
            <w:r w:rsidRPr="00A352B7">
              <w:rPr>
                <w:rFonts w:ascii="Garamond" w:hAnsi="Garamond"/>
                <w:color w:val="000000"/>
                <w:sz w:val="22"/>
                <w:szCs w:val="22"/>
              </w:rPr>
              <w:t xml:space="preserve"> по внешней инициативе в сторону увеличения потребления</w:t>
            </w:r>
            <w:r w:rsidRPr="002D38D3">
              <w:rPr>
                <w:rFonts w:ascii="Garamond" w:hAnsi="Garamond"/>
                <w:color w:val="000000"/>
                <w:sz w:val="22"/>
                <w:szCs w:val="22"/>
                <w:highlight w:val="yellow"/>
              </w:rPr>
              <w:t>,</w:t>
            </w:r>
            <w:r w:rsidRPr="00A352B7">
              <w:rPr>
                <w:rFonts w:ascii="Garamond" w:hAnsi="Garamond"/>
                <w:color w:val="000000"/>
                <w:sz w:val="22"/>
                <w:szCs w:val="22"/>
              </w:rPr>
              <w:t xml:space="preserve"> определя</w:t>
            </w:r>
            <w:r w:rsidRPr="002D38D3">
              <w:rPr>
                <w:rFonts w:ascii="Garamond" w:hAnsi="Garamond"/>
                <w:color w:val="000000"/>
                <w:sz w:val="22"/>
                <w:szCs w:val="22"/>
                <w:highlight w:val="yellow"/>
              </w:rPr>
              <w:t>ю</w:t>
            </w:r>
            <w:r w:rsidRPr="00A352B7">
              <w:rPr>
                <w:rFonts w:ascii="Garamond" w:hAnsi="Garamond"/>
                <w:color w:val="000000"/>
                <w:sz w:val="22"/>
                <w:szCs w:val="22"/>
              </w:rPr>
              <w:t>тся на каждый час расчетного периода как минимальная величина из индикатора стоимости для данной ГТП (</w:t>
            </w:r>
            <w:r>
              <w:rPr>
                <w:rFonts w:ascii="Garamond" w:hAnsi="Garamond"/>
                <w:color w:val="000000"/>
                <w:sz w:val="22"/>
                <w:szCs w:val="22"/>
                <w:lang w:val="en-US"/>
              </w:rPr>
              <w:t>i</w:t>
            </w:r>
            <w:r w:rsidRPr="00A352B7">
              <w:rPr>
                <w:rFonts w:ascii="Garamond" w:hAnsi="Garamond"/>
                <w:color w:val="000000"/>
                <w:sz w:val="22"/>
                <w:szCs w:val="22"/>
                <w:vertAlign w:val="subscript"/>
                <w:lang w:val="en-US"/>
              </w:rPr>
              <w:t>i</w:t>
            </w:r>
            <w:r w:rsidRPr="00A352B7">
              <w:rPr>
                <w:rFonts w:ascii="Garamond" w:hAnsi="Garamond"/>
                <w:color w:val="000000"/>
                <w:sz w:val="22"/>
                <w:szCs w:val="22"/>
                <w:vertAlign w:val="subscript"/>
              </w:rPr>
              <w:t>,</w:t>
            </w:r>
            <w:r w:rsidRPr="00A352B7">
              <w:rPr>
                <w:rFonts w:ascii="Garamond" w:hAnsi="Garamond"/>
                <w:color w:val="000000"/>
                <w:sz w:val="22"/>
                <w:szCs w:val="22"/>
                <w:vertAlign w:val="subscript"/>
                <w:lang w:val="en-US"/>
              </w:rPr>
              <w:t>p</w:t>
            </w:r>
            <w:r w:rsidRPr="00A352B7">
              <w:rPr>
                <w:rFonts w:ascii="Garamond" w:hAnsi="Garamond"/>
                <w:color w:val="000000"/>
                <w:sz w:val="22"/>
                <w:szCs w:val="22"/>
              </w:rPr>
              <w:t>) и величины удельных затрат в насосном режиме на производство электрической энергии (</w:t>
            </w:r>
            <m:oMath>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oMath>
            <w:r w:rsidRPr="00A352B7">
              <w:rPr>
                <w:rFonts w:ascii="Garamond" w:hAnsi="Garamond"/>
                <w:color w:val="000000"/>
                <w:sz w:val="22"/>
                <w:szCs w:val="22"/>
              </w:rPr>
              <w:t>):</w:t>
            </w:r>
            <w:r w:rsidRPr="002545F5">
              <w:rPr>
                <w:rFonts w:ascii="Garamond" w:hAnsi="Garamond"/>
                <w:color w:val="000000"/>
                <w:sz w:val="22"/>
                <w:szCs w:val="22"/>
                <w:highlight w:val="yellow"/>
              </w:rPr>
              <w:t xml:space="preserve"> </w:t>
            </w:r>
          </w:p>
          <w:p w14:paraId="459F96D4" w14:textId="77777777" w:rsidR="00D43C75" w:rsidRPr="00A352B7" w:rsidRDefault="00EB4B07" w:rsidP="00D43C75">
            <w:pPr>
              <w:rPr>
                <w:rFonts w:ascii="Garamond" w:hAnsi="Garamond"/>
                <w:color w:val="000000"/>
                <w:sz w:val="22"/>
                <w:szCs w:val="22"/>
              </w:rPr>
            </w:pPr>
            <m:oMath>
              <m:sSup>
                <m:sSupPr>
                  <m:ctrlPr>
                    <w:rPr>
                      <w:rFonts w:ascii="Cambria Math" w:hAnsi="Cambria Math"/>
                      <w:i/>
                      <w:color w:val="000000"/>
                      <w:sz w:val="22"/>
                      <w:szCs w:val="22"/>
                    </w:rPr>
                  </m:ctrlPr>
                </m:sSupPr>
                <m:e>
                  <m:r>
                    <w:rPr>
                      <w:rFonts w:ascii="Cambria Math" w:hAnsi="Cambria Math"/>
                      <w:color w:val="000000"/>
                      <w:sz w:val="22"/>
                      <w:szCs w:val="22"/>
                    </w:rPr>
                    <m:t>Т</m:t>
                  </m:r>
                </m:e>
                <m:sup>
                  <m:r>
                    <w:rPr>
                      <w:rFonts w:ascii="Cambria Math" w:hAnsi="Cambria Math"/>
                      <w:color w:val="000000"/>
                      <w:sz w:val="22"/>
                      <w:szCs w:val="22"/>
                    </w:rPr>
                    <m:t>ИВ0(+)</m:t>
                  </m:r>
                </m:sup>
              </m:sSup>
              <m:r>
                <w:rPr>
                  <w:rFonts w:ascii="Cambria Math" w:hAnsi="Cambria Math"/>
                  <w:color w:val="000000"/>
                  <w:sz w:val="22"/>
                  <w:szCs w:val="22"/>
                </w:rPr>
                <m:t>=min(</m:t>
              </m:r>
              <m:sSub>
                <m:sSubPr>
                  <m:ctrlPr>
                    <w:rPr>
                      <w:rFonts w:ascii="Cambria Math" w:hAnsi="Cambria Math"/>
                      <w:i/>
                      <w:color w:val="000000"/>
                      <w:sz w:val="22"/>
                      <w:szCs w:val="22"/>
                    </w:rPr>
                  </m:ctrlPr>
                </m:sSubPr>
                <m:e>
                  <m:r>
                    <w:rPr>
                      <w:rFonts w:ascii="Cambria Math" w:hAnsi="Cambria Math"/>
                      <w:color w:val="000000"/>
                      <w:sz w:val="22"/>
                      <w:szCs w:val="22"/>
                    </w:rPr>
                    <m:t>i</m:t>
                  </m:r>
                </m:e>
                <m:sub>
                  <m:r>
                    <w:rPr>
                      <w:rFonts w:ascii="Cambria Math" w:hAnsi="Cambria Math"/>
                      <w:color w:val="000000"/>
                      <w:sz w:val="22"/>
                      <w:szCs w:val="22"/>
                    </w:rPr>
                    <m:t>i,p</m:t>
                  </m:r>
                </m:sub>
              </m:sSub>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r>
                <w:rPr>
                  <w:rFonts w:ascii="Cambria Math" w:hAnsi="Cambria Math"/>
                  <w:color w:val="000000"/>
                  <w:sz w:val="22"/>
                  <w:szCs w:val="22"/>
                </w:rPr>
                <m:t>)</m:t>
              </m:r>
            </m:oMath>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t xml:space="preserve"> (</w:t>
            </w:r>
            <w:r w:rsidR="00D43C75" w:rsidRPr="00A352B7">
              <w:rPr>
                <w:rFonts w:ascii="Garamond" w:hAnsi="Garamond"/>
                <w:color w:val="000000"/>
                <w:sz w:val="22"/>
                <w:szCs w:val="22"/>
              </w:rPr>
              <w:fldChar w:fldCharType="begin"/>
            </w:r>
            <w:r w:rsidR="00D43C75" w:rsidRPr="00A352B7">
              <w:rPr>
                <w:rFonts w:ascii="Garamond" w:hAnsi="Garamond"/>
                <w:color w:val="000000"/>
                <w:sz w:val="22"/>
                <w:szCs w:val="22"/>
              </w:rPr>
              <w:instrText xml:space="preserve"> SEQ Формула \* ARABIC </w:instrText>
            </w:r>
            <w:r w:rsidR="00D43C75" w:rsidRPr="00A352B7">
              <w:rPr>
                <w:rFonts w:ascii="Garamond" w:hAnsi="Garamond"/>
                <w:color w:val="000000"/>
                <w:sz w:val="22"/>
                <w:szCs w:val="22"/>
              </w:rPr>
              <w:fldChar w:fldCharType="separate"/>
            </w:r>
            <w:r w:rsidR="00D43C75" w:rsidRPr="00A352B7">
              <w:rPr>
                <w:rFonts w:ascii="Garamond" w:hAnsi="Garamond"/>
                <w:color w:val="000000"/>
                <w:sz w:val="22"/>
                <w:szCs w:val="22"/>
              </w:rPr>
              <w:t>43</w:t>
            </w:r>
            <w:r w:rsidR="00D43C75" w:rsidRPr="00A352B7">
              <w:rPr>
                <w:rFonts w:ascii="Garamond" w:hAnsi="Garamond"/>
                <w:color w:val="000000"/>
                <w:sz w:val="22"/>
                <w:szCs w:val="22"/>
              </w:rPr>
              <w:fldChar w:fldCharType="end"/>
            </w:r>
            <w:r w:rsidR="00D43C75" w:rsidRPr="00A352B7">
              <w:rPr>
                <w:rFonts w:ascii="Garamond" w:hAnsi="Garamond"/>
                <w:color w:val="000000"/>
                <w:sz w:val="22"/>
                <w:szCs w:val="22"/>
              </w:rPr>
              <w:t>)</w:t>
            </w:r>
          </w:p>
          <w:p w14:paraId="166A2626" w14:textId="77777777" w:rsidR="00D43C75" w:rsidRDefault="00EB4B07" w:rsidP="00D43C75">
            <w:pPr>
              <w:rPr>
                <w:rFonts w:ascii="Garamond" w:hAnsi="Garamond"/>
                <w:color w:val="000000"/>
                <w:sz w:val="22"/>
                <w:szCs w:val="22"/>
              </w:rPr>
            </w:pPr>
            <m:oMath>
              <m:sSup>
                <m:sSupPr>
                  <m:ctrlPr>
                    <w:rPr>
                      <w:rFonts w:ascii="Cambria Math" w:hAnsi="Cambria Math"/>
                      <w:i/>
                      <w:color w:val="000000"/>
                      <w:sz w:val="22"/>
                      <w:szCs w:val="22"/>
                    </w:rPr>
                  </m:ctrlPr>
                </m:sSupPr>
                <m:e>
                  <m:r>
                    <w:rPr>
                      <w:rFonts w:ascii="Cambria Math" w:hAnsi="Cambria Math"/>
                      <w:color w:val="000000"/>
                      <w:sz w:val="22"/>
                      <w:szCs w:val="22"/>
                    </w:rPr>
                    <m:t>Т</m:t>
                  </m:r>
                </m:e>
                <m:sup>
                  <m:r>
                    <w:rPr>
                      <w:rFonts w:ascii="Cambria Math" w:hAnsi="Cambria Math"/>
                      <w:color w:val="000000"/>
                      <w:sz w:val="22"/>
                      <w:szCs w:val="22"/>
                    </w:rPr>
                    <m:t>ИВА(+)</m:t>
                  </m:r>
                </m:sup>
              </m:sSup>
              <m:r>
                <w:rPr>
                  <w:rFonts w:ascii="Cambria Math" w:hAnsi="Cambria Math"/>
                  <w:color w:val="000000"/>
                  <w:sz w:val="22"/>
                  <w:szCs w:val="22"/>
                </w:rPr>
                <m:t>=min(</m:t>
              </m:r>
              <m:sSub>
                <m:sSubPr>
                  <m:ctrlPr>
                    <w:rPr>
                      <w:rFonts w:ascii="Cambria Math" w:hAnsi="Cambria Math"/>
                      <w:i/>
                      <w:color w:val="000000"/>
                      <w:sz w:val="22"/>
                      <w:szCs w:val="22"/>
                    </w:rPr>
                  </m:ctrlPr>
                </m:sSubPr>
                <m:e>
                  <m:r>
                    <w:rPr>
                      <w:rFonts w:ascii="Cambria Math" w:hAnsi="Cambria Math"/>
                      <w:color w:val="000000"/>
                      <w:sz w:val="22"/>
                      <w:szCs w:val="22"/>
                    </w:rPr>
                    <m:t>i</m:t>
                  </m:r>
                </m:e>
                <m:sub>
                  <m:r>
                    <w:rPr>
                      <w:rFonts w:ascii="Cambria Math" w:hAnsi="Cambria Math"/>
                      <w:color w:val="000000"/>
                      <w:sz w:val="22"/>
                      <w:szCs w:val="22"/>
                    </w:rPr>
                    <m:t>i,p</m:t>
                  </m:r>
                </m:sub>
              </m:sSub>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r>
                <w:rPr>
                  <w:rFonts w:ascii="Cambria Math" w:hAnsi="Cambria Math"/>
                  <w:color w:val="000000"/>
                  <w:sz w:val="22"/>
                  <w:szCs w:val="22"/>
                </w:rPr>
                <m:t>)</m:t>
              </m:r>
            </m:oMath>
            <w:r w:rsidR="00D43C75" w:rsidRPr="00A352B7">
              <w:rPr>
                <w:rFonts w:ascii="Garamond" w:hAnsi="Garamond"/>
                <w:color w:val="000000"/>
                <w:sz w:val="22"/>
                <w:szCs w:val="22"/>
              </w:rPr>
              <w:tab/>
            </w:r>
            <w:r w:rsidR="00D43C75" w:rsidRPr="00A352B7">
              <w:rPr>
                <w:rFonts w:ascii="Garamond" w:hAnsi="Garamond"/>
                <w:color w:val="000000"/>
                <w:sz w:val="22"/>
                <w:szCs w:val="22"/>
              </w:rPr>
              <w:tab/>
              <w:t xml:space="preserve">  </w:t>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t xml:space="preserve"> (</w:t>
            </w:r>
            <w:r w:rsidR="00D43C75" w:rsidRPr="00A352B7">
              <w:rPr>
                <w:rFonts w:ascii="Garamond" w:hAnsi="Garamond"/>
                <w:color w:val="000000"/>
                <w:sz w:val="22"/>
                <w:szCs w:val="22"/>
              </w:rPr>
              <w:fldChar w:fldCharType="begin"/>
            </w:r>
            <w:r w:rsidR="00D43C75" w:rsidRPr="00A352B7">
              <w:rPr>
                <w:rFonts w:ascii="Garamond" w:hAnsi="Garamond"/>
                <w:color w:val="000000"/>
                <w:sz w:val="22"/>
                <w:szCs w:val="22"/>
              </w:rPr>
              <w:instrText xml:space="preserve"> SEQ Формула \* ARABIC </w:instrText>
            </w:r>
            <w:r w:rsidR="00D43C75" w:rsidRPr="00A352B7">
              <w:rPr>
                <w:rFonts w:ascii="Garamond" w:hAnsi="Garamond"/>
                <w:color w:val="000000"/>
                <w:sz w:val="22"/>
                <w:szCs w:val="22"/>
              </w:rPr>
              <w:fldChar w:fldCharType="separate"/>
            </w:r>
            <w:r w:rsidR="00D43C75" w:rsidRPr="00A352B7">
              <w:rPr>
                <w:rFonts w:ascii="Garamond" w:hAnsi="Garamond"/>
                <w:color w:val="000000"/>
                <w:sz w:val="22"/>
                <w:szCs w:val="22"/>
              </w:rPr>
              <w:t>44</w:t>
            </w:r>
            <w:r w:rsidR="00D43C75" w:rsidRPr="00A352B7">
              <w:rPr>
                <w:rFonts w:ascii="Garamond" w:hAnsi="Garamond"/>
                <w:color w:val="000000"/>
                <w:sz w:val="22"/>
                <w:szCs w:val="22"/>
              </w:rPr>
              <w:fldChar w:fldCharType="end"/>
            </w:r>
            <w:r w:rsidR="00D43C75" w:rsidRPr="00A352B7">
              <w:rPr>
                <w:rFonts w:ascii="Garamond" w:hAnsi="Garamond"/>
                <w:color w:val="000000"/>
                <w:sz w:val="22"/>
                <w:szCs w:val="22"/>
              </w:rPr>
              <w:t>)</w:t>
            </w:r>
          </w:p>
          <w:p w14:paraId="01463F33" w14:textId="77777777" w:rsidR="00D43C75" w:rsidRPr="00A352B7" w:rsidRDefault="00EB4B07" w:rsidP="00D43C75">
            <w:pPr>
              <w:rPr>
                <w:rFonts w:ascii="Garamond" w:hAnsi="Garamond"/>
                <w:color w:val="000000"/>
                <w:sz w:val="22"/>
                <w:szCs w:val="22"/>
              </w:rPr>
            </w:pPr>
            <m:oMath>
              <m:sSup>
                <m:sSupPr>
                  <m:ctrlPr>
                    <w:rPr>
                      <w:rFonts w:ascii="Cambria Math" w:hAnsi="Cambria Math"/>
                      <w:i/>
                      <w:color w:val="000000"/>
                      <w:sz w:val="22"/>
                      <w:szCs w:val="22"/>
                    </w:rPr>
                  </m:ctrlPr>
                </m:sSupPr>
                <m:e>
                  <m:r>
                    <w:rPr>
                      <w:rFonts w:ascii="Cambria Math" w:hAnsi="Cambria Math"/>
                      <w:color w:val="000000"/>
                      <w:sz w:val="22"/>
                      <w:szCs w:val="22"/>
                    </w:rPr>
                    <m:t>Т</m:t>
                  </m:r>
                </m:e>
                <m:sup>
                  <m:r>
                    <w:rPr>
                      <w:rFonts w:ascii="Cambria Math" w:hAnsi="Cambria Math"/>
                      <w:color w:val="000000"/>
                      <w:sz w:val="22"/>
                      <w:szCs w:val="22"/>
                    </w:rPr>
                    <m:t>ИВ(+)</m:t>
                  </m:r>
                </m:sup>
              </m:sSup>
              <m:r>
                <w:rPr>
                  <w:rFonts w:ascii="Cambria Math" w:hAnsi="Cambria Math"/>
                  <w:color w:val="000000"/>
                  <w:sz w:val="22"/>
                  <w:szCs w:val="22"/>
                </w:rPr>
                <m:t>=min(</m:t>
              </m:r>
              <m:sSub>
                <m:sSubPr>
                  <m:ctrlPr>
                    <w:rPr>
                      <w:rFonts w:ascii="Cambria Math" w:hAnsi="Cambria Math"/>
                      <w:i/>
                      <w:color w:val="000000"/>
                      <w:sz w:val="22"/>
                      <w:szCs w:val="22"/>
                    </w:rPr>
                  </m:ctrlPr>
                </m:sSubPr>
                <m:e>
                  <m:r>
                    <w:rPr>
                      <w:rFonts w:ascii="Cambria Math" w:hAnsi="Cambria Math"/>
                      <w:color w:val="000000"/>
                      <w:sz w:val="22"/>
                      <w:szCs w:val="22"/>
                    </w:rPr>
                    <m:t>i</m:t>
                  </m:r>
                </m:e>
                <m:sub>
                  <m:r>
                    <w:rPr>
                      <w:rFonts w:ascii="Cambria Math" w:hAnsi="Cambria Math"/>
                      <w:color w:val="000000"/>
                      <w:sz w:val="22"/>
                      <w:szCs w:val="22"/>
                    </w:rPr>
                    <m:t>i,p</m:t>
                  </m:r>
                </m:sub>
              </m:sSub>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r>
                <w:rPr>
                  <w:rFonts w:ascii="Cambria Math" w:hAnsi="Cambria Math"/>
                  <w:color w:val="000000"/>
                  <w:sz w:val="22"/>
                  <w:szCs w:val="22"/>
                </w:rPr>
                <m:t>)</m:t>
              </m:r>
            </m:oMath>
            <w:r w:rsidR="00D43C75" w:rsidRPr="00A352B7">
              <w:rPr>
                <w:rFonts w:ascii="Garamond" w:hAnsi="Garamond"/>
                <w:color w:val="000000"/>
                <w:sz w:val="22"/>
                <w:szCs w:val="22"/>
              </w:rPr>
              <w:tab/>
            </w:r>
            <w:r w:rsidR="00D43C75" w:rsidRPr="00A352B7">
              <w:rPr>
                <w:rFonts w:ascii="Garamond" w:hAnsi="Garamond"/>
                <w:color w:val="000000"/>
                <w:sz w:val="22"/>
                <w:szCs w:val="22"/>
              </w:rPr>
              <w:tab/>
              <w:t xml:space="preserve">  </w:t>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t xml:space="preserve"> (</w:t>
            </w:r>
            <w:r w:rsidR="00D43C75">
              <w:rPr>
                <w:rFonts w:ascii="Garamond" w:hAnsi="Garamond"/>
                <w:color w:val="000000"/>
                <w:sz w:val="22"/>
                <w:szCs w:val="22"/>
              </w:rPr>
              <w:t>45</w:t>
            </w:r>
            <w:r w:rsidR="00D43C75" w:rsidRPr="00A352B7">
              <w:rPr>
                <w:rFonts w:ascii="Garamond" w:hAnsi="Garamond"/>
                <w:color w:val="000000"/>
                <w:sz w:val="22"/>
                <w:szCs w:val="22"/>
              </w:rPr>
              <w:t>)</w:t>
            </w:r>
          </w:p>
          <w:p w14:paraId="7EF32E43" w14:textId="75782863" w:rsidR="00D43C75" w:rsidRDefault="00D43C75" w:rsidP="00D43C75">
            <w:pPr>
              <w:jc w:val="both"/>
              <w:rPr>
                <w:rFonts w:ascii="Garamond" w:hAnsi="Garamond"/>
                <w:color w:val="000000"/>
                <w:sz w:val="22"/>
                <w:szCs w:val="22"/>
              </w:rPr>
            </w:pPr>
            <w:r w:rsidRPr="002545F5">
              <w:rPr>
                <w:rFonts w:ascii="Garamond" w:hAnsi="Garamond"/>
                <w:color w:val="000000"/>
                <w:sz w:val="22"/>
                <w:szCs w:val="22"/>
                <w:highlight w:val="yellow"/>
              </w:rPr>
              <w:t xml:space="preserve">в </w:t>
            </w:r>
            <w:r w:rsidR="00EB4B07">
              <w:rPr>
                <w:rFonts w:ascii="Garamond" w:hAnsi="Garamond"/>
                <w:color w:val="000000"/>
                <w:sz w:val="22"/>
                <w:szCs w:val="22"/>
                <w:highlight w:val="yellow"/>
              </w:rPr>
              <w:t>случае</w:t>
            </w:r>
            <w:r>
              <w:rPr>
                <w:rFonts w:ascii="Garamond" w:hAnsi="Garamond"/>
                <w:color w:val="000000"/>
                <w:sz w:val="22"/>
                <w:szCs w:val="22"/>
                <w:highlight w:val="yellow"/>
              </w:rPr>
              <w:t xml:space="preserve"> если отсутствует</w:t>
            </w:r>
            <w:r w:rsidRPr="002545F5">
              <w:rPr>
                <w:rFonts w:ascii="Garamond" w:hAnsi="Garamond"/>
                <w:color w:val="000000"/>
                <w:sz w:val="22"/>
                <w:szCs w:val="22"/>
                <w:highlight w:val="yellow"/>
              </w:rPr>
              <w:t xml:space="preserve">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w:t>
            </w:r>
            <w:r>
              <w:rPr>
                <w:rFonts w:ascii="Garamond" w:hAnsi="Garamond"/>
                <w:color w:val="000000"/>
                <w:sz w:val="22"/>
                <w:szCs w:val="22"/>
                <w:highlight w:val="yellow"/>
              </w:rPr>
              <w:t>и с п.</w:t>
            </w:r>
            <w:r w:rsidR="00EB4B07">
              <w:rPr>
                <w:rFonts w:ascii="Garamond" w:hAnsi="Garamond"/>
                <w:color w:val="000000"/>
                <w:sz w:val="22"/>
                <w:szCs w:val="22"/>
                <w:highlight w:val="yellow"/>
              </w:rPr>
              <w:t xml:space="preserve"> </w:t>
            </w:r>
            <w:r>
              <w:rPr>
                <w:rFonts w:ascii="Garamond" w:hAnsi="Garamond"/>
                <w:color w:val="000000"/>
                <w:sz w:val="22"/>
                <w:szCs w:val="22"/>
                <w:highlight w:val="yellow"/>
              </w:rPr>
              <w:t>2.6 настоящего Регламента:</w:t>
            </w:r>
          </w:p>
          <w:p w14:paraId="5242BD05" w14:textId="77777777" w:rsidR="00D43C75" w:rsidRDefault="00EB4B07" w:rsidP="00D43C75">
            <w:pPr>
              <w:jc w:val="both"/>
              <w:rPr>
                <w:rFonts w:ascii="Garamond" w:hAnsi="Garamond"/>
                <w:color w:val="000000"/>
                <w:sz w:val="22"/>
                <w:szCs w:val="22"/>
              </w:rPr>
            </w:pP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Т</m:t>
                  </m:r>
                </m:e>
                <m:sup>
                  <m:r>
                    <w:rPr>
                      <w:rFonts w:ascii="Cambria Math" w:hAnsi="Cambria Math"/>
                      <w:color w:val="000000"/>
                      <w:sz w:val="22"/>
                      <w:szCs w:val="22"/>
                      <w:highlight w:val="yellow"/>
                    </w:rPr>
                    <m:t>ИВ1(+)</m:t>
                  </m:r>
                </m:sup>
              </m:sSup>
              <m:r>
                <w:rPr>
                  <w:rFonts w:ascii="Cambria Math" w:hAnsi="Cambria Math"/>
                  <w:color w:val="000000"/>
                  <w:sz w:val="22"/>
                  <w:szCs w:val="22"/>
                  <w:highlight w:val="yellow"/>
                </w:rPr>
                <m:t>=min</m:t>
              </m:r>
              <m:d>
                <m:dPr>
                  <m:ctrlPr>
                    <w:rPr>
                      <w:rFonts w:ascii="Cambria Math" w:hAnsi="Cambria Math"/>
                      <w:i/>
                      <w:color w:val="000000"/>
                      <w:sz w:val="22"/>
                      <w:szCs w:val="22"/>
                      <w:highlight w:val="yellow"/>
                    </w:rPr>
                  </m:ctrlPr>
                </m:dPr>
                <m:e>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i</m:t>
                      </m:r>
                    </m:e>
                    <m:sub>
                      <m:r>
                        <w:rPr>
                          <w:rFonts w:ascii="Cambria Math" w:hAnsi="Cambria Math"/>
                          <w:color w:val="000000"/>
                          <w:sz w:val="22"/>
                          <w:szCs w:val="22"/>
                          <w:highlight w:val="yellow"/>
                        </w:rPr>
                        <m:t>i,p</m:t>
                      </m:r>
                    </m:sub>
                  </m:sSub>
                  <m:r>
                    <w:rPr>
                      <w:rFonts w:ascii="Cambria Math" w:hAnsi="Cambria Math"/>
                      <w:color w:val="000000"/>
                      <w:sz w:val="22"/>
                      <w:szCs w:val="22"/>
                      <w:highlight w:val="yellow"/>
                    </w:rPr>
                    <m:t>,</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Т</m:t>
                      </m:r>
                    </m:e>
                    <m:sub>
                      <m:r>
                        <w:rPr>
                          <w:rFonts w:ascii="Cambria Math" w:hAnsi="Cambria Math"/>
                          <w:color w:val="000000"/>
                          <w:sz w:val="22"/>
                          <w:szCs w:val="22"/>
                          <w:highlight w:val="yellow"/>
                        </w:rPr>
                        <m:t>э</m:t>
                      </m:r>
                    </m:sub>
                    <m:sup>
                      <m:r>
                        <w:rPr>
                          <w:rFonts w:ascii="Cambria Math" w:hAnsi="Cambria Math"/>
                          <w:color w:val="000000"/>
                          <w:sz w:val="22"/>
                          <w:szCs w:val="22"/>
                          <w:highlight w:val="yellow"/>
                        </w:rPr>
                        <m:t>ГАЭ</m:t>
                      </m:r>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С</m:t>
                          </m:r>
                        </m:e>
                        <m:sub>
                          <m:r>
                            <w:rPr>
                              <w:rFonts w:ascii="Cambria Math" w:hAnsi="Cambria Math"/>
                              <w:color w:val="000000"/>
                              <w:sz w:val="22"/>
                              <w:szCs w:val="22"/>
                              <w:highlight w:val="yellow"/>
                            </w:rPr>
                            <m:t>затр</m:t>
                          </m:r>
                        </m:sub>
                      </m:sSub>
                    </m:sup>
                  </m:sSubSup>
                </m:e>
              </m:d>
            </m:oMath>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r>
            <w:r w:rsidR="00D43C75" w:rsidRPr="00A352B7">
              <w:rPr>
                <w:rFonts w:ascii="Garamond" w:hAnsi="Garamond"/>
                <w:color w:val="000000"/>
                <w:sz w:val="22"/>
                <w:szCs w:val="22"/>
              </w:rPr>
              <w:tab/>
              <w:t>(</w:t>
            </w:r>
            <w:r w:rsidR="00D43C75" w:rsidRPr="00A352B7">
              <w:rPr>
                <w:rFonts w:ascii="Garamond" w:hAnsi="Garamond"/>
                <w:color w:val="000000"/>
                <w:sz w:val="22"/>
                <w:szCs w:val="22"/>
              </w:rPr>
              <w:fldChar w:fldCharType="begin"/>
            </w:r>
            <w:r w:rsidR="00D43C75" w:rsidRPr="00A352B7">
              <w:rPr>
                <w:rFonts w:ascii="Garamond" w:hAnsi="Garamond"/>
                <w:color w:val="000000"/>
                <w:sz w:val="22"/>
                <w:szCs w:val="22"/>
              </w:rPr>
              <w:instrText xml:space="preserve"> SEQ Формула \* ARABIC </w:instrText>
            </w:r>
            <w:r w:rsidR="00D43C75" w:rsidRPr="00A352B7">
              <w:rPr>
                <w:rFonts w:ascii="Garamond" w:hAnsi="Garamond"/>
                <w:color w:val="000000"/>
                <w:sz w:val="22"/>
                <w:szCs w:val="22"/>
              </w:rPr>
              <w:fldChar w:fldCharType="separate"/>
            </w:r>
            <w:r w:rsidR="00D43C75" w:rsidRPr="00A352B7">
              <w:rPr>
                <w:rFonts w:ascii="Garamond" w:hAnsi="Garamond"/>
                <w:color w:val="000000"/>
                <w:sz w:val="22"/>
                <w:szCs w:val="22"/>
              </w:rPr>
              <w:t>42</w:t>
            </w:r>
            <w:r w:rsidR="00D43C75" w:rsidRPr="00A352B7">
              <w:rPr>
                <w:rFonts w:ascii="Garamond" w:hAnsi="Garamond"/>
                <w:color w:val="000000"/>
                <w:sz w:val="22"/>
                <w:szCs w:val="22"/>
              </w:rPr>
              <w:fldChar w:fldCharType="end"/>
            </w:r>
            <w:r w:rsidR="00D43C75" w:rsidRPr="00A352B7">
              <w:rPr>
                <w:rFonts w:ascii="Garamond" w:hAnsi="Garamond"/>
                <w:color w:val="000000"/>
                <w:sz w:val="22"/>
                <w:szCs w:val="22"/>
              </w:rPr>
              <w:t>)</w:t>
            </w:r>
          </w:p>
          <w:p w14:paraId="655A57C9" w14:textId="5C218868" w:rsidR="00D43C75" w:rsidRPr="003C2CE8" w:rsidRDefault="00D43C75" w:rsidP="00D43C75">
            <w:pPr>
              <w:jc w:val="both"/>
              <w:rPr>
                <w:rFonts w:ascii="Garamond" w:hAnsi="Garamond"/>
                <w:color w:val="000000"/>
                <w:sz w:val="22"/>
                <w:szCs w:val="22"/>
                <w:highlight w:val="yellow"/>
              </w:rPr>
            </w:pPr>
            <w:r w:rsidRPr="002545F5">
              <w:rPr>
                <w:rFonts w:ascii="Garamond" w:hAnsi="Garamond"/>
                <w:color w:val="000000"/>
                <w:sz w:val="22"/>
                <w:szCs w:val="22"/>
                <w:highlight w:val="yellow"/>
              </w:rPr>
              <w:lastRenderedPageBreak/>
              <w:t xml:space="preserve">в </w:t>
            </w:r>
            <w:r>
              <w:rPr>
                <w:rFonts w:ascii="Garamond" w:hAnsi="Garamond"/>
                <w:color w:val="000000"/>
                <w:sz w:val="22"/>
                <w:szCs w:val="22"/>
                <w:highlight w:val="yellow"/>
              </w:rPr>
              <w:t>случае если присутствует</w:t>
            </w:r>
            <w:r w:rsidRPr="002545F5">
              <w:rPr>
                <w:rFonts w:ascii="Garamond" w:hAnsi="Garamond"/>
                <w:color w:val="000000"/>
                <w:sz w:val="22"/>
                <w:szCs w:val="22"/>
                <w:highlight w:val="yellow"/>
              </w:rPr>
              <w:t xml:space="preserve">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соответствии с п.</w:t>
            </w:r>
            <w:r w:rsidR="00EB4B07">
              <w:rPr>
                <w:rFonts w:ascii="Garamond" w:hAnsi="Garamond"/>
                <w:color w:val="000000"/>
                <w:sz w:val="22"/>
                <w:szCs w:val="22"/>
                <w:highlight w:val="yellow"/>
              </w:rPr>
              <w:t xml:space="preserve"> </w:t>
            </w:r>
            <w:r w:rsidRPr="002545F5">
              <w:rPr>
                <w:rFonts w:ascii="Garamond" w:hAnsi="Garamond"/>
                <w:color w:val="000000"/>
                <w:sz w:val="22"/>
                <w:szCs w:val="22"/>
                <w:highlight w:val="yellow"/>
              </w:rPr>
              <w:t>2.6 настоящего Регламента</w:t>
            </w:r>
            <w:r>
              <w:rPr>
                <w:rFonts w:ascii="Garamond" w:hAnsi="Garamond"/>
                <w:color w:val="000000"/>
                <w:sz w:val="22"/>
                <w:szCs w:val="22"/>
                <w:highlight w:val="yellow"/>
              </w:rPr>
              <w:t>:</w:t>
            </w:r>
            <w:r w:rsidRPr="003C2CE8">
              <w:rPr>
                <w:rFonts w:ascii="Garamond" w:hAnsi="Garamond"/>
                <w:color w:val="000000"/>
                <w:sz w:val="22"/>
                <w:szCs w:val="22"/>
                <w:highlight w:val="yellow"/>
              </w:rPr>
              <w:t xml:space="preserve"> </w:t>
            </w:r>
          </w:p>
          <w:p w14:paraId="55E6943B" w14:textId="77777777" w:rsidR="00D43C75" w:rsidRPr="00B83239" w:rsidRDefault="00EB4B07" w:rsidP="00D43C75">
            <w:pPr>
              <w:rPr>
                <w:rFonts w:ascii="Garamond" w:hAnsi="Garamond"/>
                <w:i/>
                <w:color w:val="000000"/>
                <w:sz w:val="22"/>
                <w:szCs w:val="22"/>
              </w:rPr>
            </w:pP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Т</m:t>
                  </m:r>
                </m:e>
                <m:sup>
                  <m:r>
                    <w:rPr>
                      <w:rFonts w:ascii="Cambria Math" w:hAnsi="Cambria Math"/>
                      <w:color w:val="000000"/>
                      <w:sz w:val="22"/>
                      <w:szCs w:val="22"/>
                      <w:highlight w:val="yellow"/>
                    </w:rPr>
                    <m:t>ИВ1(+)</m:t>
                  </m:r>
                </m:sup>
              </m:sSup>
              <m:r>
                <w:rPr>
                  <w:rFonts w:ascii="Cambria Math" w:hAnsi="Cambria Math"/>
                  <w:color w:val="000000"/>
                  <w:sz w:val="22"/>
                  <w:szCs w:val="22"/>
                  <w:highlight w:val="yellow"/>
                </w:rPr>
                <m:t>=</m:t>
              </m:r>
              <m:r>
                <w:rPr>
                  <w:rFonts w:ascii="Cambria Math" w:hAnsi="Cambria Math"/>
                  <w:color w:val="000000"/>
                  <w:sz w:val="22"/>
                  <w:szCs w:val="22"/>
                  <w:highlight w:val="yellow"/>
                  <w:lang w:val="en-US"/>
                </w:rPr>
                <m:t>max</m:t>
              </m:r>
              <m:r>
                <m:rPr>
                  <m:sty m:val="p"/>
                </m:rPr>
                <w:rPr>
                  <w:rFonts w:ascii="Cambria Math" w:hAnsi="Cambria Math"/>
                  <w:color w:val="000000"/>
                  <w:sz w:val="22"/>
                  <w:szCs w:val="22"/>
                  <w:highlight w:val="yellow"/>
                </w:rPr>
                <m:t>⁡</m:t>
              </m:r>
              <m:r>
                <w:rPr>
                  <w:rFonts w:ascii="Cambria Math" w:hAnsi="Cambria Math"/>
                  <w:color w:val="000000"/>
                  <w:sz w:val="22"/>
                  <w:szCs w:val="22"/>
                  <w:highlight w:val="yellow"/>
                </w:rPr>
                <m:t>(</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Ц</m:t>
                  </m:r>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m:t>
                  </m:r>
                  <m:r>
                    <w:rPr>
                      <w:rFonts w:ascii="Cambria Math" w:hAnsi="Cambria Math"/>
                      <w:color w:val="000000"/>
                      <w:sz w:val="22"/>
                      <w:szCs w:val="22"/>
                      <w:highlight w:val="yellow"/>
                      <w:lang w:val="en-US"/>
                    </w:rPr>
                    <m:t>p</m:t>
                  </m:r>
                  <m:r>
                    <w:rPr>
                      <w:rFonts w:ascii="Cambria Math" w:hAnsi="Cambria Math"/>
                      <w:color w:val="000000"/>
                      <w:sz w:val="22"/>
                      <w:szCs w:val="22"/>
                      <w:highlight w:val="yellow"/>
                    </w:rPr>
                    <m:t xml:space="preserve"> </m:t>
                  </m:r>
                </m:sub>
                <m:sup>
                  <m:r>
                    <w:rPr>
                      <w:rFonts w:ascii="Cambria Math" w:hAnsi="Cambria Math"/>
                      <w:color w:val="000000"/>
                      <w:sz w:val="22"/>
                      <w:szCs w:val="22"/>
                      <w:highlight w:val="yellow"/>
                    </w:rPr>
                    <m:t>+</m:t>
                  </m:r>
                </m:sup>
              </m:sSubSup>
              <m:r>
                <w:rPr>
                  <w:rFonts w:ascii="Cambria Math" w:hAnsi="Cambria Math"/>
                  <w:color w:val="000000"/>
                  <w:sz w:val="22"/>
                  <w:szCs w:val="22"/>
                  <w:highlight w:val="yellow"/>
                </w:rPr>
                <m:t>,</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Т</m:t>
                  </m:r>
                </m:e>
                <m:sub>
                  <m:r>
                    <w:rPr>
                      <w:rFonts w:ascii="Cambria Math" w:hAnsi="Cambria Math"/>
                      <w:color w:val="000000"/>
                      <w:sz w:val="22"/>
                      <w:szCs w:val="22"/>
                      <w:highlight w:val="yellow"/>
                    </w:rPr>
                    <m:t>э</m:t>
                  </m:r>
                </m:sub>
                <m:sup>
                  <m:r>
                    <w:rPr>
                      <w:rFonts w:ascii="Cambria Math" w:hAnsi="Cambria Math"/>
                      <w:color w:val="000000"/>
                      <w:sz w:val="22"/>
                      <w:szCs w:val="22"/>
                      <w:highlight w:val="yellow"/>
                    </w:rPr>
                    <m:t>ГАЭС_затр</m:t>
                  </m:r>
                </m:sup>
              </m:sSubSup>
              <m:r>
                <w:rPr>
                  <w:rFonts w:ascii="Cambria Math" w:hAnsi="Cambria Math"/>
                  <w:color w:val="000000"/>
                  <w:sz w:val="22"/>
                  <w:szCs w:val="22"/>
                  <w:highlight w:val="yellow"/>
                </w:rPr>
                <m:t>)</m:t>
              </m:r>
            </m:oMath>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700193">
              <w:rPr>
                <w:rFonts w:ascii="Garamond" w:hAnsi="Garamond"/>
                <w:color w:val="000000"/>
                <w:highlight w:val="yellow"/>
              </w:rPr>
              <w:t>(</w:t>
            </w:r>
            <w:r w:rsidR="00D43C75" w:rsidRPr="00700193">
              <w:rPr>
                <w:rFonts w:ascii="Garamond" w:hAnsi="Garamond"/>
                <w:color w:val="000000"/>
                <w:highlight w:val="yellow"/>
              </w:rPr>
              <w:fldChar w:fldCharType="begin"/>
            </w:r>
            <w:r w:rsidR="00D43C75" w:rsidRPr="00700193">
              <w:rPr>
                <w:rFonts w:ascii="Garamond" w:hAnsi="Garamond"/>
                <w:color w:val="000000"/>
                <w:highlight w:val="yellow"/>
              </w:rPr>
              <w:instrText xml:space="preserve"> SEQ Формула \* ARABIC </w:instrText>
            </w:r>
            <w:r w:rsidR="00D43C75" w:rsidRPr="00700193">
              <w:rPr>
                <w:rFonts w:ascii="Garamond" w:hAnsi="Garamond"/>
                <w:color w:val="000000"/>
                <w:highlight w:val="yellow"/>
              </w:rPr>
              <w:fldChar w:fldCharType="separate"/>
            </w:r>
            <w:r w:rsidR="00D43C75" w:rsidRPr="00700193">
              <w:rPr>
                <w:rFonts w:ascii="Garamond" w:hAnsi="Garamond"/>
                <w:color w:val="000000"/>
                <w:highlight w:val="yellow"/>
              </w:rPr>
              <w:t>4</w:t>
            </w:r>
            <w:r w:rsidR="00D43C75" w:rsidRPr="00700193">
              <w:rPr>
                <w:rFonts w:ascii="Garamond" w:hAnsi="Garamond"/>
                <w:color w:val="000000"/>
                <w:highlight w:val="yellow"/>
              </w:rPr>
              <w:fldChar w:fldCharType="end"/>
            </w:r>
            <w:r w:rsidR="00D43C75" w:rsidRPr="00700193">
              <w:rPr>
                <w:rFonts w:ascii="Garamond" w:hAnsi="Garamond"/>
                <w:color w:val="000000"/>
                <w:highlight w:val="yellow"/>
              </w:rPr>
              <w:t>2.1)</w:t>
            </w:r>
          </w:p>
        </w:tc>
      </w:tr>
      <w:tr w:rsidR="00D43C75" w:rsidRPr="00403999" w14:paraId="4BE3528E"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478C2210" w14:textId="77777777" w:rsidR="00D43C75" w:rsidRDefault="00D43C75" w:rsidP="00D43C75">
            <w:pPr>
              <w:jc w:val="center"/>
              <w:rPr>
                <w:rFonts w:ascii="Garamond" w:hAnsi="Garamond"/>
                <w:b/>
                <w:sz w:val="22"/>
                <w:szCs w:val="22"/>
              </w:rPr>
            </w:pPr>
            <w:r>
              <w:rPr>
                <w:rFonts w:ascii="Garamond" w:hAnsi="Garamond"/>
                <w:b/>
                <w:sz w:val="22"/>
                <w:szCs w:val="22"/>
              </w:rPr>
              <w:lastRenderedPageBreak/>
              <w:t>4.3.4.4</w:t>
            </w:r>
          </w:p>
        </w:tc>
        <w:tc>
          <w:tcPr>
            <w:tcW w:w="7016" w:type="dxa"/>
            <w:tcBorders>
              <w:top w:val="single" w:sz="4" w:space="0" w:color="auto"/>
              <w:left w:val="single" w:sz="4" w:space="0" w:color="auto"/>
              <w:bottom w:val="single" w:sz="4" w:space="0" w:color="auto"/>
              <w:right w:val="single" w:sz="4" w:space="0" w:color="auto"/>
            </w:tcBorders>
          </w:tcPr>
          <w:p w14:paraId="66038FE9" w14:textId="77777777" w:rsidR="00D43C75" w:rsidRPr="0036731E" w:rsidRDefault="00D43C75" w:rsidP="00D43C75">
            <w:pPr>
              <w:jc w:val="both"/>
              <w:rPr>
                <w:rFonts w:ascii="Garamond" w:hAnsi="Garamond"/>
                <w:color w:val="000000"/>
                <w:sz w:val="22"/>
                <w:szCs w:val="22"/>
              </w:rPr>
            </w:pPr>
            <w:r w:rsidRPr="0036731E">
              <w:rPr>
                <w:rFonts w:ascii="Garamond" w:hAnsi="Garamond"/>
                <w:color w:val="000000"/>
                <w:sz w:val="22"/>
                <w:szCs w:val="22"/>
              </w:rPr>
              <w:t xml:space="preserve">Для ГТП потребления ГАЭС </w:t>
            </w:r>
          </w:p>
          <w:p w14:paraId="31B4BE27" w14:textId="77777777" w:rsidR="00D43C75" w:rsidRPr="0036731E" w:rsidRDefault="00D43C75" w:rsidP="00D43C75">
            <w:pPr>
              <w:jc w:val="both"/>
              <w:rPr>
                <w:rFonts w:ascii="Garamond" w:hAnsi="Garamond"/>
                <w:color w:val="000000"/>
                <w:sz w:val="22"/>
                <w:szCs w:val="22"/>
              </w:rPr>
            </w:pPr>
            <w:r w:rsidRPr="0036731E">
              <w:rPr>
                <w:rFonts w:ascii="Garamond" w:hAnsi="Garamond"/>
                <w:color w:val="000000"/>
                <w:sz w:val="22"/>
                <w:szCs w:val="22"/>
              </w:rPr>
              <w:t>ставк</w:t>
            </w:r>
            <w:r w:rsidRPr="006F7037">
              <w:rPr>
                <w:rFonts w:ascii="Garamond" w:hAnsi="Garamond"/>
                <w:color w:val="000000"/>
                <w:sz w:val="22"/>
                <w:szCs w:val="22"/>
                <w:highlight w:val="yellow"/>
              </w:rPr>
              <w:t>а</w:t>
            </w:r>
            <w:r w:rsidRPr="0036731E">
              <w:rPr>
                <w:rFonts w:ascii="Garamond" w:hAnsi="Garamond"/>
                <w:color w:val="000000"/>
                <w:sz w:val="22"/>
                <w:szCs w:val="22"/>
              </w:rPr>
              <w:t>, применяем</w:t>
            </w:r>
            <w:r w:rsidRPr="006F7037">
              <w:rPr>
                <w:rFonts w:ascii="Garamond" w:hAnsi="Garamond"/>
                <w:color w:val="000000"/>
                <w:sz w:val="22"/>
                <w:szCs w:val="22"/>
                <w:highlight w:val="yellow"/>
              </w:rPr>
              <w:t>ая</w:t>
            </w:r>
            <w:r w:rsidRPr="0036731E">
              <w:rPr>
                <w:rFonts w:ascii="Garamond" w:hAnsi="Garamond"/>
                <w:color w:val="000000"/>
                <w:sz w:val="22"/>
                <w:szCs w:val="22"/>
              </w:rPr>
              <w:t xml:space="preserve"> для определения расчетных показателей стоимости составляющ</w:t>
            </w:r>
            <w:r w:rsidRPr="002D38D3">
              <w:rPr>
                <w:rFonts w:ascii="Garamond" w:hAnsi="Garamond"/>
                <w:color w:val="000000"/>
                <w:sz w:val="22"/>
                <w:szCs w:val="22"/>
                <w:highlight w:val="yellow"/>
              </w:rPr>
              <w:t>ей</w:t>
            </w:r>
            <w:r w:rsidRPr="0036731E">
              <w:rPr>
                <w:rFonts w:ascii="Garamond" w:hAnsi="Garamond"/>
                <w:color w:val="000000"/>
                <w:sz w:val="22"/>
                <w:szCs w:val="22"/>
              </w:rPr>
              <w:t xml:space="preserve"> величин</w:t>
            </w:r>
            <w:r w:rsidRPr="002D38D3">
              <w:rPr>
                <w:rFonts w:ascii="Garamond" w:hAnsi="Garamond"/>
                <w:color w:val="000000"/>
                <w:sz w:val="22"/>
                <w:szCs w:val="22"/>
                <w:highlight w:val="yellow"/>
              </w:rPr>
              <w:t>ы</w:t>
            </w:r>
            <w:r w:rsidRPr="0036731E">
              <w:rPr>
                <w:rFonts w:ascii="Garamond" w:hAnsi="Garamond"/>
                <w:color w:val="000000"/>
                <w:sz w:val="22"/>
                <w:szCs w:val="22"/>
              </w:rPr>
              <w:t xml:space="preserve"> отклонения по внешней инициативе в сторону снижения потребления определя</w:t>
            </w:r>
            <w:r w:rsidRPr="002D38D3">
              <w:rPr>
                <w:rFonts w:ascii="Garamond" w:hAnsi="Garamond"/>
                <w:color w:val="000000"/>
                <w:sz w:val="22"/>
                <w:szCs w:val="22"/>
                <w:highlight w:val="yellow"/>
              </w:rPr>
              <w:t>е</w:t>
            </w:r>
            <w:r w:rsidRPr="0036731E">
              <w:rPr>
                <w:rFonts w:ascii="Garamond" w:hAnsi="Garamond"/>
                <w:color w:val="000000"/>
                <w:sz w:val="22"/>
                <w:szCs w:val="22"/>
              </w:rPr>
              <w:t>тся на каждый час расчетного периода как максимальная величина из индикатора стоимости для данной ГТП (</w:t>
            </w:r>
            <w:r w:rsidRPr="0036731E">
              <w:rPr>
                <w:rFonts w:ascii="Garamond" w:hAnsi="Garamond"/>
                <w:color w:val="000000"/>
                <w:sz w:val="22"/>
                <w:szCs w:val="22"/>
              </w:rPr>
              <w:fldChar w:fldCharType="begin"/>
            </w:r>
            <w:r w:rsidRPr="0036731E">
              <w:rPr>
                <w:rFonts w:ascii="Garamond" w:hAnsi="Garamond"/>
                <w:color w:val="000000"/>
                <w:sz w:val="22"/>
                <w:szCs w:val="22"/>
              </w:rPr>
              <w:instrText xml:space="preserve"> EQ i\s( ; i, p) </w:instrText>
            </w:r>
            <w:r w:rsidRPr="0036731E">
              <w:rPr>
                <w:rFonts w:ascii="Garamond" w:hAnsi="Garamond"/>
                <w:color w:val="000000"/>
                <w:sz w:val="22"/>
                <w:szCs w:val="22"/>
              </w:rPr>
              <w:fldChar w:fldCharType="end"/>
            </w:r>
            <w:r w:rsidRPr="0036731E">
              <w:rPr>
                <w:rFonts w:ascii="Garamond" w:hAnsi="Garamond"/>
                <w:color w:val="000000"/>
                <w:sz w:val="22"/>
                <w:szCs w:val="22"/>
              </w:rPr>
              <w:t>) и величины удельных затрат в насосном режиме на производство электрической энергии (</w:t>
            </w:r>
            <w:r w:rsidRPr="0036731E">
              <w:rPr>
                <w:rFonts w:ascii="Garamond" w:hAnsi="Garamond"/>
                <w:noProof/>
                <w:color w:val="000000"/>
                <w:sz w:val="22"/>
                <w:szCs w:val="22"/>
              </w:rPr>
              <w:drawing>
                <wp:inline distT="0" distB="0" distL="0" distR="0" wp14:anchorId="15BD93D2" wp14:editId="24DC90AB">
                  <wp:extent cx="638175" cy="219075"/>
                  <wp:effectExtent l="0" t="0" r="9525" b="9525"/>
                  <wp:docPr id="1002" name="Рисунок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3"/>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36731E">
              <w:rPr>
                <w:rFonts w:ascii="Garamond" w:hAnsi="Garamond"/>
                <w:color w:val="000000"/>
                <w:sz w:val="22"/>
                <w:szCs w:val="22"/>
              </w:rPr>
              <w:t>):</w:t>
            </w:r>
          </w:p>
          <w:p w14:paraId="7DEFB635" w14:textId="77777777" w:rsidR="00D43C75" w:rsidRPr="0036731E" w:rsidRDefault="00D43C75" w:rsidP="00D43C75">
            <w:pPr>
              <w:jc w:val="both"/>
              <w:rPr>
                <w:rFonts w:ascii="Garamond" w:hAnsi="Garamond"/>
                <w:color w:val="000000"/>
                <w:sz w:val="22"/>
                <w:szCs w:val="22"/>
              </w:rPr>
            </w:pPr>
            <w:r w:rsidRPr="00700193">
              <w:rPr>
                <w:rFonts w:ascii="Garamond" w:hAnsi="Garamond"/>
                <w:color w:val="000000"/>
                <w:sz w:val="22"/>
                <w:szCs w:val="22"/>
                <w:highlight w:val="yellow"/>
              </w:rPr>
              <w:fldChar w:fldCharType="begin"/>
            </w:r>
            <w:r w:rsidRPr="00700193">
              <w:rPr>
                <w:rFonts w:ascii="Garamond" w:hAnsi="Garamond"/>
                <w:color w:val="000000"/>
                <w:sz w:val="22"/>
                <w:szCs w:val="22"/>
                <w:highlight w:val="yellow"/>
              </w:rPr>
              <w:instrText xml:space="preserve"> EQ Т\s(ИВ1(-); ) </w:instrText>
            </w:r>
            <w:r w:rsidRPr="00700193">
              <w:rPr>
                <w:rFonts w:ascii="Garamond" w:hAnsi="Garamond"/>
                <w:color w:val="000000"/>
                <w:sz w:val="22"/>
                <w:szCs w:val="22"/>
                <w:highlight w:val="yellow"/>
              </w:rPr>
              <w:fldChar w:fldCharType="end"/>
            </w:r>
            <w:r w:rsidRPr="00700193">
              <w:rPr>
                <w:rFonts w:ascii="Garamond" w:hAnsi="Garamond"/>
                <w:color w:val="000000"/>
                <w:sz w:val="22"/>
                <w:szCs w:val="22"/>
                <w:highlight w:val="yellow"/>
              </w:rPr>
              <w:t>= МAX (</w:t>
            </w:r>
            <w:r w:rsidRPr="00700193">
              <w:rPr>
                <w:rFonts w:ascii="Garamond" w:hAnsi="Garamond"/>
                <w:color w:val="000000"/>
                <w:sz w:val="22"/>
                <w:szCs w:val="22"/>
                <w:highlight w:val="yellow"/>
              </w:rPr>
              <w:fldChar w:fldCharType="begin"/>
            </w:r>
            <w:r w:rsidRPr="00700193">
              <w:rPr>
                <w:rFonts w:ascii="Garamond" w:hAnsi="Garamond"/>
                <w:color w:val="000000"/>
                <w:sz w:val="22"/>
                <w:szCs w:val="22"/>
                <w:highlight w:val="yellow"/>
              </w:rPr>
              <w:instrText xml:space="preserve"> EQ i\s( ; i, p) </w:instrText>
            </w:r>
            <w:r w:rsidRPr="00700193">
              <w:rPr>
                <w:rFonts w:ascii="Garamond" w:hAnsi="Garamond"/>
                <w:color w:val="000000"/>
                <w:sz w:val="22"/>
                <w:szCs w:val="22"/>
                <w:highlight w:val="yellow"/>
              </w:rPr>
              <w:fldChar w:fldCharType="end"/>
            </w:r>
            <w:r w:rsidRPr="00700193">
              <w:rPr>
                <w:rFonts w:ascii="Garamond" w:hAnsi="Garamond"/>
                <w:color w:val="000000"/>
                <w:sz w:val="22"/>
                <w:szCs w:val="22"/>
                <w:highlight w:val="yellow"/>
              </w:rPr>
              <w:t xml:space="preserve"> , </w:t>
            </w:r>
            <w:r w:rsidRPr="00700193">
              <w:rPr>
                <w:rFonts w:ascii="Garamond" w:hAnsi="Garamond"/>
                <w:noProof/>
                <w:color w:val="000000"/>
                <w:sz w:val="22"/>
                <w:szCs w:val="22"/>
                <w:highlight w:val="yellow"/>
              </w:rPr>
              <w:drawing>
                <wp:inline distT="0" distB="0" distL="0" distR="0" wp14:anchorId="3CA6BE7F" wp14:editId="63E6E7D3">
                  <wp:extent cx="638175" cy="219075"/>
                  <wp:effectExtent l="0" t="0" r="9525" b="9525"/>
                  <wp:docPr id="1003" name="Рисунок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4"/>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700193">
              <w:rPr>
                <w:rFonts w:ascii="Garamond" w:hAnsi="Garamond"/>
                <w:color w:val="000000"/>
                <w:sz w:val="22"/>
                <w:szCs w:val="22"/>
                <w:highlight w:val="yellow"/>
              </w:rPr>
              <w:t>)</w:t>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r>
            <w:r w:rsidRPr="00700193">
              <w:rPr>
                <w:rFonts w:ascii="Garamond" w:hAnsi="Garamond"/>
                <w:color w:val="000000"/>
                <w:sz w:val="22"/>
                <w:szCs w:val="22"/>
                <w:highlight w:val="yellow"/>
              </w:rPr>
              <w:tab/>
              <w:t>(</w:t>
            </w:r>
            <w:r w:rsidRPr="00700193">
              <w:rPr>
                <w:rFonts w:ascii="Garamond" w:hAnsi="Garamond"/>
                <w:color w:val="000000"/>
                <w:sz w:val="22"/>
                <w:szCs w:val="22"/>
                <w:highlight w:val="yellow"/>
              </w:rPr>
              <w:fldChar w:fldCharType="begin"/>
            </w:r>
            <w:r w:rsidRPr="00700193">
              <w:rPr>
                <w:rFonts w:ascii="Garamond" w:hAnsi="Garamond"/>
                <w:color w:val="000000"/>
                <w:sz w:val="22"/>
                <w:szCs w:val="22"/>
                <w:highlight w:val="yellow"/>
              </w:rPr>
              <w:instrText xml:space="preserve"> SEQ Формула \* ARABIC </w:instrText>
            </w:r>
            <w:r w:rsidRPr="00700193">
              <w:rPr>
                <w:rFonts w:ascii="Garamond" w:hAnsi="Garamond"/>
                <w:color w:val="000000"/>
                <w:sz w:val="22"/>
                <w:szCs w:val="22"/>
                <w:highlight w:val="yellow"/>
              </w:rPr>
              <w:fldChar w:fldCharType="separate"/>
            </w:r>
            <w:r w:rsidRPr="00700193">
              <w:rPr>
                <w:rFonts w:ascii="Garamond" w:hAnsi="Garamond"/>
                <w:color w:val="000000"/>
                <w:sz w:val="22"/>
                <w:szCs w:val="22"/>
                <w:highlight w:val="yellow"/>
              </w:rPr>
              <w:t>78</w:t>
            </w:r>
            <w:r w:rsidRPr="00700193">
              <w:rPr>
                <w:rFonts w:ascii="Garamond" w:hAnsi="Garamond"/>
                <w:color w:val="000000"/>
                <w:sz w:val="22"/>
                <w:szCs w:val="22"/>
                <w:highlight w:val="yellow"/>
              </w:rPr>
              <w:fldChar w:fldCharType="end"/>
            </w:r>
            <w:r w:rsidRPr="00700193">
              <w:rPr>
                <w:rFonts w:ascii="Garamond" w:hAnsi="Garamond"/>
                <w:color w:val="000000"/>
                <w:sz w:val="22"/>
                <w:szCs w:val="22"/>
                <w:highlight w:val="yellow"/>
              </w:rPr>
              <w:t>)</w:t>
            </w:r>
            <w:r w:rsidRPr="0036731E">
              <w:rPr>
                <w:rFonts w:ascii="Garamond" w:hAnsi="Garamond"/>
                <w:color w:val="000000"/>
                <w:sz w:val="22"/>
                <w:szCs w:val="22"/>
              </w:rPr>
              <w:t xml:space="preserve"> </w:t>
            </w:r>
          </w:p>
          <w:p w14:paraId="702DF980" w14:textId="77777777" w:rsidR="00D43C75" w:rsidRPr="0036731E" w:rsidRDefault="00D43C75" w:rsidP="00D43C75">
            <w:pPr>
              <w:jc w:val="both"/>
              <w:rPr>
                <w:rFonts w:ascii="Garamond" w:hAnsi="Garamond"/>
                <w:color w:val="000000"/>
                <w:sz w:val="22"/>
                <w:szCs w:val="22"/>
              </w:rPr>
            </w:pPr>
            <w:r w:rsidRPr="0036731E">
              <w:rPr>
                <w:rFonts w:ascii="Garamond" w:hAnsi="Garamond"/>
                <w:color w:val="000000"/>
                <w:sz w:val="22"/>
                <w:szCs w:val="22"/>
              </w:rPr>
              <w:fldChar w:fldCharType="begin"/>
            </w:r>
            <w:r w:rsidRPr="0036731E">
              <w:rPr>
                <w:rFonts w:ascii="Garamond" w:hAnsi="Garamond"/>
                <w:color w:val="000000"/>
                <w:sz w:val="22"/>
                <w:szCs w:val="22"/>
              </w:rPr>
              <w:instrText xml:space="preserve"> EQ Т\s(ИВ0(-); ) </w:instrText>
            </w:r>
            <w:r w:rsidRPr="0036731E">
              <w:rPr>
                <w:rFonts w:ascii="Garamond" w:hAnsi="Garamond"/>
                <w:color w:val="000000"/>
                <w:sz w:val="22"/>
                <w:szCs w:val="22"/>
              </w:rPr>
              <w:fldChar w:fldCharType="end"/>
            </w:r>
            <w:r w:rsidRPr="0036731E">
              <w:rPr>
                <w:rFonts w:ascii="Garamond" w:hAnsi="Garamond"/>
                <w:color w:val="000000"/>
                <w:sz w:val="22"/>
                <w:szCs w:val="22"/>
              </w:rPr>
              <w:t>= МAX (</w:t>
            </w:r>
            <w:r w:rsidRPr="0036731E">
              <w:rPr>
                <w:rFonts w:ascii="Garamond" w:hAnsi="Garamond"/>
                <w:color w:val="000000"/>
                <w:sz w:val="22"/>
                <w:szCs w:val="22"/>
              </w:rPr>
              <w:fldChar w:fldCharType="begin"/>
            </w:r>
            <w:r w:rsidRPr="0036731E">
              <w:rPr>
                <w:rFonts w:ascii="Garamond" w:hAnsi="Garamond"/>
                <w:color w:val="000000"/>
                <w:sz w:val="22"/>
                <w:szCs w:val="22"/>
              </w:rPr>
              <w:instrText xml:space="preserve"> EQ i\s( ; i, p) </w:instrText>
            </w:r>
            <w:r w:rsidRPr="0036731E">
              <w:rPr>
                <w:rFonts w:ascii="Garamond" w:hAnsi="Garamond"/>
                <w:color w:val="000000"/>
                <w:sz w:val="22"/>
                <w:szCs w:val="22"/>
              </w:rPr>
              <w:fldChar w:fldCharType="end"/>
            </w:r>
            <w:r w:rsidRPr="0036731E">
              <w:rPr>
                <w:rFonts w:ascii="Garamond" w:hAnsi="Garamond"/>
                <w:color w:val="000000"/>
                <w:sz w:val="22"/>
                <w:szCs w:val="22"/>
              </w:rPr>
              <w:t xml:space="preserve"> , </w:t>
            </w:r>
            <w:r w:rsidRPr="0036731E">
              <w:rPr>
                <w:rFonts w:ascii="Garamond" w:hAnsi="Garamond"/>
                <w:noProof/>
                <w:color w:val="000000"/>
                <w:sz w:val="22"/>
                <w:szCs w:val="22"/>
              </w:rPr>
              <w:drawing>
                <wp:inline distT="0" distB="0" distL="0" distR="0" wp14:anchorId="2C5873C1" wp14:editId="585D6E61">
                  <wp:extent cx="638175" cy="219075"/>
                  <wp:effectExtent l="0" t="0" r="9525" b="9525"/>
                  <wp:docPr id="1004" name="Рисунок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5"/>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36731E">
              <w:rPr>
                <w:rFonts w:ascii="Garamond" w:hAnsi="Garamond"/>
                <w:color w:val="000000"/>
                <w:sz w:val="22"/>
                <w:szCs w:val="22"/>
              </w:rPr>
              <w:t>)</w:t>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t>(</w:t>
            </w:r>
            <w:r w:rsidRPr="0036731E">
              <w:rPr>
                <w:rFonts w:ascii="Garamond" w:hAnsi="Garamond"/>
                <w:color w:val="000000"/>
                <w:sz w:val="22"/>
                <w:szCs w:val="22"/>
              </w:rPr>
              <w:fldChar w:fldCharType="begin"/>
            </w:r>
            <w:r w:rsidRPr="0036731E">
              <w:rPr>
                <w:rFonts w:ascii="Garamond" w:hAnsi="Garamond"/>
                <w:color w:val="000000"/>
                <w:sz w:val="22"/>
                <w:szCs w:val="22"/>
              </w:rPr>
              <w:instrText xml:space="preserve"> SEQ Формула \* ARABIC </w:instrText>
            </w:r>
            <w:r w:rsidRPr="0036731E">
              <w:rPr>
                <w:rFonts w:ascii="Garamond" w:hAnsi="Garamond"/>
                <w:color w:val="000000"/>
                <w:sz w:val="22"/>
                <w:szCs w:val="22"/>
              </w:rPr>
              <w:fldChar w:fldCharType="separate"/>
            </w:r>
            <w:r w:rsidRPr="0036731E">
              <w:rPr>
                <w:rFonts w:ascii="Garamond" w:hAnsi="Garamond"/>
                <w:color w:val="000000"/>
                <w:sz w:val="22"/>
                <w:szCs w:val="22"/>
              </w:rPr>
              <w:t>79</w:t>
            </w:r>
            <w:r w:rsidRPr="0036731E">
              <w:rPr>
                <w:rFonts w:ascii="Garamond" w:hAnsi="Garamond"/>
                <w:color w:val="000000"/>
                <w:sz w:val="22"/>
                <w:szCs w:val="22"/>
              </w:rPr>
              <w:fldChar w:fldCharType="end"/>
            </w:r>
            <w:r w:rsidRPr="0036731E">
              <w:rPr>
                <w:rFonts w:ascii="Garamond" w:hAnsi="Garamond"/>
                <w:color w:val="000000"/>
                <w:sz w:val="22"/>
                <w:szCs w:val="22"/>
              </w:rPr>
              <w:t>)</w:t>
            </w:r>
          </w:p>
          <w:p w14:paraId="2EC99338" w14:textId="77777777" w:rsidR="00D43C75" w:rsidRPr="0036731E" w:rsidRDefault="00D43C75" w:rsidP="00D43C75">
            <w:pPr>
              <w:jc w:val="both"/>
              <w:rPr>
                <w:rFonts w:ascii="Garamond" w:hAnsi="Garamond"/>
                <w:color w:val="000000"/>
                <w:sz w:val="22"/>
                <w:szCs w:val="22"/>
              </w:rPr>
            </w:pPr>
            <w:r w:rsidRPr="0036731E">
              <w:rPr>
                <w:rFonts w:ascii="Garamond" w:hAnsi="Garamond"/>
                <w:color w:val="000000"/>
                <w:sz w:val="22"/>
                <w:szCs w:val="22"/>
              </w:rPr>
              <w:fldChar w:fldCharType="begin"/>
            </w:r>
            <w:r w:rsidRPr="0036731E">
              <w:rPr>
                <w:rFonts w:ascii="Garamond" w:hAnsi="Garamond"/>
                <w:color w:val="000000"/>
                <w:sz w:val="22"/>
                <w:szCs w:val="22"/>
              </w:rPr>
              <w:instrText xml:space="preserve"> EQ Т\s(ИВА(-); ) </w:instrText>
            </w:r>
            <w:r w:rsidRPr="0036731E">
              <w:rPr>
                <w:rFonts w:ascii="Garamond" w:hAnsi="Garamond"/>
                <w:color w:val="000000"/>
                <w:sz w:val="22"/>
                <w:szCs w:val="22"/>
              </w:rPr>
              <w:fldChar w:fldCharType="end"/>
            </w:r>
            <w:r w:rsidRPr="0036731E">
              <w:rPr>
                <w:rFonts w:ascii="Garamond" w:hAnsi="Garamond"/>
                <w:color w:val="000000"/>
                <w:sz w:val="22"/>
                <w:szCs w:val="22"/>
              </w:rPr>
              <w:t>= МAX (</w:t>
            </w:r>
            <w:r w:rsidRPr="0036731E">
              <w:rPr>
                <w:rFonts w:ascii="Garamond" w:hAnsi="Garamond"/>
                <w:color w:val="000000"/>
                <w:sz w:val="22"/>
                <w:szCs w:val="22"/>
              </w:rPr>
              <w:fldChar w:fldCharType="begin"/>
            </w:r>
            <w:r w:rsidRPr="0036731E">
              <w:rPr>
                <w:rFonts w:ascii="Garamond" w:hAnsi="Garamond"/>
                <w:color w:val="000000"/>
                <w:sz w:val="22"/>
                <w:szCs w:val="22"/>
              </w:rPr>
              <w:instrText xml:space="preserve"> EQ i\s( ; i, p) </w:instrText>
            </w:r>
            <w:r w:rsidRPr="0036731E">
              <w:rPr>
                <w:rFonts w:ascii="Garamond" w:hAnsi="Garamond"/>
                <w:color w:val="000000"/>
                <w:sz w:val="22"/>
                <w:szCs w:val="22"/>
              </w:rPr>
              <w:fldChar w:fldCharType="end"/>
            </w:r>
            <w:r w:rsidRPr="0036731E">
              <w:rPr>
                <w:rFonts w:ascii="Garamond" w:hAnsi="Garamond"/>
                <w:color w:val="000000"/>
                <w:sz w:val="22"/>
                <w:szCs w:val="22"/>
              </w:rPr>
              <w:t xml:space="preserve"> , </w:t>
            </w:r>
            <w:r w:rsidRPr="0036731E">
              <w:rPr>
                <w:rFonts w:ascii="Garamond" w:hAnsi="Garamond"/>
                <w:noProof/>
                <w:color w:val="000000"/>
                <w:sz w:val="22"/>
                <w:szCs w:val="22"/>
              </w:rPr>
              <w:drawing>
                <wp:inline distT="0" distB="0" distL="0" distR="0" wp14:anchorId="13607315" wp14:editId="762B990F">
                  <wp:extent cx="638175" cy="219075"/>
                  <wp:effectExtent l="0" t="0" r="9525" b="9525"/>
                  <wp:docPr id="1005" name="Рисунок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6"/>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36731E">
              <w:rPr>
                <w:rFonts w:ascii="Garamond" w:hAnsi="Garamond"/>
                <w:color w:val="000000"/>
                <w:sz w:val="22"/>
                <w:szCs w:val="22"/>
              </w:rPr>
              <w:t xml:space="preserve">) </w:t>
            </w:r>
            <w:r w:rsidRPr="0036731E">
              <w:rPr>
                <w:rFonts w:ascii="Garamond" w:hAnsi="Garamond"/>
                <w:color w:val="000000"/>
                <w:sz w:val="22"/>
                <w:szCs w:val="22"/>
              </w:rPr>
              <w:tab/>
              <w:t xml:space="preserve">  </w:t>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r>
            <w:r w:rsidRPr="0036731E">
              <w:rPr>
                <w:rFonts w:ascii="Garamond" w:hAnsi="Garamond"/>
                <w:color w:val="000000"/>
                <w:sz w:val="22"/>
                <w:szCs w:val="22"/>
              </w:rPr>
              <w:tab/>
              <w:t>(</w:t>
            </w:r>
            <w:r w:rsidRPr="0036731E">
              <w:rPr>
                <w:rFonts w:ascii="Garamond" w:hAnsi="Garamond"/>
                <w:color w:val="000000"/>
                <w:sz w:val="22"/>
                <w:szCs w:val="22"/>
              </w:rPr>
              <w:fldChar w:fldCharType="begin"/>
            </w:r>
            <w:r w:rsidRPr="0036731E">
              <w:rPr>
                <w:rFonts w:ascii="Garamond" w:hAnsi="Garamond"/>
                <w:color w:val="000000"/>
                <w:sz w:val="22"/>
                <w:szCs w:val="22"/>
              </w:rPr>
              <w:instrText xml:space="preserve"> SEQ Формула \* ARABIC </w:instrText>
            </w:r>
            <w:r w:rsidRPr="0036731E">
              <w:rPr>
                <w:rFonts w:ascii="Garamond" w:hAnsi="Garamond"/>
                <w:color w:val="000000"/>
                <w:sz w:val="22"/>
                <w:szCs w:val="22"/>
              </w:rPr>
              <w:fldChar w:fldCharType="separate"/>
            </w:r>
            <w:r w:rsidRPr="0036731E">
              <w:rPr>
                <w:rFonts w:ascii="Garamond" w:hAnsi="Garamond"/>
                <w:color w:val="000000"/>
                <w:sz w:val="22"/>
                <w:szCs w:val="22"/>
              </w:rPr>
              <w:t>80</w:t>
            </w:r>
            <w:r w:rsidRPr="0036731E">
              <w:rPr>
                <w:rFonts w:ascii="Garamond" w:hAnsi="Garamond"/>
                <w:color w:val="000000"/>
                <w:sz w:val="22"/>
                <w:szCs w:val="22"/>
              </w:rPr>
              <w:fldChar w:fldCharType="end"/>
            </w:r>
            <w:r w:rsidRPr="0036731E">
              <w:rPr>
                <w:rFonts w:ascii="Garamond" w:hAnsi="Garamond"/>
                <w:color w:val="000000"/>
                <w:sz w:val="22"/>
                <w:szCs w:val="22"/>
              </w:rPr>
              <w:t>)</w:t>
            </w:r>
          </w:p>
          <w:p w14:paraId="06219E98" w14:textId="77777777" w:rsidR="00D43C75" w:rsidRPr="000E11CC" w:rsidRDefault="00D43C75" w:rsidP="00D43C75">
            <w:pPr>
              <w:jc w:val="both"/>
              <w:rPr>
                <w:rFonts w:ascii="Garamond" w:hAnsi="Garamond"/>
                <w:color w:val="000000"/>
                <w:szCs w:val="22"/>
              </w:rPr>
            </w:pPr>
            <w:r w:rsidRPr="00E10B99">
              <w:rPr>
                <w:rFonts w:ascii="Garamond" w:hAnsi="Garamond"/>
                <w:color w:val="000000"/>
                <w:sz w:val="22"/>
                <w:szCs w:val="22"/>
              </w:rPr>
              <w:fldChar w:fldCharType="begin"/>
            </w:r>
            <w:r w:rsidRPr="00E10B99">
              <w:rPr>
                <w:rFonts w:ascii="Garamond" w:hAnsi="Garamond"/>
                <w:color w:val="000000"/>
                <w:sz w:val="22"/>
                <w:szCs w:val="22"/>
              </w:rPr>
              <w:instrText xml:space="preserve"> EQ Т\s(ИВ(-); ) </w:instrText>
            </w:r>
            <w:r w:rsidRPr="00E10B99">
              <w:rPr>
                <w:rFonts w:ascii="Garamond" w:hAnsi="Garamond"/>
                <w:color w:val="000000"/>
                <w:sz w:val="22"/>
                <w:szCs w:val="22"/>
              </w:rPr>
              <w:fldChar w:fldCharType="end"/>
            </w:r>
            <w:r w:rsidRPr="00E10B99">
              <w:rPr>
                <w:rFonts w:ascii="Garamond" w:hAnsi="Garamond"/>
                <w:color w:val="000000"/>
                <w:sz w:val="22"/>
                <w:szCs w:val="22"/>
              </w:rPr>
              <w:t>= МAX (</w:t>
            </w:r>
            <w:r w:rsidRPr="00E10B99">
              <w:rPr>
                <w:rFonts w:ascii="Garamond" w:hAnsi="Garamond"/>
                <w:color w:val="000000"/>
                <w:sz w:val="22"/>
                <w:szCs w:val="22"/>
              </w:rPr>
              <w:fldChar w:fldCharType="begin"/>
            </w:r>
            <w:r w:rsidRPr="00E10B99">
              <w:rPr>
                <w:rFonts w:ascii="Garamond" w:hAnsi="Garamond"/>
                <w:color w:val="000000"/>
                <w:sz w:val="22"/>
                <w:szCs w:val="22"/>
              </w:rPr>
              <w:instrText xml:space="preserve"> EQ i\s( ; i, p) </w:instrText>
            </w:r>
            <w:r w:rsidRPr="00E10B99">
              <w:rPr>
                <w:rFonts w:ascii="Garamond" w:hAnsi="Garamond"/>
                <w:color w:val="000000"/>
                <w:sz w:val="22"/>
                <w:szCs w:val="22"/>
              </w:rPr>
              <w:fldChar w:fldCharType="end"/>
            </w:r>
            <w:r w:rsidRPr="00E10B99">
              <w:rPr>
                <w:rFonts w:ascii="Garamond" w:hAnsi="Garamond"/>
                <w:color w:val="000000"/>
                <w:sz w:val="22"/>
                <w:szCs w:val="22"/>
              </w:rPr>
              <w:t xml:space="preserve"> , </w:t>
            </w:r>
            <w:r w:rsidRPr="00E10B99">
              <w:rPr>
                <w:rFonts w:ascii="Garamond" w:hAnsi="Garamond"/>
                <w:noProof/>
                <w:color w:val="000000"/>
                <w:sz w:val="22"/>
                <w:szCs w:val="22"/>
              </w:rPr>
              <w:drawing>
                <wp:inline distT="0" distB="0" distL="0" distR="0" wp14:anchorId="019BC9A4" wp14:editId="50934F5A">
                  <wp:extent cx="638175" cy="219075"/>
                  <wp:effectExtent l="0" t="0" r="9525" b="9525"/>
                  <wp:docPr id="1006" name="Рисунок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7"/>
                          <pic:cNvPicPr>
                            <a:picLocks noChangeAspect="1" noChangeArrowheads="1"/>
                          </pic:cNvPicPr>
                        </pic:nvPicPr>
                        <pic:blipFill>
                          <a:blip r:embed="rId193" cstate="print">
                            <a:extLst>
                              <a:ext uri="{28A0092B-C50C-407E-A947-70E740481C1C}">
                                <a14:useLocalDpi xmlns:a14="http://schemas.microsoft.com/office/drawing/2010/main" val="0"/>
                              </a:ext>
                            </a:extLst>
                          </a:blip>
                          <a:srcRect/>
                          <a:stretch>
                            <a:fillRect/>
                          </a:stretch>
                        </pic:blipFill>
                        <pic:spPr bwMode="auto">
                          <a:xfrm>
                            <a:off x="0" y="0"/>
                            <a:ext cx="638175" cy="219075"/>
                          </a:xfrm>
                          <a:prstGeom prst="rect">
                            <a:avLst/>
                          </a:prstGeom>
                          <a:noFill/>
                          <a:ln>
                            <a:noFill/>
                          </a:ln>
                        </pic:spPr>
                      </pic:pic>
                    </a:graphicData>
                  </a:graphic>
                </wp:inline>
              </w:drawing>
            </w:r>
            <w:r w:rsidRPr="00E10B99">
              <w:rPr>
                <w:rFonts w:ascii="Garamond" w:hAnsi="Garamond"/>
                <w:color w:val="000000"/>
                <w:sz w:val="22"/>
                <w:szCs w:val="22"/>
              </w:rPr>
              <w:t>)</w:t>
            </w:r>
            <w:r w:rsidRPr="00E10B99">
              <w:rPr>
                <w:rFonts w:ascii="Garamond" w:hAnsi="Garamond"/>
                <w:color w:val="000000"/>
                <w:sz w:val="22"/>
                <w:szCs w:val="22"/>
              </w:rPr>
              <w:tab/>
            </w:r>
            <w:r w:rsidRPr="00E10B99">
              <w:rPr>
                <w:rFonts w:ascii="Garamond" w:hAnsi="Garamond"/>
                <w:color w:val="000000"/>
                <w:sz w:val="22"/>
                <w:szCs w:val="22"/>
              </w:rPr>
              <w:tab/>
            </w:r>
            <w:r w:rsidRPr="00E10B99">
              <w:rPr>
                <w:rFonts w:ascii="Garamond" w:hAnsi="Garamond"/>
                <w:color w:val="000000"/>
                <w:sz w:val="22"/>
                <w:szCs w:val="22"/>
              </w:rPr>
              <w:tab/>
            </w:r>
            <w:r w:rsidRPr="00E10B99">
              <w:rPr>
                <w:rFonts w:ascii="Garamond" w:hAnsi="Garamond"/>
                <w:color w:val="000000"/>
                <w:sz w:val="22"/>
                <w:szCs w:val="22"/>
              </w:rPr>
              <w:tab/>
            </w:r>
            <w:r w:rsidRPr="00E10B99">
              <w:rPr>
                <w:rFonts w:ascii="Garamond" w:hAnsi="Garamond"/>
                <w:color w:val="000000"/>
                <w:sz w:val="22"/>
                <w:szCs w:val="22"/>
              </w:rPr>
              <w:tab/>
            </w:r>
            <w:r w:rsidRPr="00E10B99">
              <w:rPr>
                <w:rFonts w:ascii="Garamond" w:hAnsi="Garamond"/>
                <w:color w:val="000000"/>
                <w:sz w:val="22"/>
                <w:szCs w:val="22"/>
              </w:rPr>
              <w:tab/>
            </w:r>
            <w:r w:rsidRPr="00E10B99">
              <w:rPr>
                <w:rFonts w:ascii="Garamond" w:hAnsi="Garamond"/>
                <w:color w:val="000000"/>
                <w:sz w:val="22"/>
                <w:szCs w:val="22"/>
              </w:rPr>
              <w:tab/>
              <w:t>(</w:t>
            </w:r>
            <w:r w:rsidRPr="00E10B99">
              <w:rPr>
                <w:rFonts w:ascii="Garamond" w:hAnsi="Garamond"/>
                <w:color w:val="000000"/>
                <w:sz w:val="22"/>
                <w:szCs w:val="22"/>
              </w:rPr>
              <w:fldChar w:fldCharType="begin"/>
            </w:r>
            <w:r w:rsidRPr="00E10B99">
              <w:rPr>
                <w:rFonts w:ascii="Garamond" w:hAnsi="Garamond"/>
                <w:color w:val="000000"/>
                <w:sz w:val="22"/>
                <w:szCs w:val="22"/>
              </w:rPr>
              <w:instrText xml:space="preserve"> SEQ Формула \* ARABIC </w:instrText>
            </w:r>
            <w:r w:rsidRPr="00E10B99">
              <w:rPr>
                <w:rFonts w:ascii="Garamond" w:hAnsi="Garamond"/>
                <w:color w:val="000000"/>
                <w:sz w:val="22"/>
                <w:szCs w:val="22"/>
              </w:rPr>
              <w:fldChar w:fldCharType="separate"/>
            </w:r>
            <w:r w:rsidRPr="00E10B99">
              <w:rPr>
                <w:rFonts w:ascii="Garamond" w:hAnsi="Garamond"/>
                <w:color w:val="000000"/>
                <w:sz w:val="22"/>
                <w:szCs w:val="22"/>
              </w:rPr>
              <w:t>81</w:t>
            </w:r>
            <w:r w:rsidRPr="00E10B99">
              <w:rPr>
                <w:rFonts w:ascii="Garamond" w:hAnsi="Garamond"/>
                <w:color w:val="000000"/>
                <w:sz w:val="22"/>
                <w:szCs w:val="22"/>
              </w:rPr>
              <w:fldChar w:fldCharType="end"/>
            </w:r>
            <w:r w:rsidRPr="00E10B99">
              <w:rPr>
                <w:rFonts w:ascii="Garamond" w:hAnsi="Garamond"/>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52CDD920" w14:textId="77777777" w:rsidR="00D43C75" w:rsidRPr="0036731E" w:rsidRDefault="00D43C75" w:rsidP="00D43C75">
            <w:pPr>
              <w:jc w:val="both"/>
              <w:rPr>
                <w:rFonts w:ascii="Garamond" w:hAnsi="Garamond"/>
                <w:color w:val="000000"/>
                <w:sz w:val="22"/>
                <w:szCs w:val="22"/>
              </w:rPr>
            </w:pPr>
            <w:r w:rsidRPr="0036731E">
              <w:rPr>
                <w:rFonts w:ascii="Garamond" w:hAnsi="Garamond"/>
                <w:color w:val="000000"/>
                <w:sz w:val="22"/>
                <w:szCs w:val="22"/>
              </w:rPr>
              <w:t xml:space="preserve">Для ГТП потребления ГАЭС </w:t>
            </w:r>
          </w:p>
          <w:p w14:paraId="3E0F8B66" w14:textId="77777777" w:rsidR="00D43C75" w:rsidRDefault="00D43C75" w:rsidP="00D43C75">
            <w:pPr>
              <w:jc w:val="both"/>
              <w:rPr>
                <w:rFonts w:ascii="Garamond" w:hAnsi="Garamond"/>
                <w:color w:val="000000"/>
                <w:sz w:val="22"/>
                <w:szCs w:val="22"/>
              </w:rPr>
            </w:pPr>
            <w:r>
              <w:rPr>
                <w:rFonts w:ascii="Garamond" w:hAnsi="Garamond"/>
                <w:color w:val="000000"/>
                <w:sz w:val="22"/>
                <w:szCs w:val="22"/>
              </w:rPr>
              <w:t>ставк</w:t>
            </w:r>
            <w:r w:rsidRPr="006F7037">
              <w:rPr>
                <w:rFonts w:ascii="Garamond" w:hAnsi="Garamond"/>
                <w:color w:val="000000"/>
                <w:sz w:val="22"/>
                <w:szCs w:val="22"/>
                <w:highlight w:val="yellow"/>
              </w:rPr>
              <w:t>и</w:t>
            </w:r>
            <w:r>
              <w:rPr>
                <w:rFonts w:ascii="Garamond" w:hAnsi="Garamond"/>
                <w:color w:val="000000"/>
                <w:sz w:val="22"/>
                <w:szCs w:val="22"/>
              </w:rPr>
              <w:t>, применяем</w:t>
            </w:r>
            <w:r w:rsidRPr="006F7037">
              <w:rPr>
                <w:rFonts w:ascii="Garamond" w:hAnsi="Garamond"/>
                <w:color w:val="000000"/>
                <w:sz w:val="22"/>
                <w:szCs w:val="22"/>
                <w:highlight w:val="yellow"/>
              </w:rPr>
              <w:t>ые</w:t>
            </w:r>
            <w:r w:rsidRPr="0036731E">
              <w:rPr>
                <w:rFonts w:ascii="Garamond" w:hAnsi="Garamond"/>
                <w:color w:val="000000"/>
                <w:sz w:val="22"/>
                <w:szCs w:val="22"/>
              </w:rPr>
              <w:t xml:space="preserve"> для определения расчетных показателей стоимости составляющ</w:t>
            </w:r>
            <w:r w:rsidRPr="002D38D3">
              <w:rPr>
                <w:rFonts w:ascii="Garamond" w:hAnsi="Garamond"/>
                <w:color w:val="000000"/>
                <w:sz w:val="22"/>
                <w:szCs w:val="22"/>
                <w:highlight w:val="yellow"/>
              </w:rPr>
              <w:t>их</w:t>
            </w:r>
            <w:r w:rsidRPr="0036731E">
              <w:rPr>
                <w:rFonts w:ascii="Garamond" w:hAnsi="Garamond"/>
                <w:color w:val="000000"/>
                <w:sz w:val="22"/>
                <w:szCs w:val="22"/>
              </w:rPr>
              <w:t xml:space="preserve"> величин отклонени</w:t>
            </w:r>
            <w:r w:rsidRPr="002D38D3">
              <w:rPr>
                <w:rFonts w:ascii="Garamond" w:hAnsi="Garamond"/>
                <w:color w:val="000000"/>
                <w:sz w:val="22"/>
                <w:szCs w:val="22"/>
                <w:highlight w:val="yellow"/>
              </w:rPr>
              <w:t>й</w:t>
            </w:r>
            <w:r w:rsidRPr="0036731E">
              <w:rPr>
                <w:rFonts w:ascii="Garamond" w:hAnsi="Garamond"/>
                <w:color w:val="000000"/>
                <w:sz w:val="22"/>
                <w:szCs w:val="22"/>
              </w:rPr>
              <w:t xml:space="preserve"> по внешней инициативе в сторону снижения потребления</w:t>
            </w:r>
            <w:r w:rsidRPr="002D38D3">
              <w:rPr>
                <w:rFonts w:ascii="Garamond" w:hAnsi="Garamond"/>
                <w:color w:val="000000"/>
                <w:sz w:val="22"/>
                <w:szCs w:val="22"/>
                <w:highlight w:val="yellow"/>
              </w:rPr>
              <w:t>,</w:t>
            </w:r>
            <w:r w:rsidRPr="0036731E">
              <w:rPr>
                <w:rFonts w:ascii="Garamond" w:hAnsi="Garamond"/>
                <w:color w:val="000000"/>
                <w:sz w:val="22"/>
                <w:szCs w:val="22"/>
              </w:rPr>
              <w:t xml:space="preserve"> определя</w:t>
            </w:r>
            <w:r w:rsidRPr="002D38D3">
              <w:rPr>
                <w:rFonts w:ascii="Garamond" w:hAnsi="Garamond"/>
                <w:color w:val="000000"/>
                <w:sz w:val="22"/>
                <w:szCs w:val="22"/>
                <w:highlight w:val="yellow"/>
              </w:rPr>
              <w:t>ю</w:t>
            </w:r>
            <w:r w:rsidRPr="0036731E">
              <w:rPr>
                <w:rFonts w:ascii="Garamond" w:hAnsi="Garamond"/>
                <w:color w:val="000000"/>
                <w:sz w:val="22"/>
                <w:szCs w:val="22"/>
              </w:rPr>
              <w:t>тся на каждый час расчетного периода как максимальная величина из индикатора стоимости для данной ГТП (</w:t>
            </w:r>
            <w:r>
              <w:rPr>
                <w:rFonts w:ascii="Garamond" w:hAnsi="Garamond"/>
                <w:color w:val="000000"/>
                <w:sz w:val="22"/>
                <w:szCs w:val="22"/>
                <w:lang w:val="en-US"/>
              </w:rPr>
              <w:t>i</w:t>
            </w:r>
            <w:r w:rsidRPr="00A352B7">
              <w:rPr>
                <w:rFonts w:ascii="Garamond" w:hAnsi="Garamond"/>
                <w:color w:val="000000"/>
                <w:sz w:val="22"/>
                <w:szCs w:val="22"/>
                <w:vertAlign w:val="subscript"/>
                <w:lang w:val="en-US"/>
              </w:rPr>
              <w:t>i</w:t>
            </w:r>
            <w:r w:rsidRPr="00A352B7">
              <w:rPr>
                <w:rFonts w:ascii="Garamond" w:hAnsi="Garamond"/>
                <w:color w:val="000000"/>
                <w:sz w:val="22"/>
                <w:szCs w:val="22"/>
                <w:vertAlign w:val="subscript"/>
              </w:rPr>
              <w:t>,</w:t>
            </w:r>
            <w:r w:rsidRPr="00A352B7">
              <w:rPr>
                <w:rFonts w:ascii="Garamond" w:hAnsi="Garamond"/>
                <w:color w:val="000000"/>
                <w:sz w:val="22"/>
                <w:szCs w:val="22"/>
                <w:vertAlign w:val="subscript"/>
                <w:lang w:val="en-US"/>
              </w:rPr>
              <w:t>p</w:t>
            </w:r>
            <w:r w:rsidRPr="0036731E">
              <w:rPr>
                <w:rFonts w:ascii="Garamond" w:hAnsi="Garamond"/>
                <w:color w:val="000000"/>
                <w:sz w:val="22"/>
                <w:szCs w:val="22"/>
              </w:rPr>
              <w:t>) и величины удельных затрат в насосном режиме на производство электрической энергии (</w:t>
            </w:r>
            <m:oMath>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oMath>
            <w:r w:rsidRPr="0036731E">
              <w:rPr>
                <w:rFonts w:ascii="Garamond" w:hAnsi="Garamond"/>
                <w:color w:val="000000"/>
                <w:sz w:val="22"/>
                <w:szCs w:val="22"/>
              </w:rPr>
              <w:t>):</w:t>
            </w:r>
          </w:p>
          <w:p w14:paraId="75639BAC" w14:textId="77777777" w:rsidR="00D43C75" w:rsidRPr="0036731E" w:rsidRDefault="00EB4B07" w:rsidP="00D43C75">
            <w:pPr>
              <w:jc w:val="both"/>
              <w:rPr>
                <w:rFonts w:ascii="Garamond" w:hAnsi="Garamond"/>
                <w:color w:val="000000"/>
                <w:sz w:val="22"/>
                <w:szCs w:val="22"/>
              </w:rPr>
            </w:pPr>
            <m:oMath>
              <m:sSup>
                <m:sSupPr>
                  <m:ctrlPr>
                    <w:rPr>
                      <w:rFonts w:ascii="Cambria Math" w:hAnsi="Cambria Math"/>
                      <w:i/>
                      <w:color w:val="000000"/>
                      <w:sz w:val="22"/>
                      <w:szCs w:val="22"/>
                    </w:rPr>
                  </m:ctrlPr>
                </m:sSupPr>
                <m:e>
                  <m:r>
                    <w:rPr>
                      <w:rFonts w:ascii="Cambria Math" w:hAnsi="Cambria Math"/>
                      <w:color w:val="000000"/>
                      <w:sz w:val="22"/>
                      <w:szCs w:val="22"/>
                    </w:rPr>
                    <m:t>Т</m:t>
                  </m:r>
                </m:e>
                <m:sup>
                  <m:r>
                    <w:rPr>
                      <w:rFonts w:ascii="Cambria Math" w:hAnsi="Cambria Math"/>
                      <w:color w:val="000000"/>
                      <w:sz w:val="22"/>
                      <w:szCs w:val="22"/>
                    </w:rPr>
                    <m:t>ИВ0(-)</m:t>
                  </m:r>
                </m:sup>
              </m:sSup>
              <m:r>
                <w:rPr>
                  <w:rFonts w:ascii="Cambria Math" w:hAnsi="Cambria Math"/>
                  <w:color w:val="000000"/>
                  <w:sz w:val="22"/>
                  <w:szCs w:val="22"/>
                </w:rPr>
                <m:t>=max(</m:t>
              </m:r>
              <m:sSub>
                <m:sSubPr>
                  <m:ctrlPr>
                    <w:rPr>
                      <w:rFonts w:ascii="Cambria Math" w:hAnsi="Cambria Math"/>
                      <w:i/>
                      <w:color w:val="000000"/>
                      <w:sz w:val="22"/>
                      <w:szCs w:val="22"/>
                    </w:rPr>
                  </m:ctrlPr>
                </m:sSubPr>
                <m:e>
                  <m:r>
                    <w:rPr>
                      <w:rFonts w:ascii="Cambria Math" w:hAnsi="Cambria Math"/>
                      <w:color w:val="000000"/>
                      <w:sz w:val="22"/>
                      <w:szCs w:val="22"/>
                    </w:rPr>
                    <m:t>i</m:t>
                  </m:r>
                </m:e>
                <m:sub>
                  <m:r>
                    <w:rPr>
                      <w:rFonts w:ascii="Cambria Math" w:hAnsi="Cambria Math"/>
                      <w:color w:val="000000"/>
                      <w:sz w:val="22"/>
                      <w:szCs w:val="22"/>
                    </w:rPr>
                    <m:t>i,p</m:t>
                  </m:r>
                </m:sub>
              </m:sSub>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r>
                <w:rPr>
                  <w:rFonts w:ascii="Cambria Math" w:hAnsi="Cambria Math"/>
                  <w:color w:val="000000"/>
                  <w:sz w:val="22"/>
                  <w:szCs w:val="22"/>
                </w:rPr>
                <m:t>)</m:t>
              </m:r>
            </m:oMath>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t>(</w:t>
            </w:r>
            <w:r w:rsidR="00D43C75" w:rsidRPr="0036731E">
              <w:rPr>
                <w:rFonts w:ascii="Garamond" w:hAnsi="Garamond"/>
                <w:color w:val="000000"/>
                <w:sz w:val="22"/>
                <w:szCs w:val="22"/>
              </w:rPr>
              <w:fldChar w:fldCharType="begin"/>
            </w:r>
            <w:r w:rsidR="00D43C75" w:rsidRPr="0036731E">
              <w:rPr>
                <w:rFonts w:ascii="Garamond" w:hAnsi="Garamond"/>
                <w:color w:val="000000"/>
                <w:sz w:val="22"/>
                <w:szCs w:val="22"/>
              </w:rPr>
              <w:instrText xml:space="preserve"> SEQ Формула \* ARABIC </w:instrText>
            </w:r>
            <w:r w:rsidR="00D43C75" w:rsidRPr="0036731E">
              <w:rPr>
                <w:rFonts w:ascii="Garamond" w:hAnsi="Garamond"/>
                <w:color w:val="000000"/>
                <w:sz w:val="22"/>
                <w:szCs w:val="22"/>
              </w:rPr>
              <w:fldChar w:fldCharType="separate"/>
            </w:r>
            <w:r w:rsidR="00D43C75" w:rsidRPr="0036731E">
              <w:rPr>
                <w:rFonts w:ascii="Garamond" w:hAnsi="Garamond"/>
                <w:color w:val="000000"/>
                <w:sz w:val="22"/>
                <w:szCs w:val="22"/>
              </w:rPr>
              <w:t>79</w:t>
            </w:r>
            <w:r w:rsidR="00D43C75" w:rsidRPr="0036731E">
              <w:rPr>
                <w:rFonts w:ascii="Garamond" w:hAnsi="Garamond"/>
                <w:color w:val="000000"/>
                <w:sz w:val="22"/>
                <w:szCs w:val="22"/>
              </w:rPr>
              <w:fldChar w:fldCharType="end"/>
            </w:r>
            <w:r w:rsidR="00D43C75" w:rsidRPr="0036731E">
              <w:rPr>
                <w:rFonts w:ascii="Garamond" w:hAnsi="Garamond"/>
                <w:color w:val="000000"/>
                <w:sz w:val="22"/>
                <w:szCs w:val="22"/>
              </w:rPr>
              <w:t>)</w:t>
            </w:r>
          </w:p>
          <w:p w14:paraId="09580A9A" w14:textId="77777777" w:rsidR="00D43C75" w:rsidRDefault="00EB4B07" w:rsidP="00D43C75">
            <w:pPr>
              <w:jc w:val="both"/>
              <w:rPr>
                <w:rFonts w:ascii="Garamond" w:hAnsi="Garamond"/>
                <w:color w:val="000000"/>
                <w:sz w:val="22"/>
                <w:szCs w:val="22"/>
              </w:rPr>
            </w:pPr>
            <m:oMath>
              <m:sSup>
                <m:sSupPr>
                  <m:ctrlPr>
                    <w:rPr>
                      <w:rFonts w:ascii="Cambria Math" w:hAnsi="Cambria Math"/>
                      <w:i/>
                      <w:color w:val="000000"/>
                      <w:sz w:val="22"/>
                      <w:szCs w:val="22"/>
                    </w:rPr>
                  </m:ctrlPr>
                </m:sSupPr>
                <m:e>
                  <m:r>
                    <w:rPr>
                      <w:rFonts w:ascii="Cambria Math" w:hAnsi="Cambria Math"/>
                      <w:color w:val="000000"/>
                      <w:sz w:val="22"/>
                      <w:szCs w:val="22"/>
                    </w:rPr>
                    <m:t>Т</m:t>
                  </m:r>
                </m:e>
                <m:sup>
                  <m:r>
                    <w:rPr>
                      <w:rFonts w:ascii="Cambria Math" w:hAnsi="Cambria Math"/>
                      <w:color w:val="000000"/>
                      <w:sz w:val="22"/>
                      <w:szCs w:val="22"/>
                    </w:rPr>
                    <m:t>ИВА(-)</m:t>
                  </m:r>
                </m:sup>
              </m:sSup>
              <m:r>
                <w:rPr>
                  <w:rFonts w:ascii="Cambria Math" w:hAnsi="Cambria Math"/>
                  <w:color w:val="000000"/>
                  <w:sz w:val="22"/>
                  <w:szCs w:val="22"/>
                </w:rPr>
                <m:t>=max(</m:t>
              </m:r>
              <m:sSub>
                <m:sSubPr>
                  <m:ctrlPr>
                    <w:rPr>
                      <w:rFonts w:ascii="Cambria Math" w:hAnsi="Cambria Math"/>
                      <w:i/>
                      <w:color w:val="000000"/>
                      <w:sz w:val="22"/>
                      <w:szCs w:val="22"/>
                    </w:rPr>
                  </m:ctrlPr>
                </m:sSubPr>
                <m:e>
                  <m:r>
                    <w:rPr>
                      <w:rFonts w:ascii="Cambria Math" w:hAnsi="Cambria Math"/>
                      <w:color w:val="000000"/>
                      <w:sz w:val="22"/>
                      <w:szCs w:val="22"/>
                    </w:rPr>
                    <m:t>i</m:t>
                  </m:r>
                </m:e>
                <m:sub>
                  <m:r>
                    <w:rPr>
                      <w:rFonts w:ascii="Cambria Math" w:hAnsi="Cambria Math"/>
                      <w:color w:val="000000"/>
                      <w:sz w:val="22"/>
                      <w:szCs w:val="22"/>
                    </w:rPr>
                    <m:t>i,p</m:t>
                  </m:r>
                </m:sub>
              </m:sSub>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r>
                <w:rPr>
                  <w:rFonts w:ascii="Cambria Math" w:hAnsi="Cambria Math"/>
                  <w:color w:val="000000"/>
                  <w:sz w:val="22"/>
                  <w:szCs w:val="22"/>
                </w:rPr>
                <m:t>)</m:t>
              </m:r>
            </m:oMath>
            <w:r w:rsidR="00D43C75">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t>(</w:t>
            </w:r>
            <w:r w:rsidR="00D43C75" w:rsidRPr="0036731E">
              <w:rPr>
                <w:rFonts w:ascii="Garamond" w:hAnsi="Garamond"/>
                <w:color w:val="000000"/>
                <w:sz w:val="22"/>
                <w:szCs w:val="22"/>
              </w:rPr>
              <w:fldChar w:fldCharType="begin"/>
            </w:r>
            <w:r w:rsidR="00D43C75" w:rsidRPr="0036731E">
              <w:rPr>
                <w:rFonts w:ascii="Garamond" w:hAnsi="Garamond"/>
                <w:color w:val="000000"/>
                <w:sz w:val="22"/>
                <w:szCs w:val="22"/>
              </w:rPr>
              <w:instrText xml:space="preserve"> SEQ Формула \* ARABIC </w:instrText>
            </w:r>
            <w:r w:rsidR="00D43C75" w:rsidRPr="0036731E">
              <w:rPr>
                <w:rFonts w:ascii="Garamond" w:hAnsi="Garamond"/>
                <w:color w:val="000000"/>
                <w:sz w:val="22"/>
                <w:szCs w:val="22"/>
              </w:rPr>
              <w:fldChar w:fldCharType="separate"/>
            </w:r>
            <w:r w:rsidR="00D43C75" w:rsidRPr="0036731E">
              <w:rPr>
                <w:rFonts w:ascii="Garamond" w:hAnsi="Garamond"/>
                <w:color w:val="000000"/>
                <w:sz w:val="22"/>
                <w:szCs w:val="22"/>
              </w:rPr>
              <w:t>80</w:t>
            </w:r>
            <w:r w:rsidR="00D43C75" w:rsidRPr="0036731E">
              <w:rPr>
                <w:rFonts w:ascii="Garamond" w:hAnsi="Garamond"/>
                <w:color w:val="000000"/>
                <w:sz w:val="22"/>
                <w:szCs w:val="22"/>
              </w:rPr>
              <w:fldChar w:fldCharType="end"/>
            </w:r>
            <w:r w:rsidR="00D43C75" w:rsidRPr="0036731E">
              <w:rPr>
                <w:rFonts w:ascii="Garamond" w:hAnsi="Garamond"/>
                <w:color w:val="000000"/>
                <w:sz w:val="22"/>
                <w:szCs w:val="22"/>
              </w:rPr>
              <w:t>)</w:t>
            </w:r>
          </w:p>
          <w:p w14:paraId="119B65D4" w14:textId="77777777" w:rsidR="00D43C75" w:rsidRPr="0036731E" w:rsidRDefault="00EB4B07" w:rsidP="00D43C75">
            <w:pPr>
              <w:jc w:val="both"/>
              <w:rPr>
                <w:rFonts w:ascii="Garamond" w:hAnsi="Garamond"/>
                <w:color w:val="000000"/>
                <w:sz w:val="22"/>
                <w:szCs w:val="22"/>
              </w:rPr>
            </w:pPr>
            <m:oMath>
              <m:sSup>
                <m:sSupPr>
                  <m:ctrlPr>
                    <w:rPr>
                      <w:rFonts w:ascii="Cambria Math" w:hAnsi="Cambria Math"/>
                      <w:i/>
                      <w:color w:val="000000"/>
                      <w:sz w:val="22"/>
                      <w:szCs w:val="22"/>
                    </w:rPr>
                  </m:ctrlPr>
                </m:sSupPr>
                <m:e>
                  <m:r>
                    <w:rPr>
                      <w:rFonts w:ascii="Cambria Math" w:hAnsi="Cambria Math"/>
                      <w:color w:val="000000"/>
                      <w:sz w:val="22"/>
                      <w:szCs w:val="22"/>
                    </w:rPr>
                    <m:t>Т</m:t>
                  </m:r>
                </m:e>
                <m:sup>
                  <m:r>
                    <w:rPr>
                      <w:rFonts w:ascii="Cambria Math" w:hAnsi="Cambria Math"/>
                      <w:color w:val="000000"/>
                      <w:sz w:val="22"/>
                      <w:szCs w:val="22"/>
                    </w:rPr>
                    <m:t>ИВ(-)</m:t>
                  </m:r>
                </m:sup>
              </m:sSup>
              <m:r>
                <w:rPr>
                  <w:rFonts w:ascii="Cambria Math" w:hAnsi="Cambria Math"/>
                  <w:color w:val="000000"/>
                  <w:sz w:val="22"/>
                  <w:szCs w:val="22"/>
                </w:rPr>
                <m:t>=max(</m:t>
              </m:r>
              <m:sSub>
                <m:sSubPr>
                  <m:ctrlPr>
                    <w:rPr>
                      <w:rFonts w:ascii="Cambria Math" w:hAnsi="Cambria Math"/>
                      <w:i/>
                      <w:color w:val="000000"/>
                      <w:sz w:val="22"/>
                      <w:szCs w:val="22"/>
                    </w:rPr>
                  </m:ctrlPr>
                </m:sSubPr>
                <m:e>
                  <m:r>
                    <w:rPr>
                      <w:rFonts w:ascii="Cambria Math" w:hAnsi="Cambria Math"/>
                      <w:color w:val="000000"/>
                      <w:sz w:val="22"/>
                      <w:szCs w:val="22"/>
                    </w:rPr>
                    <m:t>i</m:t>
                  </m:r>
                </m:e>
                <m:sub>
                  <m:r>
                    <w:rPr>
                      <w:rFonts w:ascii="Cambria Math" w:hAnsi="Cambria Math"/>
                      <w:color w:val="000000"/>
                      <w:sz w:val="22"/>
                      <w:szCs w:val="22"/>
                    </w:rPr>
                    <m:t>i,p</m:t>
                  </m:r>
                </m:sub>
              </m:sSub>
              <m:r>
                <w:rPr>
                  <w:rFonts w:ascii="Cambria Math" w:hAnsi="Cambria Math"/>
                  <w:color w:val="000000"/>
                  <w:sz w:val="22"/>
                  <w:szCs w:val="22"/>
                </w:rPr>
                <m:t>,</m:t>
              </m:r>
              <m:sSubSup>
                <m:sSubSupPr>
                  <m:ctrlPr>
                    <w:rPr>
                      <w:rFonts w:ascii="Cambria Math" w:hAnsi="Cambria Math"/>
                      <w:i/>
                      <w:color w:val="000000"/>
                      <w:sz w:val="22"/>
                      <w:szCs w:val="22"/>
                    </w:rPr>
                  </m:ctrlPr>
                </m:sSubSupPr>
                <m:e>
                  <m:r>
                    <w:rPr>
                      <w:rFonts w:ascii="Cambria Math" w:hAnsi="Cambria Math"/>
                      <w:color w:val="000000"/>
                      <w:sz w:val="22"/>
                      <w:szCs w:val="22"/>
                    </w:rPr>
                    <m:t>Т</m:t>
                  </m:r>
                </m:e>
                <m:sub>
                  <m:r>
                    <w:rPr>
                      <w:rFonts w:ascii="Cambria Math" w:hAnsi="Cambria Math"/>
                      <w:color w:val="000000"/>
                      <w:sz w:val="22"/>
                      <w:szCs w:val="22"/>
                    </w:rPr>
                    <m:t>э</m:t>
                  </m:r>
                </m:sub>
                <m:sup>
                  <m:r>
                    <w:rPr>
                      <w:rFonts w:ascii="Cambria Math" w:hAnsi="Cambria Math"/>
                      <w:color w:val="000000"/>
                      <w:sz w:val="22"/>
                      <w:szCs w:val="22"/>
                    </w:rPr>
                    <m:t>ГАЭС_затр</m:t>
                  </m:r>
                </m:sup>
              </m:sSubSup>
              <m:r>
                <w:rPr>
                  <w:rFonts w:ascii="Cambria Math" w:hAnsi="Cambria Math"/>
                  <w:color w:val="000000"/>
                  <w:sz w:val="22"/>
                  <w:szCs w:val="22"/>
                </w:rPr>
                <m:t>)</m:t>
              </m:r>
            </m:oMath>
            <w:r w:rsidR="00D43C75">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t>(</w:t>
            </w:r>
            <w:r w:rsidR="00D43C75">
              <w:rPr>
                <w:rFonts w:ascii="Garamond" w:hAnsi="Garamond"/>
                <w:color w:val="000000"/>
                <w:sz w:val="22"/>
                <w:szCs w:val="22"/>
              </w:rPr>
              <w:t>81</w:t>
            </w:r>
            <w:r w:rsidR="00D43C75" w:rsidRPr="0036731E">
              <w:rPr>
                <w:rFonts w:ascii="Garamond" w:hAnsi="Garamond"/>
                <w:color w:val="000000"/>
                <w:sz w:val="22"/>
                <w:szCs w:val="22"/>
              </w:rPr>
              <w:t>)</w:t>
            </w:r>
          </w:p>
          <w:p w14:paraId="119E2C1E" w14:textId="5238E472" w:rsidR="00D43C75" w:rsidRPr="0036731E" w:rsidRDefault="00D43C75" w:rsidP="00D43C75">
            <w:pPr>
              <w:jc w:val="both"/>
              <w:rPr>
                <w:rFonts w:ascii="Garamond" w:hAnsi="Garamond"/>
                <w:color w:val="000000"/>
                <w:sz w:val="22"/>
                <w:szCs w:val="22"/>
              </w:rPr>
            </w:pPr>
            <w:r w:rsidRPr="002545F5">
              <w:rPr>
                <w:rFonts w:ascii="Garamond" w:hAnsi="Garamond"/>
                <w:color w:val="000000"/>
                <w:sz w:val="22"/>
                <w:szCs w:val="22"/>
                <w:highlight w:val="yellow"/>
              </w:rPr>
              <w:t xml:space="preserve">в </w:t>
            </w:r>
            <w:r w:rsidR="00EB4B07">
              <w:rPr>
                <w:rFonts w:ascii="Garamond" w:hAnsi="Garamond"/>
                <w:color w:val="000000"/>
                <w:sz w:val="22"/>
                <w:szCs w:val="22"/>
                <w:highlight w:val="yellow"/>
              </w:rPr>
              <w:t>случае</w:t>
            </w:r>
            <w:r>
              <w:rPr>
                <w:rFonts w:ascii="Garamond" w:hAnsi="Garamond"/>
                <w:color w:val="000000"/>
                <w:sz w:val="22"/>
                <w:szCs w:val="22"/>
                <w:highlight w:val="yellow"/>
              </w:rPr>
              <w:t xml:space="preserve"> если отсутствует</w:t>
            </w:r>
            <w:r w:rsidRPr="002545F5">
              <w:rPr>
                <w:rFonts w:ascii="Garamond" w:hAnsi="Garamond"/>
                <w:color w:val="000000"/>
                <w:sz w:val="22"/>
                <w:szCs w:val="22"/>
                <w:highlight w:val="yellow"/>
              </w:rPr>
              <w:t xml:space="preserve">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w:t>
            </w:r>
            <w:r>
              <w:rPr>
                <w:rFonts w:ascii="Garamond" w:hAnsi="Garamond"/>
                <w:color w:val="000000"/>
                <w:sz w:val="22"/>
                <w:szCs w:val="22"/>
                <w:highlight w:val="yellow"/>
              </w:rPr>
              <w:t>и с п.</w:t>
            </w:r>
            <w:r w:rsidR="00EB4B07">
              <w:rPr>
                <w:rFonts w:ascii="Garamond" w:hAnsi="Garamond"/>
                <w:color w:val="000000"/>
                <w:sz w:val="22"/>
                <w:szCs w:val="22"/>
                <w:highlight w:val="yellow"/>
              </w:rPr>
              <w:t xml:space="preserve"> </w:t>
            </w:r>
            <w:r>
              <w:rPr>
                <w:rFonts w:ascii="Garamond" w:hAnsi="Garamond"/>
                <w:color w:val="000000"/>
                <w:sz w:val="22"/>
                <w:szCs w:val="22"/>
                <w:highlight w:val="yellow"/>
              </w:rPr>
              <w:t>2.6 настоящего Регламента:</w:t>
            </w:r>
          </w:p>
          <w:p w14:paraId="7C0F33EA" w14:textId="77777777" w:rsidR="00D43C75" w:rsidRPr="0036731E" w:rsidRDefault="00EB4B07" w:rsidP="00D43C75">
            <w:pPr>
              <w:jc w:val="both"/>
              <w:rPr>
                <w:rFonts w:ascii="Garamond" w:hAnsi="Garamond"/>
                <w:color w:val="000000"/>
                <w:sz w:val="22"/>
                <w:szCs w:val="22"/>
              </w:rPr>
            </w:pP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Т</m:t>
                  </m:r>
                </m:e>
                <m:sup>
                  <m:r>
                    <w:rPr>
                      <w:rFonts w:ascii="Cambria Math" w:hAnsi="Cambria Math"/>
                      <w:color w:val="000000"/>
                      <w:sz w:val="22"/>
                      <w:szCs w:val="22"/>
                      <w:highlight w:val="yellow"/>
                    </w:rPr>
                    <m:t>ИВ1(-)</m:t>
                  </m:r>
                </m:sup>
              </m:sSup>
              <m:r>
                <w:rPr>
                  <w:rFonts w:ascii="Cambria Math" w:hAnsi="Cambria Math"/>
                  <w:color w:val="000000"/>
                  <w:sz w:val="22"/>
                  <w:szCs w:val="22"/>
                  <w:highlight w:val="yellow"/>
                </w:rPr>
                <m:t>=max(</m:t>
              </m:r>
              <m:sSub>
                <m:sSubPr>
                  <m:ctrlPr>
                    <w:rPr>
                      <w:rFonts w:ascii="Cambria Math" w:hAnsi="Cambria Math"/>
                      <w:i/>
                      <w:color w:val="000000"/>
                      <w:sz w:val="22"/>
                      <w:szCs w:val="22"/>
                      <w:highlight w:val="yellow"/>
                    </w:rPr>
                  </m:ctrlPr>
                </m:sSubPr>
                <m:e>
                  <m:r>
                    <w:rPr>
                      <w:rFonts w:ascii="Cambria Math" w:hAnsi="Cambria Math"/>
                      <w:color w:val="000000"/>
                      <w:sz w:val="22"/>
                      <w:szCs w:val="22"/>
                      <w:highlight w:val="yellow"/>
                    </w:rPr>
                    <m:t>i</m:t>
                  </m:r>
                </m:e>
                <m:sub>
                  <m:r>
                    <w:rPr>
                      <w:rFonts w:ascii="Cambria Math" w:hAnsi="Cambria Math"/>
                      <w:color w:val="000000"/>
                      <w:sz w:val="22"/>
                      <w:szCs w:val="22"/>
                      <w:highlight w:val="yellow"/>
                    </w:rPr>
                    <m:t>i,p</m:t>
                  </m:r>
                </m:sub>
              </m:sSub>
              <m:r>
                <w:rPr>
                  <w:rFonts w:ascii="Cambria Math" w:hAnsi="Cambria Math"/>
                  <w:color w:val="000000"/>
                  <w:sz w:val="22"/>
                  <w:szCs w:val="22"/>
                  <w:highlight w:val="yellow"/>
                </w:rPr>
                <m:t>,</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Т</m:t>
                  </m:r>
                </m:e>
                <m:sub>
                  <m:r>
                    <w:rPr>
                      <w:rFonts w:ascii="Cambria Math" w:hAnsi="Cambria Math"/>
                      <w:color w:val="000000"/>
                      <w:sz w:val="22"/>
                      <w:szCs w:val="22"/>
                      <w:highlight w:val="yellow"/>
                    </w:rPr>
                    <m:t>э</m:t>
                  </m:r>
                </m:sub>
                <m:sup>
                  <m:r>
                    <w:rPr>
                      <w:rFonts w:ascii="Cambria Math" w:hAnsi="Cambria Math"/>
                      <w:color w:val="000000"/>
                      <w:sz w:val="22"/>
                      <w:szCs w:val="22"/>
                      <w:highlight w:val="yellow"/>
                    </w:rPr>
                    <m:t>ГАЭС_затр</m:t>
                  </m:r>
                </m:sup>
              </m:sSubSup>
              <m:r>
                <w:rPr>
                  <w:rFonts w:ascii="Cambria Math" w:hAnsi="Cambria Math"/>
                  <w:color w:val="000000"/>
                  <w:sz w:val="22"/>
                  <w:szCs w:val="22"/>
                  <w:highlight w:val="yellow"/>
                </w:rPr>
                <m:t>)</m:t>
              </m:r>
            </m:oMath>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t>(</w:t>
            </w:r>
            <w:r w:rsidR="00D43C75" w:rsidRPr="0036731E">
              <w:rPr>
                <w:rFonts w:ascii="Garamond" w:hAnsi="Garamond"/>
                <w:color w:val="000000"/>
                <w:sz w:val="22"/>
                <w:szCs w:val="22"/>
              </w:rPr>
              <w:fldChar w:fldCharType="begin"/>
            </w:r>
            <w:r w:rsidR="00D43C75" w:rsidRPr="0036731E">
              <w:rPr>
                <w:rFonts w:ascii="Garamond" w:hAnsi="Garamond"/>
                <w:color w:val="000000"/>
                <w:sz w:val="22"/>
                <w:szCs w:val="22"/>
              </w:rPr>
              <w:instrText xml:space="preserve"> SEQ Формула \* ARABIC </w:instrText>
            </w:r>
            <w:r w:rsidR="00D43C75" w:rsidRPr="0036731E">
              <w:rPr>
                <w:rFonts w:ascii="Garamond" w:hAnsi="Garamond"/>
                <w:color w:val="000000"/>
                <w:sz w:val="22"/>
                <w:szCs w:val="22"/>
              </w:rPr>
              <w:fldChar w:fldCharType="separate"/>
            </w:r>
            <w:r w:rsidR="00D43C75" w:rsidRPr="0036731E">
              <w:rPr>
                <w:rFonts w:ascii="Garamond" w:hAnsi="Garamond"/>
                <w:color w:val="000000"/>
                <w:sz w:val="22"/>
                <w:szCs w:val="22"/>
              </w:rPr>
              <w:t>78</w:t>
            </w:r>
            <w:r w:rsidR="00D43C75" w:rsidRPr="0036731E">
              <w:rPr>
                <w:rFonts w:ascii="Garamond" w:hAnsi="Garamond"/>
                <w:color w:val="000000"/>
                <w:sz w:val="22"/>
                <w:szCs w:val="22"/>
              </w:rPr>
              <w:fldChar w:fldCharType="end"/>
            </w:r>
            <w:r w:rsidR="00D43C75" w:rsidRPr="0036731E">
              <w:rPr>
                <w:rFonts w:ascii="Garamond" w:hAnsi="Garamond"/>
                <w:color w:val="000000"/>
                <w:sz w:val="22"/>
                <w:szCs w:val="22"/>
              </w:rPr>
              <w:t xml:space="preserve">) </w:t>
            </w:r>
          </w:p>
          <w:p w14:paraId="6E47A0F9" w14:textId="6983CEB1" w:rsidR="00D43C75" w:rsidRPr="003C2CE8" w:rsidRDefault="00EB4B07" w:rsidP="00D43C75">
            <w:pPr>
              <w:jc w:val="both"/>
              <w:rPr>
                <w:rFonts w:ascii="Garamond" w:hAnsi="Garamond"/>
                <w:color w:val="000000"/>
                <w:sz w:val="22"/>
                <w:szCs w:val="22"/>
                <w:highlight w:val="yellow"/>
              </w:rPr>
            </w:pPr>
            <w:r>
              <w:rPr>
                <w:rFonts w:ascii="Garamond" w:hAnsi="Garamond"/>
                <w:color w:val="000000"/>
                <w:sz w:val="22"/>
                <w:szCs w:val="22"/>
                <w:highlight w:val="yellow"/>
              </w:rPr>
              <w:t>случае</w:t>
            </w:r>
            <w:r w:rsidR="00D43C75">
              <w:rPr>
                <w:rFonts w:ascii="Garamond" w:hAnsi="Garamond"/>
                <w:color w:val="000000"/>
                <w:sz w:val="22"/>
                <w:szCs w:val="22"/>
                <w:highlight w:val="yellow"/>
              </w:rPr>
              <w:t xml:space="preserve"> если присутствует</w:t>
            </w:r>
            <w:r w:rsidR="00D43C75" w:rsidRPr="002545F5">
              <w:rPr>
                <w:rFonts w:ascii="Garamond" w:hAnsi="Garamond"/>
                <w:color w:val="000000"/>
                <w:sz w:val="22"/>
                <w:szCs w:val="22"/>
                <w:highlight w:val="yellow"/>
              </w:rPr>
              <w:t xml:space="preserve">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w:t>
            </w:r>
            <w:r w:rsidR="00D43C75" w:rsidRPr="003C2CE8">
              <w:rPr>
                <w:rFonts w:ascii="Garamond" w:hAnsi="Garamond"/>
                <w:color w:val="000000"/>
                <w:sz w:val="22"/>
                <w:szCs w:val="22"/>
                <w:highlight w:val="yellow"/>
              </w:rPr>
              <w:t>ГАЭС, передаваемый в соответстви</w:t>
            </w:r>
            <w:r w:rsidR="00D43C75">
              <w:rPr>
                <w:rFonts w:ascii="Garamond" w:hAnsi="Garamond"/>
                <w:color w:val="000000"/>
                <w:sz w:val="22"/>
                <w:szCs w:val="22"/>
                <w:highlight w:val="yellow"/>
              </w:rPr>
              <w:t>и с п.</w:t>
            </w:r>
            <w:r>
              <w:rPr>
                <w:rFonts w:ascii="Garamond" w:hAnsi="Garamond"/>
                <w:color w:val="000000"/>
                <w:sz w:val="22"/>
                <w:szCs w:val="22"/>
                <w:highlight w:val="yellow"/>
              </w:rPr>
              <w:t xml:space="preserve"> </w:t>
            </w:r>
            <w:r w:rsidR="00D43C75">
              <w:rPr>
                <w:rFonts w:ascii="Garamond" w:hAnsi="Garamond"/>
                <w:color w:val="000000"/>
                <w:sz w:val="22"/>
                <w:szCs w:val="22"/>
                <w:highlight w:val="yellow"/>
              </w:rPr>
              <w:t>2.6 настоящего Регламента</w:t>
            </w:r>
            <w:r w:rsidR="00D43C75" w:rsidRPr="003C2CE8">
              <w:rPr>
                <w:rFonts w:ascii="Garamond" w:hAnsi="Garamond"/>
                <w:color w:val="000000"/>
                <w:sz w:val="22"/>
                <w:szCs w:val="22"/>
                <w:highlight w:val="yellow"/>
              </w:rPr>
              <w:t>:</w:t>
            </w:r>
          </w:p>
          <w:p w14:paraId="4CF77228" w14:textId="77777777" w:rsidR="00D43C75" w:rsidRPr="00BC19D7" w:rsidRDefault="00EB4B07" w:rsidP="00D43C75">
            <w:pPr>
              <w:jc w:val="both"/>
              <w:rPr>
                <w:rFonts w:ascii="Garamond" w:hAnsi="Garamond"/>
                <w:i/>
                <w:color w:val="000000"/>
                <w:szCs w:val="22"/>
              </w:rPr>
            </w:pP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Т</m:t>
                  </m:r>
                </m:e>
                <m:sup>
                  <m:r>
                    <w:rPr>
                      <w:rFonts w:ascii="Cambria Math" w:hAnsi="Cambria Math"/>
                      <w:color w:val="000000"/>
                      <w:sz w:val="22"/>
                      <w:szCs w:val="22"/>
                      <w:highlight w:val="yellow"/>
                    </w:rPr>
                    <m:t>ИВ1(-)</m:t>
                  </m:r>
                </m:sup>
              </m:sSup>
              <m:r>
                <w:rPr>
                  <w:rFonts w:ascii="Cambria Math" w:hAnsi="Cambria Math"/>
                  <w:color w:val="000000"/>
                  <w:sz w:val="22"/>
                  <w:szCs w:val="22"/>
                  <w:highlight w:val="yellow"/>
                </w:rPr>
                <m:t>=</m:t>
              </m:r>
              <m:r>
                <w:rPr>
                  <w:rFonts w:ascii="Cambria Math" w:hAnsi="Cambria Math"/>
                  <w:color w:val="000000"/>
                  <w:sz w:val="22"/>
                  <w:szCs w:val="22"/>
                  <w:highlight w:val="yellow"/>
                  <w:lang w:val="en-US"/>
                </w:rPr>
                <m:t>min</m:t>
              </m:r>
              <m:r>
                <m:rPr>
                  <m:sty m:val="p"/>
                </m:rPr>
                <w:rPr>
                  <w:rFonts w:ascii="Cambria Math" w:hAnsi="Cambria Math"/>
                  <w:color w:val="000000"/>
                  <w:sz w:val="22"/>
                  <w:szCs w:val="22"/>
                  <w:highlight w:val="yellow"/>
                </w:rPr>
                <m:t>⁡</m:t>
              </m:r>
              <m:r>
                <w:rPr>
                  <w:rFonts w:ascii="Cambria Math" w:hAnsi="Cambria Math"/>
                  <w:color w:val="000000"/>
                  <w:sz w:val="22"/>
                  <w:szCs w:val="22"/>
                  <w:highlight w:val="yellow"/>
                </w:rPr>
                <m:t>(</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Ц</m:t>
                  </m:r>
                </m:e>
                <m:sub>
                  <m:r>
                    <w:rPr>
                      <w:rFonts w:ascii="Cambria Math" w:hAnsi="Cambria Math"/>
                      <w:color w:val="000000"/>
                      <w:sz w:val="22"/>
                      <w:szCs w:val="22"/>
                      <w:highlight w:val="yellow"/>
                      <w:lang w:val="en-US"/>
                    </w:rPr>
                    <m:t>i</m:t>
                  </m:r>
                  <m:r>
                    <w:rPr>
                      <w:rFonts w:ascii="Cambria Math" w:hAnsi="Cambria Math"/>
                      <w:color w:val="000000"/>
                      <w:sz w:val="22"/>
                      <w:szCs w:val="22"/>
                      <w:highlight w:val="yellow"/>
                    </w:rPr>
                    <m:t>,</m:t>
                  </m:r>
                  <m:r>
                    <w:rPr>
                      <w:rFonts w:ascii="Cambria Math" w:hAnsi="Cambria Math"/>
                      <w:color w:val="000000"/>
                      <w:sz w:val="22"/>
                      <w:szCs w:val="22"/>
                      <w:highlight w:val="yellow"/>
                      <w:lang w:val="en-US"/>
                    </w:rPr>
                    <m:t>p</m:t>
                  </m:r>
                </m:sub>
                <m:sup>
                  <m:r>
                    <w:rPr>
                      <w:rFonts w:ascii="Cambria Math" w:hAnsi="Cambria Math"/>
                      <w:color w:val="000000"/>
                      <w:sz w:val="22"/>
                      <w:szCs w:val="22"/>
                      <w:highlight w:val="yellow"/>
                    </w:rPr>
                    <m:t>-</m:t>
                  </m:r>
                </m:sup>
              </m:sSubSup>
              <m:r>
                <w:rPr>
                  <w:rFonts w:ascii="Cambria Math" w:hAnsi="Cambria Math"/>
                  <w:color w:val="000000"/>
                  <w:sz w:val="22"/>
                  <w:szCs w:val="22"/>
                </w:rPr>
                <m:t>,</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Т</m:t>
                  </m:r>
                </m:e>
                <m:sub>
                  <m:r>
                    <w:rPr>
                      <w:rFonts w:ascii="Cambria Math" w:hAnsi="Cambria Math"/>
                      <w:color w:val="000000"/>
                      <w:sz w:val="22"/>
                      <w:szCs w:val="22"/>
                      <w:highlight w:val="yellow"/>
                    </w:rPr>
                    <m:t>э</m:t>
                  </m:r>
                </m:sub>
                <m:sup>
                  <m:r>
                    <w:rPr>
                      <w:rFonts w:ascii="Cambria Math" w:hAnsi="Cambria Math"/>
                      <w:color w:val="000000"/>
                      <w:sz w:val="22"/>
                      <w:szCs w:val="22"/>
                      <w:highlight w:val="yellow"/>
                    </w:rPr>
                    <m:t>ГАЭС_затр</m:t>
                  </m:r>
                </m:sup>
              </m:sSubSup>
              <m:r>
                <w:rPr>
                  <w:rFonts w:ascii="Cambria Math" w:hAnsi="Cambria Math"/>
                  <w:color w:val="000000"/>
                  <w:sz w:val="22"/>
                  <w:szCs w:val="22"/>
                  <w:highlight w:val="yellow"/>
                </w:rPr>
                <m:t>)</m:t>
              </m:r>
            </m:oMath>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36731E">
              <w:rPr>
                <w:rFonts w:ascii="Garamond" w:hAnsi="Garamond"/>
                <w:color w:val="000000"/>
                <w:sz w:val="22"/>
                <w:szCs w:val="22"/>
              </w:rPr>
              <w:tab/>
            </w:r>
            <w:r w:rsidR="00D43C75" w:rsidRPr="00B83239">
              <w:rPr>
                <w:rFonts w:ascii="Garamond" w:hAnsi="Garamond"/>
                <w:color w:val="000000"/>
                <w:highlight w:val="yellow"/>
              </w:rPr>
              <w:t>(78.1)</w:t>
            </w:r>
          </w:p>
        </w:tc>
      </w:tr>
      <w:tr w:rsidR="00D43C75" w:rsidRPr="00403999" w14:paraId="15D83B65"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6AE2EC3F" w14:textId="77777777" w:rsidR="00D43C75" w:rsidRPr="00EF5AE7" w:rsidRDefault="00D43C75" w:rsidP="00D43C75">
            <w:pPr>
              <w:jc w:val="center"/>
              <w:rPr>
                <w:rFonts w:ascii="Garamond" w:hAnsi="Garamond"/>
                <w:b/>
                <w:sz w:val="22"/>
                <w:szCs w:val="22"/>
              </w:rPr>
            </w:pPr>
            <w:r>
              <w:rPr>
                <w:rFonts w:ascii="Garamond" w:hAnsi="Garamond"/>
                <w:b/>
                <w:sz w:val="22"/>
                <w:szCs w:val="22"/>
              </w:rPr>
              <w:lastRenderedPageBreak/>
              <w:t>5.2.2</w:t>
            </w:r>
          </w:p>
        </w:tc>
        <w:tc>
          <w:tcPr>
            <w:tcW w:w="7016" w:type="dxa"/>
            <w:tcBorders>
              <w:top w:val="single" w:sz="4" w:space="0" w:color="auto"/>
              <w:left w:val="single" w:sz="4" w:space="0" w:color="auto"/>
              <w:bottom w:val="single" w:sz="4" w:space="0" w:color="auto"/>
              <w:right w:val="single" w:sz="4" w:space="0" w:color="auto"/>
            </w:tcBorders>
          </w:tcPr>
          <w:p w14:paraId="1E8E24D9" w14:textId="77777777" w:rsidR="00D43C75" w:rsidRPr="00EF5AE7" w:rsidRDefault="00D43C75" w:rsidP="00D43C75">
            <w:pPr>
              <w:pStyle w:val="3"/>
              <w:keepNext w:val="0"/>
              <w:numPr>
                <w:ilvl w:val="0"/>
                <w:numId w:val="0"/>
              </w:numPr>
              <w:ind w:firstLine="466"/>
              <w:rPr>
                <w:rFonts w:ascii="Garamond" w:hAnsi="Garamond"/>
                <w:color w:val="000000"/>
                <w:sz w:val="22"/>
                <w:szCs w:val="22"/>
              </w:rPr>
            </w:pPr>
            <w:bookmarkStart w:id="17" w:name="_Ref107997863"/>
            <w:bookmarkStart w:id="18" w:name="_Toc110308718"/>
            <w:bookmarkStart w:id="19" w:name="_Toc112132914"/>
            <w:bookmarkStart w:id="20" w:name="_Toc128219890"/>
            <w:bookmarkStart w:id="21" w:name="_Toc127939622"/>
            <w:bookmarkStart w:id="22" w:name="_Toc226269685"/>
            <w:bookmarkStart w:id="23" w:name="_Toc226456236"/>
            <w:bookmarkStart w:id="24" w:name="_Toc326248227"/>
            <w:bookmarkStart w:id="25" w:name="_Toc365644284"/>
            <w:bookmarkStart w:id="26" w:name="_Toc395623419"/>
            <w:bookmarkStart w:id="27" w:name="_Toc407192205"/>
            <w:bookmarkStart w:id="28" w:name="_Toc489446833"/>
            <w:r w:rsidRPr="00EF5AE7">
              <w:rPr>
                <w:rFonts w:ascii="Garamond" w:hAnsi="Garamond"/>
                <w:color w:val="000000"/>
                <w:sz w:val="22"/>
                <w:szCs w:val="22"/>
              </w:rPr>
              <w:t>Расчет предварительной стоимости отклонений участника оптового рынка по группе точек поставки потребления</w:t>
            </w:r>
            <w:bookmarkEnd w:id="17"/>
            <w:bookmarkEnd w:id="18"/>
            <w:bookmarkEnd w:id="19"/>
            <w:bookmarkEnd w:id="20"/>
            <w:bookmarkEnd w:id="21"/>
            <w:bookmarkEnd w:id="22"/>
            <w:bookmarkEnd w:id="23"/>
            <w:r w:rsidRPr="00EF5AE7">
              <w:rPr>
                <w:rFonts w:ascii="Garamond" w:hAnsi="Garamond"/>
                <w:color w:val="000000"/>
                <w:sz w:val="22"/>
                <w:szCs w:val="22"/>
              </w:rPr>
              <w:t xml:space="preserve"> и ГТП экспорта</w:t>
            </w:r>
            <w:bookmarkEnd w:id="24"/>
            <w:bookmarkEnd w:id="25"/>
            <w:bookmarkEnd w:id="26"/>
            <w:bookmarkEnd w:id="27"/>
            <w:bookmarkEnd w:id="28"/>
          </w:p>
          <w:p w14:paraId="4E286B54" w14:textId="77777777" w:rsidR="00D43C75" w:rsidRPr="00EF5AE7" w:rsidRDefault="00D43C75" w:rsidP="00D43C75">
            <w:pPr>
              <w:ind w:firstLine="466"/>
              <w:jc w:val="both"/>
              <w:rPr>
                <w:rFonts w:ascii="Garamond" w:hAnsi="Garamond"/>
                <w:color w:val="000000"/>
                <w:sz w:val="22"/>
                <w:szCs w:val="22"/>
              </w:rPr>
            </w:pPr>
            <w:r w:rsidRPr="00EF5AE7">
              <w:rPr>
                <w:rFonts w:ascii="Garamond" w:hAnsi="Garamond"/>
                <w:color w:val="000000"/>
                <w:sz w:val="22"/>
                <w:szCs w:val="22"/>
              </w:rPr>
              <w:t>На основе рассчитанных в п.</w:t>
            </w:r>
            <w:r w:rsidRPr="00EF5AE7">
              <w:rPr>
                <w:rFonts w:ascii="Garamond" w:hAnsi="Garamond"/>
                <w:sz w:val="22"/>
                <w:szCs w:val="22"/>
              </w:rPr>
              <w:fldChar w:fldCharType="begin"/>
            </w:r>
            <w:r w:rsidRPr="00EF5AE7">
              <w:rPr>
                <w:rFonts w:ascii="Garamond" w:hAnsi="Garamond"/>
                <w:sz w:val="22"/>
                <w:szCs w:val="22"/>
              </w:rPr>
              <w:instrText xml:space="preserve"> REF _Ref104177808 \r \h  \* MERGEFORMAT </w:instrText>
            </w:r>
            <w:r w:rsidRPr="00EF5AE7">
              <w:rPr>
                <w:rFonts w:ascii="Garamond" w:hAnsi="Garamond"/>
                <w:sz w:val="22"/>
                <w:szCs w:val="22"/>
              </w:rPr>
            </w:r>
            <w:r w:rsidRPr="00EF5AE7">
              <w:rPr>
                <w:rFonts w:ascii="Garamond" w:hAnsi="Garamond"/>
                <w:sz w:val="22"/>
                <w:szCs w:val="22"/>
              </w:rPr>
              <w:fldChar w:fldCharType="separate"/>
            </w:r>
            <w:r w:rsidRPr="00EF5AE7">
              <w:rPr>
                <w:rFonts w:ascii="Garamond" w:hAnsi="Garamond"/>
                <w:color w:val="000000"/>
                <w:sz w:val="22"/>
                <w:szCs w:val="22"/>
              </w:rPr>
              <w:t>5.2.1</w:t>
            </w:r>
            <w:r w:rsidRPr="00EF5AE7">
              <w:rPr>
                <w:rFonts w:ascii="Garamond" w:hAnsi="Garamond"/>
                <w:sz w:val="22"/>
                <w:szCs w:val="22"/>
              </w:rPr>
              <w:fldChar w:fldCharType="end"/>
            </w:r>
            <w:r w:rsidRPr="00EF5AE7">
              <w:rPr>
                <w:rFonts w:ascii="Garamond" w:hAnsi="Garamond"/>
                <w:color w:val="000000"/>
                <w:sz w:val="22"/>
                <w:szCs w:val="22"/>
              </w:rPr>
              <w:t xml:space="preserve">. настоящего Регламента расчетных показателей стоимости составляющих величин отклонений по внешней инициативе для ГТП экспорта или объекта управления, относящегося к ГТП потребления с регулируемой нагрузкой и для узлов расчетной модели, относящихся к ГТП потребления участников оптового рынка (за исключением ГТП потребления единого закупщика </w:t>
            </w:r>
            <w:r w:rsidRPr="00EF5AE7">
              <w:rPr>
                <w:rFonts w:ascii="Garamond" w:hAnsi="Garamond"/>
                <w:bCs/>
                <w:sz w:val="22"/>
                <w:szCs w:val="22"/>
              </w:rPr>
              <w:t>на территории новых субъектов Российской Федерации</w:t>
            </w:r>
            <w:r w:rsidRPr="00EF5AE7">
              <w:rPr>
                <w:rFonts w:ascii="Garamond" w:hAnsi="Garamond"/>
                <w:color w:val="000000"/>
                <w:sz w:val="22"/>
                <w:szCs w:val="22"/>
              </w:rPr>
              <w:t xml:space="preserve">), определяется сумма расчетных показателей стоимостей по узлам, относимых к данной ГТП потребления или ГТП экспорта и формируется предварительная стоимость отклонений по ГТП потребления или ГТП экспорта в данный час операционных суток: </w:t>
            </w:r>
          </w:p>
          <w:p w14:paraId="7FAA4ED4" w14:textId="77777777" w:rsidR="00D43C75" w:rsidRPr="00EF5AE7" w:rsidRDefault="00D43C75" w:rsidP="00D43C75">
            <w:pPr>
              <w:ind w:firstLine="466"/>
              <w:jc w:val="both"/>
              <w:rPr>
                <w:rFonts w:ascii="Garamond" w:hAnsi="Garamond"/>
                <w:color w:val="000000"/>
                <w:sz w:val="22"/>
                <w:szCs w:val="22"/>
              </w:rPr>
            </w:pPr>
            <w:r w:rsidRPr="00EF5AE7">
              <w:rPr>
                <w:rFonts w:ascii="Garamond" w:hAnsi="Garamond"/>
                <w:color w:val="000000"/>
                <w:sz w:val="22"/>
                <w:szCs w:val="22"/>
              </w:rPr>
              <w:t>при увеличении объема потребления электрической энергии (мощности) по внешней инициативе (</w:t>
            </w:r>
            <w:r w:rsidRPr="00EF5AE7">
              <w:rPr>
                <w:rFonts w:ascii="Garamond" w:hAnsi="Garamond"/>
                <w:noProof/>
                <w:color w:val="000000"/>
                <w:sz w:val="22"/>
                <w:szCs w:val="22"/>
              </w:rPr>
              <w:drawing>
                <wp:inline distT="0" distB="0" distL="0" distR="0" wp14:anchorId="3E580112" wp14:editId="512DD885">
                  <wp:extent cx="409575" cy="266700"/>
                  <wp:effectExtent l="0" t="0" r="9525" b="0"/>
                  <wp:docPr id="1173" name="Рисунок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3"/>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noFill/>
                          <a:ln>
                            <a:noFill/>
                          </a:ln>
                        </pic:spPr>
                      </pic:pic>
                    </a:graphicData>
                  </a:graphic>
                </wp:inline>
              </w:drawing>
            </w:r>
            <w:r w:rsidRPr="00EF5AE7">
              <w:rPr>
                <w:rFonts w:ascii="Garamond" w:hAnsi="Garamond"/>
                <w:color w:val="000000"/>
                <w:sz w:val="22"/>
                <w:szCs w:val="22"/>
              </w:rPr>
              <w:t xml:space="preserve">) как сумма по каждой внешней инициативе отдельно в случае если внешние инициативы </w:t>
            </w:r>
            <w:proofErr w:type="spellStart"/>
            <w:r w:rsidRPr="00EF5AE7">
              <w:rPr>
                <w:rFonts w:ascii="Garamond" w:hAnsi="Garamond"/>
                <w:color w:val="000000"/>
                <w:sz w:val="22"/>
                <w:szCs w:val="22"/>
              </w:rPr>
              <w:t>однонаправлены</w:t>
            </w:r>
            <w:proofErr w:type="spellEnd"/>
            <w:r w:rsidRPr="00EF5AE7">
              <w:rPr>
                <w:rFonts w:ascii="Garamond" w:hAnsi="Garamond"/>
                <w:color w:val="000000"/>
                <w:sz w:val="22"/>
                <w:szCs w:val="22"/>
              </w:rPr>
              <w:t>, расчетных показателей стоимости отклонений в узлах расчетной модели, относящихся к данной ГТП:</w:t>
            </w:r>
          </w:p>
          <w:p w14:paraId="439F08A3" w14:textId="77777777" w:rsidR="00D43C75" w:rsidRPr="00EF5AE7" w:rsidRDefault="00D43C75" w:rsidP="00D43C75">
            <w:pPr>
              <w:jc w:val="both"/>
              <w:rPr>
                <w:rFonts w:ascii="Garamond" w:hAnsi="Garamond"/>
                <w:i/>
                <w:color w:val="000000"/>
                <w:sz w:val="22"/>
                <w:szCs w:val="22"/>
              </w:rPr>
            </w:pP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(ИВ(+);потр(</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 xml:space="preserve">)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((+);ИВ1(потр)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ИВО-1(потр)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ИВО(потр)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ИВК(потр)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ИВА(потр)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SEQ Формула \* ARABIC </w:instrText>
            </w:r>
            <w:r w:rsidRPr="00EF5AE7">
              <w:rPr>
                <w:rFonts w:ascii="Garamond" w:hAnsi="Garamond"/>
                <w:i/>
                <w:color w:val="000000"/>
                <w:sz w:val="22"/>
                <w:szCs w:val="22"/>
              </w:rPr>
              <w:fldChar w:fldCharType="separate"/>
            </w:r>
            <w:r w:rsidRPr="00EF5AE7">
              <w:rPr>
                <w:rFonts w:ascii="Garamond" w:hAnsi="Garamond"/>
                <w:i/>
                <w:noProof/>
                <w:color w:val="000000"/>
                <w:sz w:val="22"/>
                <w:szCs w:val="22"/>
              </w:rPr>
              <w:t>140</w:t>
            </w:r>
            <w:r w:rsidRPr="00EF5AE7">
              <w:rPr>
                <w:rFonts w:ascii="Garamond" w:hAnsi="Garamond"/>
                <w:i/>
                <w:color w:val="000000"/>
                <w:sz w:val="22"/>
                <w:szCs w:val="22"/>
              </w:rPr>
              <w:fldChar w:fldCharType="end"/>
            </w:r>
            <w:r w:rsidRPr="00EF5AE7">
              <w:rPr>
                <w:rFonts w:ascii="Garamond" w:hAnsi="Garamond"/>
                <w:i/>
                <w:color w:val="000000"/>
                <w:sz w:val="22"/>
                <w:szCs w:val="22"/>
              </w:rPr>
              <w:t xml:space="preserve">) </w:t>
            </w:r>
          </w:p>
          <w:p w14:paraId="471B252A" w14:textId="77777777" w:rsidR="00D43C75" w:rsidRPr="00EF5AE7" w:rsidRDefault="00D43C75" w:rsidP="00D43C75">
            <w:pPr>
              <w:ind w:firstLine="466"/>
              <w:jc w:val="both"/>
              <w:rPr>
                <w:rFonts w:ascii="Garamond" w:hAnsi="Garamond"/>
                <w:color w:val="000000"/>
                <w:sz w:val="22"/>
                <w:szCs w:val="22"/>
              </w:rPr>
            </w:pPr>
            <w:r w:rsidRPr="00EF5AE7">
              <w:rPr>
                <w:rFonts w:ascii="Garamond" w:hAnsi="Garamond"/>
                <w:color w:val="000000"/>
                <w:sz w:val="22"/>
                <w:szCs w:val="22"/>
              </w:rPr>
              <w:t>или как сумма по узлам расчетной модели, относящихся к данной ГТП расчетных показателей стоимости суммарной внешней инициативы, если внешние инициативы в данном часе разнонаправлены:</w:t>
            </w:r>
          </w:p>
          <w:p w14:paraId="776D8ED3" w14:textId="77777777" w:rsidR="00D43C75" w:rsidRPr="00EF5AE7" w:rsidRDefault="00D43C75" w:rsidP="00D43C75">
            <w:pPr>
              <w:jc w:val="both"/>
              <w:rPr>
                <w:rFonts w:ascii="Garamond" w:hAnsi="Garamond"/>
                <w:i/>
                <w:color w:val="000000"/>
                <w:sz w:val="22"/>
                <w:szCs w:val="22"/>
              </w:rPr>
            </w:pP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(ИВ(+);потр(</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 xml:space="preserve">)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ИВО-1(потр)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SEQ Формула \* ARABIC </w:instrText>
            </w:r>
            <w:r w:rsidRPr="00EF5AE7">
              <w:rPr>
                <w:rFonts w:ascii="Garamond" w:hAnsi="Garamond"/>
                <w:i/>
                <w:color w:val="000000"/>
                <w:sz w:val="22"/>
                <w:szCs w:val="22"/>
              </w:rPr>
              <w:fldChar w:fldCharType="separate"/>
            </w:r>
            <w:r w:rsidRPr="00EF5AE7">
              <w:rPr>
                <w:rFonts w:ascii="Garamond" w:hAnsi="Garamond"/>
                <w:i/>
                <w:noProof/>
                <w:color w:val="000000"/>
                <w:sz w:val="22"/>
                <w:szCs w:val="22"/>
              </w:rPr>
              <w:t>141</w:t>
            </w:r>
            <w:r w:rsidRPr="00EF5AE7">
              <w:rPr>
                <w:rFonts w:ascii="Garamond" w:hAnsi="Garamond"/>
                <w:i/>
                <w:color w:val="000000"/>
                <w:sz w:val="22"/>
                <w:szCs w:val="22"/>
              </w:rPr>
              <w:fldChar w:fldCharType="end"/>
            </w:r>
            <w:r w:rsidRPr="00EF5AE7">
              <w:rPr>
                <w:rFonts w:ascii="Garamond" w:hAnsi="Garamond"/>
                <w:i/>
                <w:color w:val="000000"/>
                <w:sz w:val="22"/>
                <w:szCs w:val="22"/>
              </w:rPr>
              <w:t xml:space="preserve">) </w:t>
            </w:r>
          </w:p>
          <w:p w14:paraId="410D3B4C" w14:textId="77777777" w:rsidR="00D43C75" w:rsidRDefault="00D43C75" w:rsidP="00D43C75">
            <w:pPr>
              <w:pStyle w:val="2"/>
            </w:pPr>
            <w:r w:rsidRPr="00EF5AE7">
              <w:lastRenderedPageBreak/>
              <w:t>…</w:t>
            </w:r>
          </w:p>
          <w:p w14:paraId="33A8BC2F" w14:textId="77777777" w:rsidR="00D43C75" w:rsidRDefault="00D43C75" w:rsidP="00D43C75"/>
          <w:p w14:paraId="6B482E4A" w14:textId="77777777" w:rsidR="00D43C75" w:rsidRDefault="00D43C75" w:rsidP="00D43C75"/>
          <w:p w14:paraId="4B24B735" w14:textId="77777777" w:rsidR="00D43C75" w:rsidRDefault="00D43C75" w:rsidP="00D43C75"/>
          <w:p w14:paraId="5A953C80" w14:textId="77777777" w:rsidR="00D43C75" w:rsidRDefault="00D43C75" w:rsidP="00D43C75"/>
          <w:p w14:paraId="2A3EE8F2" w14:textId="77777777" w:rsidR="00D43C75" w:rsidRDefault="00D43C75" w:rsidP="00D43C75"/>
          <w:p w14:paraId="4A7B5BB6" w14:textId="77777777" w:rsidR="00D43C75" w:rsidRDefault="00D43C75" w:rsidP="00D43C75"/>
          <w:p w14:paraId="797A401D" w14:textId="77777777" w:rsidR="00D43C75" w:rsidRDefault="00D43C75" w:rsidP="00D43C75"/>
          <w:p w14:paraId="61FA810F" w14:textId="77777777" w:rsidR="00D43C75" w:rsidRDefault="00D43C75" w:rsidP="00D43C75"/>
          <w:p w14:paraId="62360546" w14:textId="77777777" w:rsidR="00D43C75" w:rsidRDefault="00D43C75" w:rsidP="00D43C75"/>
          <w:p w14:paraId="4D752CB0" w14:textId="77777777" w:rsidR="00D43C75" w:rsidRDefault="00D43C75" w:rsidP="00D43C75"/>
          <w:p w14:paraId="2340491C" w14:textId="77777777" w:rsidR="00D43C75" w:rsidRDefault="00D43C75" w:rsidP="00D43C75"/>
          <w:p w14:paraId="74418399" w14:textId="77777777" w:rsidR="00D43C75" w:rsidRDefault="00D43C75" w:rsidP="00D43C75"/>
          <w:p w14:paraId="106268EA" w14:textId="77777777" w:rsidR="00D43C75" w:rsidRPr="006A00CF" w:rsidRDefault="00D43C75" w:rsidP="00D43C75">
            <w:pPr>
              <w:spacing w:after="240"/>
            </w:pPr>
          </w:p>
          <w:p w14:paraId="2A5F94E1" w14:textId="77777777" w:rsidR="00D43C75" w:rsidRPr="006A00CF" w:rsidRDefault="00D43C75" w:rsidP="00D43C75">
            <w:pPr>
              <w:ind w:firstLine="540"/>
              <w:jc w:val="both"/>
              <w:rPr>
                <w:rFonts w:ascii="Garamond" w:hAnsi="Garamond"/>
                <w:color w:val="000000"/>
                <w:sz w:val="22"/>
                <w:szCs w:val="22"/>
              </w:rPr>
            </w:pPr>
            <w:r w:rsidRPr="006A00CF">
              <w:rPr>
                <w:rFonts w:ascii="Garamond" w:hAnsi="Garamond"/>
                <w:color w:val="000000"/>
                <w:sz w:val="22"/>
                <w:szCs w:val="22"/>
              </w:rPr>
              <w:t>при снижении объема потребления электрической энергии (мощности) по внешней инициативе (</w:t>
            </w:r>
            <w:r w:rsidRPr="006A00CF">
              <w:rPr>
                <w:rFonts w:ascii="Garamond" w:hAnsi="Garamond"/>
                <w:noProof/>
                <w:color w:val="000000"/>
                <w:position w:val="-16"/>
                <w:sz w:val="22"/>
                <w:szCs w:val="22"/>
              </w:rPr>
              <w:drawing>
                <wp:inline distT="0" distB="0" distL="0" distR="0" wp14:anchorId="66D83D02" wp14:editId="10A955A3">
                  <wp:extent cx="409575" cy="266700"/>
                  <wp:effectExtent l="0" t="0" r="9525" b="0"/>
                  <wp:docPr id="1175" name="Рисунок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5"/>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noFill/>
                          <a:ln>
                            <a:noFill/>
                          </a:ln>
                        </pic:spPr>
                      </pic:pic>
                    </a:graphicData>
                  </a:graphic>
                </wp:inline>
              </w:drawing>
            </w:r>
            <w:r w:rsidRPr="006A00CF">
              <w:rPr>
                <w:rFonts w:ascii="Garamond" w:hAnsi="Garamond"/>
                <w:color w:val="000000"/>
                <w:sz w:val="22"/>
                <w:szCs w:val="22"/>
              </w:rPr>
              <w:t xml:space="preserve">) как сумма по каждой внешней инициативе отдельно, в случае если внешние инициативы </w:t>
            </w:r>
            <w:proofErr w:type="spellStart"/>
            <w:r w:rsidRPr="006A00CF">
              <w:rPr>
                <w:rFonts w:ascii="Garamond" w:hAnsi="Garamond"/>
                <w:color w:val="000000"/>
                <w:sz w:val="22"/>
                <w:szCs w:val="22"/>
              </w:rPr>
              <w:t>однонаправлены</w:t>
            </w:r>
            <w:proofErr w:type="spellEnd"/>
            <w:r w:rsidRPr="006A00CF">
              <w:rPr>
                <w:rFonts w:ascii="Garamond" w:hAnsi="Garamond"/>
                <w:color w:val="000000"/>
                <w:sz w:val="22"/>
                <w:szCs w:val="22"/>
              </w:rPr>
              <w:t xml:space="preserve">, расчетных показателей стоимости отклонений в узлах расчетной модели, относимых к данной ГТП </w:t>
            </w:r>
          </w:p>
          <w:p w14:paraId="2FDF343C" w14:textId="77777777" w:rsidR="00D43C75" w:rsidRPr="006A00CF" w:rsidRDefault="00D43C75" w:rsidP="00D43C75">
            <w:pPr>
              <w:jc w:val="both"/>
              <w:rPr>
                <w:rFonts w:ascii="Garamond" w:hAnsi="Garamond"/>
                <w:i/>
                <w:color w:val="000000"/>
                <w:sz w:val="22"/>
                <w:szCs w:val="22"/>
              </w:rPr>
            </w:pP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(ИВ(-);потр(</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 xml:space="preserve">)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((-);ИВ1(потр)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ИВО-1(потр)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ИВО(потр)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ab/>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ИВК(потр)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 xml:space="preserve">  +</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ИВА(потр) ) </w:instrText>
            </w:r>
            <w:r w:rsidRPr="006A00CF">
              <w:rPr>
                <w:rFonts w:ascii="Garamond" w:hAnsi="Garamond"/>
                <w:i/>
                <w:color w:val="000000"/>
                <w:sz w:val="22"/>
                <w:szCs w:val="22"/>
              </w:rPr>
              <w:fldChar w:fldCharType="end"/>
            </w:r>
            <w:r w:rsidRPr="006A00CF">
              <w:rPr>
                <w:rFonts w:ascii="Garamond" w:hAnsi="Garamond"/>
                <w:i/>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ИВпр(потр)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 xml:space="preserve"> </w:t>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SEQ Формула \* ARABIC </w:instrText>
            </w:r>
            <w:r w:rsidRPr="006A00CF">
              <w:rPr>
                <w:rFonts w:ascii="Garamond" w:hAnsi="Garamond"/>
                <w:i/>
                <w:color w:val="000000"/>
                <w:sz w:val="22"/>
                <w:szCs w:val="22"/>
              </w:rPr>
              <w:fldChar w:fldCharType="separate"/>
            </w:r>
            <w:r w:rsidRPr="006A00CF">
              <w:rPr>
                <w:rFonts w:ascii="Garamond" w:hAnsi="Garamond"/>
                <w:i/>
                <w:noProof/>
                <w:color w:val="000000"/>
                <w:sz w:val="22"/>
                <w:szCs w:val="22"/>
              </w:rPr>
              <w:t>143</w:t>
            </w:r>
            <w:r w:rsidRPr="006A00CF">
              <w:rPr>
                <w:rFonts w:ascii="Garamond" w:hAnsi="Garamond"/>
                <w:i/>
                <w:color w:val="000000"/>
                <w:sz w:val="22"/>
                <w:szCs w:val="22"/>
              </w:rPr>
              <w:fldChar w:fldCharType="end"/>
            </w:r>
            <w:r w:rsidRPr="006A00CF">
              <w:rPr>
                <w:rFonts w:ascii="Garamond" w:hAnsi="Garamond"/>
                <w:i/>
                <w:color w:val="000000"/>
                <w:sz w:val="22"/>
                <w:szCs w:val="22"/>
              </w:rPr>
              <w:t>)</w:t>
            </w:r>
          </w:p>
          <w:p w14:paraId="20E3B9FD" w14:textId="77777777" w:rsidR="00D43C75" w:rsidRPr="006A00CF" w:rsidRDefault="00D43C75" w:rsidP="00D43C75">
            <w:pPr>
              <w:ind w:firstLine="540"/>
              <w:jc w:val="both"/>
              <w:rPr>
                <w:rFonts w:ascii="Garamond" w:hAnsi="Garamond"/>
                <w:color w:val="000000"/>
                <w:sz w:val="22"/>
                <w:szCs w:val="22"/>
              </w:rPr>
            </w:pPr>
            <w:r w:rsidRPr="006A00CF">
              <w:rPr>
                <w:rFonts w:ascii="Garamond" w:hAnsi="Garamond"/>
                <w:color w:val="000000"/>
                <w:sz w:val="22"/>
                <w:szCs w:val="22"/>
              </w:rPr>
              <w:t>или как сумма по узлам расчетной модели, относящихся к данной ГТП потребления расчетных показателей стоимости суммарной внешней инициативы, если внешние инициативы разнонаправлены:</w:t>
            </w:r>
          </w:p>
          <w:p w14:paraId="5B62F0BB" w14:textId="77777777" w:rsidR="00D43C75" w:rsidRDefault="00D43C75" w:rsidP="00D43C75">
            <w:pPr>
              <w:jc w:val="both"/>
              <w:rPr>
                <w:rFonts w:ascii="Garamond" w:hAnsi="Garamond"/>
                <w:i/>
                <w:color w:val="000000"/>
                <w:sz w:val="22"/>
                <w:szCs w:val="22"/>
              </w:rPr>
            </w:pPr>
            <w:r w:rsidRPr="00DD4457">
              <w:rPr>
                <w:rFonts w:ascii="Garamond" w:hAnsi="Garamond"/>
                <w:i/>
                <w:color w:val="000000"/>
                <w:sz w:val="22"/>
                <w:szCs w:val="22"/>
                <w:highlight w:val="yellow"/>
              </w:rPr>
              <w:fldChar w:fldCharType="begin"/>
            </w:r>
            <w:r w:rsidRPr="00DD4457">
              <w:rPr>
                <w:rFonts w:ascii="Garamond" w:hAnsi="Garamond"/>
                <w:i/>
                <w:color w:val="000000"/>
                <w:sz w:val="22"/>
                <w:szCs w:val="22"/>
                <w:highlight w:val="yellow"/>
              </w:rPr>
              <w:instrText xml:space="preserve"> </w:instrText>
            </w:r>
            <w:r w:rsidRPr="00DD4457">
              <w:rPr>
                <w:rFonts w:ascii="Garamond" w:hAnsi="Garamond"/>
                <w:i/>
                <w:color w:val="000000"/>
                <w:sz w:val="22"/>
                <w:szCs w:val="22"/>
                <w:highlight w:val="yellow"/>
                <w:lang w:val="en-US"/>
              </w:rPr>
              <w:instrText>EQ</w:instrText>
            </w:r>
            <w:r w:rsidRPr="00DD4457">
              <w:rPr>
                <w:rFonts w:ascii="Garamond" w:hAnsi="Garamond"/>
                <w:i/>
                <w:color w:val="000000"/>
                <w:sz w:val="22"/>
                <w:szCs w:val="22"/>
                <w:highlight w:val="yellow"/>
              </w:rPr>
              <w:instrText xml:space="preserve"> </w:instrText>
            </w:r>
            <w:r w:rsidRPr="00DD4457">
              <w:rPr>
                <w:rFonts w:ascii="Garamond" w:hAnsi="Garamond"/>
                <w:i/>
                <w:color w:val="000000"/>
                <w:sz w:val="22"/>
                <w:szCs w:val="22"/>
                <w:highlight w:val="yellow"/>
                <w:lang w:val="en-US"/>
              </w:rPr>
              <w:instrText>S</w:instrText>
            </w:r>
            <w:r w:rsidRPr="00DD4457">
              <w:rPr>
                <w:rFonts w:ascii="Garamond" w:hAnsi="Garamond"/>
                <w:i/>
                <w:color w:val="000000"/>
                <w:sz w:val="22"/>
                <w:szCs w:val="22"/>
                <w:highlight w:val="yellow"/>
              </w:rPr>
              <w:instrText>\</w:instrText>
            </w:r>
            <w:r w:rsidRPr="00DD4457">
              <w:rPr>
                <w:rFonts w:ascii="Garamond" w:hAnsi="Garamond"/>
                <w:i/>
                <w:color w:val="000000"/>
                <w:sz w:val="22"/>
                <w:szCs w:val="22"/>
                <w:highlight w:val="yellow"/>
                <w:lang w:val="en-US"/>
              </w:rPr>
              <w:instrText>s</w:instrText>
            </w:r>
            <w:r w:rsidRPr="00DD4457">
              <w:rPr>
                <w:rFonts w:ascii="Garamond" w:hAnsi="Garamond"/>
                <w:i/>
                <w:color w:val="000000"/>
                <w:sz w:val="22"/>
                <w:szCs w:val="22"/>
                <w:highlight w:val="yellow"/>
              </w:rPr>
              <w:instrText>(ИВ(-);потр(</w:instrText>
            </w:r>
            <w:r w:rsidRPr="00DD4457">
              <w:rPr>
                <w:rFonts w:ascii="Garamond" w:hAnsi="Garamond"/>
                <w:i/>
                <w:color w:val="000000"/>
                <w:sz w:val="22"/>
                <w:szCs w:val="22"/>
                <w:highlight w:val="yellow"/>
                <w:lang w:val="en-US"/>
              </w:rPr>
              <w:instrText>i</w:instrText>
            </w:r>
            <w:r w:rsidRPr="00DD4457">
              <w:rPr>
                <w:rFonts w:ascii="Garamond" w:hAnsi="Garamond"/>
                <w:i/>
                <w:color w:val="000000"/>
                <w:sz w:val="22"/>
                <w:szCs w:val="22"/>
                <w:highlight w:val="yellow"/>
              </w:rPr>
              <w:instrText xml:space="preserve">) ) </w:instrText>
            </w:r>
            <w:r w:rsidRPr="00DD4457">
              <w:rPr>
                <w:rFonts w:ascii="Garamond" w:hAnsi="Garamond"/>
                <w:i/>
                <w:color w:val="000000"/>
                <w:sz w:val="22"/>
                <w:szCs w:val="22"/>
                <w:highlight w:val="yellow"/>
              </w:rPr>
              <w:fldChar w:fldCharType="end"/>
            </w:r>
            <w:r w:rsidRPr="00DD4457">
              <w:rPr>
                <w:rFonts w:ascii="Garamond" w:hAnsi="Garamond"/>
                <w:i/>
                <w:color w:val="000000"/>
                <w:sz w:val="22"/>
                <w:szCs w:val="22"/>
                <w:highlight w:val="yellow"/>
              </w:rPr>
              <w:t>=</w:t>
            </w:r>
            <w:r w:rsidRPr="00DD4457">
              <w:rPr>
                <w:rFonts w:ascii="Garamond" w:hAnsi="Garamond"/>
                <w:i/>
                <w:color w:val="000000"/>
                <w:sz w:val="22"/>
                <w:szCs w:val="22"/>
                <w:highlight w:val="yellow"/>
              </w:rPr>
              <w:fldChar w:fldCharType="begin"/>
            </w:r>
            <w:r w:rsidRPr="00DD4457">
              <w:rPr>
                <w:rFonts w:ascii="Garamond" w:hAnsi="Garamond"/>
                <w:i/>
                <w:color w:val="000000"/>
                <w:sz w:val="22"/>
                <w:szCs w:val="22"/>
                <w:highlight w:val="yellow"/>
              </w:rPr>
              <w:instrText xml:space="preserve"> EQ \</w:instrText>
            </w:r>
            <w:r w:rsidRPr="00DD4457">
              <w:rPr>
                <w:rFonts w:ascii="Garamond" w:hAnsi="Garamond"/>
                <w:i/>
                <w:color w:val="000000"/>
                <w:sz w:val="22"/>
                <w:szCs w:val="22"/>
                <w:highlight w:val="yellow"/>
                <w:lang w:val="en-US"/>
              </w:rPr>
              <w:instrText>i</w:instrText>
            </w:r>
            <w:r w:rsidRPr="00DD4457">
              <w:rPr>
                <w:rFonts w:ascii="Garamond" w:hAnsi="Garamond"/>
                <w:i/>
                <w:color w:val="000000"/>
                <w:sz w:val="22"/>
                <w:szCs w:val="22"/>
                <w:highlight w:val="yellow"/>
              </w:rPr>
              <w:instrText>\</w:instrText>
            </w:r>
            <w:r w:rsidRPr="00DD4457">
              <w:rPr>
                <w:rFonts w:ascii="Garamond" w:hAnsi="Garamond"/>
                <w:i/>
                <w:color w:val="000000"/>
                <w:sz w:val="22"/>
                <w:szCs w:val="22"/>
                <w:highlight w:val="yellow"/>
                <w:lang w:val="en-US"/>
              </w:rPr>
              <w:instrText>su</w:instrText>
            </w:r>
            <w:r w:rsidRPr="00DD4457">
              <w:rPr>
                <w:rFonts w:ascii="Garamond" w:hAnsi="Garamond"/>
                <w:i/>
                <w:color w:val="000000"/>
                <w:sz w:val="22"/>
                <w:szCs w:val="22"/>
                <w:highlight w:val="yellow"/>
              </w:rPr>
              <w:instrText xml:space="preserve"> (j=1;n;  ) </w:instrText>
            </w:r>
            <w:r w:rsidRPr="00DD4457">
              <w:rPr>
                <w:rFonts w:ascii="Garamond" w:hAnsi="Garamond"/>
                <w:i/>
                <w:color w:val="000000"/>
                <w:sz w:val="22"/>
                <w:szCs w:val="22"/>
                <w:highlight w:val="yellow"/>
              </w:rPr>
              <w:fldChar w:fldCharType="end"/>
            </w:r>
            <w:r w:rsidRPr="00DD4457">
              <w:rPr>
                <w:rFonts w:ascii="Garamond" w:hAnsi="Garamond"/>
                <w:i/>
                <w:color w:val="000000"/>
                <w:sz w:val="22"/>
                <w:szCs w:val="22"/>
                <w:highlight w:val="yellow"/>
              </w:rPr>
              <w:fldChar w:fldCharType="begin"/>
            </w:r>
            <w:r w:rsidRPr="00DD4457">
              <w:rPr>
                <w:rFonts w:ascii="Garamond" w:hAnsi="Garamond"/>
                <w:i/>
                <w:color w:val="000000"/>
                <w:sz w:val="22"/>
                <w:szCs w:val="22"/>
                <w:highlight w:val="yellow"/>
              </w:rPr>
              <w:instrText xml:space="preserve"> </w:instrText>
            </w:r>
            <w:r w:rsidRPr="00DD4457">
              <w:rPr>
                <w:rFonts w:ascii="Garamond" w:hAnsi="Garamond"/>
                <w:i/>
                <w:color w:val="000000"/>
                <w:sz w:val="22"/>
                <w:szCs w:val="22"/>
                <w:highlight w:val="yellow"/>
                <w:lang w:val="en-US"/>
              </w:rPr>
              <w:instrText>EQ</w:instrText>
            </w:r>
            <w:r w:rsidRPr="00DD4457">
              <w:rPr>
                <w:rFonts w:ascii="Garamond" w:hAnsi="Garamond"/>
                <w:i/>
                <w:color w:val="000000"/>
                <w:sz w:val="22"/>
                <w:szCs w:val="22"/>
                <w:highlight w:val="yellow"/>
              </w:rPr>
              <w:instrText xml:space="preserve"> С\</w:instrText>
            </w:r>
            <w:r w:rsidRPr="00DD4457">
              <w:rPr>
                <w:rFonts w:ascii="Garamond" w:hAnsi="Garamond"/>
                <w:i/>
                <w:color w:val="000000"/>
                <w:sz w:val="22"/>
                <w:szCs w:val="22"/>
                <w:highlight w:val="yellow"/>
                <w:lang w:val="en-US"/>
              </w:rPr>
              <w:instrText>s</w:instrText>
            </w:r>
            <w:r w:rsidRPr="00DD4457">
              <w:rPr>
                <w:rFonts w:ascii="Garamond" w:hAnsi="Garamond"/>
                <w:i/>
                <w:color w:val="000000"/>
                <w:sz w:val="22"/>
                <w:szCs w:val="22"/>
                <w:highlight w:val="yellow"/>
              </w:rPr>
              <w:instrText xml:space="preserve">((-); ИВ(потр) ) </w:instrText>
            </w:r>
            <w:r w:rsidRPr="00DD4457">
              <w:rPr>
                <w:rFonts w:ascii="Garamond" w:hAnsi="Garamond"/>
                <w:i/>
                <w:color w:val="000000"/>
                <w:sz w:val="22"/>
                <w:szCs w:val="22"/>
                <w:highlight w:val="yellow"/>
              </w:rPr>
              <w:fldChar w:fldCharType="end"/>
            </w:r>
            <w:r w:rsidRPr="00DD4457">
              <w:rPr>
                <w:rFonts w:ascii="Garamond" w:hAnsi="Garamond"/>
                <w:i/>
                <w:color w:val="000000"/>
                <w:sz w:val="22"/>
                <w:szCs w:val="22"/>
                <w:highlight w:val="yellow"/>
              </w:rPr>
              <w:t>+</w:t>
            </w:r>
            <w:r w:rsidRPr="00DD4457">
              <w:rPr>
                <w:rFonts w:ascii="Garamond" w:hAnsi="Garamond"/>
                <w:i/>
                <w:color w:val="000000"/>
                <w:sz w:val="22"/>
                <w:szCs w:val="22"/>
                <w:highlight w:val="yellow"/>
              </w:rPr>
              <w:fldChar w:fldCharType="begin"/>
            </w:r>
            <w:r w:rsidRPr="00DD4457">
              <w:rPr>
                <w:rFonts w:ascii="Garamond" w:hAnsi="Garamond"/>
                <w:i/>
                <w:color w:val="000000"/>
                <w:sz w:val="22"/>
                <w:szCs w:val="22"/>
                <w:highlight w:val="yellow"/>
              </w:rPr>
              <w:instrText xml:space="preserve"> EQ \</w:instrText>
            </w:r>
            <w:r w:rsidRPr="00DD4457">
              <w:rPr>
                <w:rFonts w:ascii="Garamond" w:hAnsi="Garamond"/>
                <w:i/>
                <w:color w:val="000000"/>
                <w:sz w:val="22"/>
                <w:szCs w:val="22"/>
                <w:highlight w:val="yellow"/>
                <w:lang w:val="en-US"/>
              </w:rPr>
              <w:instrText>i</w:instrText>
            </w:r>
            <w:r w:rsidRPr="00DD4457">
              <w:rPr>
                <w:rFonts w:ascii="Garamond" w:hAnsi="Garamond"/>
                <w:i/>
                <w:color w:val="000000"/>
                <w:sz w:val="22"/>
                <w:szCs w:val="22"/>
                <w:highlight w:val="yellow"/>
              </w:rPr>
              <w:instrText>\</w:instrText>
            </w:r>
            <w:r w:rsidRPr="00DD4457">
              <w:rPr>
                <w:rFonts w:ascii="Garamond" w:hAnsi="Garamond"/>
                <w:i/>
                <w:color w:val="000000"/>
                <w:sz w:val="22"/>
                <w:szCs w:val="22"/>
                <w:highlight w:val="yellow"/>
                <w:lang w:val="en-US"/>
              </w:rPr>
              <w:instrText>su</w:instrText>
            </w:r>
            <w:r w:rsidRPr="00DD4457">
              <w:rPr>
                <w:rFonts w:ascii="Garamond" w:hAnsi="Garamond"/>
                <w:i/>
                <w:color w:val="000000"/>
                <w:sz w:val="22"/>
                <w:szCs w:val="22"/>
                <w:highlight w:val="yellow"/>
              </w:rPr>
              <w:instrText xml:space="preserve"> (j=1;n;  ) </w:instrText>
            </w:r>
            <w:r w:rsidRPr="00DD4457">
              <w:rPr>
                <w:rFonts w:ascii="Garamond" w:hAnsi="Garamond"/>
                <w:i/>
                <w:color w:val="000000"/>
                <w:sz w:val="22"/>
                <w:szCs w:val="22"/>
                <w:highlight w:val="yellow"/>
              </w:rPr>
              <w:fldChar w:fldCharType="end"/>
            </w:r>
            <w:r w:rsidRPr="00DD4457">
              <w:rPr>
                <w:rFonts w:ascii="Garamond" w:hAnsi="Garamond"/>
                <w:i/>
                <w:color w:val="000000"/>
                <w:sz w:val="22"/>
                <w:szCs w:val="22"/>
                <w:highlight w:val="yellow"/>
              </w:rPr>
              <w:t>+</w:t>
            </w:r>
            <w:r w:rsidRPr="00DD4457">
              <w:rPr>
                <w:rFonts w:ascii="Garamond" w:hAnsi="Garamond"/>
                <w:i/>
                <w:color w:val="000000"/>
                <w:sz w:val="22"/>
                <w:szCs w:val="22"/>
                <w:highlight w:val="yellow"/>
              </w:rPr>
              <w:fldChar w:fldCharType="begin"/>
            </w:r>
            <w:r w:rsidRPr="00DD4457">
              <w:rPr>
                <w:rFonts w:ascii="Garamond" w:hAnsi="Garamond"/>
                <w:i/>
                <w:color w:val="000000"/>
                <w:sz w:val="22"/>
                <w:szCs w:val="22"/>
                <w:highlight w:val="yellow"/>
              </w:rPr>
              <w:instrText xml:space="preserve"> </w:instrText>
            </w:r>
            <w:r w:rsidRPr="00DD4457">
              <w:rPr>
                <w:rFonts w:ascii="Garamond" w:hAnsi="Garamond"/>
                <w:i/>
                <w:color w:val="000000"/>
                <w:sz w:val="22"/>
                <w:szCs w:val="22"/>
                <w:highlight w:val="yellow"/>
                <w:lang w:val="en-US"/>
              </w:rPr>
              <w:instrText>EQ</w:instrText>
            </w:r>
            <w:r w:rsidRPr="00DD4457">
              <w:rPr>
                <w:rFonts w:ascii="Garamond" w:hAnsi="Garamond"/>
                <w:i/>
                <w:color w:val="000000"/>
                <w:sz w:val="22"/>
                <w:szCs w:val="22"/>
                <w:highlight w:val="yellow"/>
              </w:rPr>
              <w:instrText xml:space="preserve"> С\</w:instrText>
            </w:r>
            <w:r w:rsidRPr="00DD4457">
              <w:rPr>
                <w:rFonts w:ascii="Garamond" w:hAnsi="Garamond"/>
                <w:i/>
                <w:color w:val="000000"/>
                <w:sz w:val="22"/>
                <w:szCs w:val="22"/>
                <w:highlight w:val="yellow"/>
                <w:lang w:val="en-US"/>
              </w:rPr>
              <w:instrText>s</w:instrText>
            </w:r>
            <w:r w:rsidRPr="00DD4457">
              <w:rPr>
                <w:rFonts w:ascii="Garamond" w:hAnsi="Garamond"/>
                <w:i/>
                <w:color w:val="000000"/>
                <w:sz w:val="22"/>
                <w:szCs w:val="22"/>
                <w:highlight w:val="yellow"/>
              </w:rPr>
              <w:instrText xml:space="preserve">((-); ИВпр(потр) ) </w:instrText>
            </w:r>
            <w:r w:rsidRPr="00DD4457">
              <w:rPr>
                <w:rFonts w:ascii="Garamond" w:hAnsi="Garamond"/>
                <w:i/>
                <w:color w:val="000000"/>
                <w:sz w:val="22"/>
                <w:szCs w:val="22"/>
                <w:highlight w:val="yellow"/>
              </w:rPr>
              <w:fldChar w:fldCharType="end"/>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t xml:space="preserve"> (</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SEQ Формула \* ARABIC </w:instrText>
            </w:r>
            <w:r w:rsidRPr="006A00CF">
              <w:rPr>
                <w:rFonts w:ascii="Garamond" w:hAnsi="Garamond"/>
                <w:i/>
                <w:color w:val="000000"/>
                <w:sz w:val="22"/>
                <w:szCs w:val="22"/>
              </w:rPr>
              <w:fldChar w:fldCharType="separate"/>
            </w:r>
            <w:r w:rsidRPr="006A00CF">
              <w:rPr>
                <w:rFonts w:ascii="Garamond" w:hAnsi="Garamond"/>
                <w:i/>
                <w:noProof/>
                <w:color w:val="000000"/>
                <w:sz w:val="22"/>
                <w:szCs w:val="22"/>
              </w:rPr>
              <w:t>144</w:t>
            </w:r>
            <w:r w:rsidRPr="006A00CF">
              <w:rPr>
                <w:rFonts w:ascii="Garamond" w:hAnsi="Garamond"/>
                <w:i/>
                <w:color w:val="000000"/>
                <w:sz w:val="22"/>
                <w:szCs w:val="22"/>
              </w:rPr>
              <w:fldChar w:fldCharType="end"/>
            </w:r>
            <w:r w:rsidRPr="006A00CF">
              <w:rPr>
                <w:rFonts w:ascii="Garamond" w:hAnsi="Garamond"/>
                <w:i/>
                <w:color w:val="000000"/>
                <w:sz w:val="22"/>
                <w:szCs w:val="22"/>
              </w:rPr>
              <w:t>)</w:t>
            </w:r>
          </w:p>
          <w:p w14:paraId="7DBA1D42" w14:textId="77777777" w:rsidR="00D43C75" w:rsidRPr="006A00CF" w:rsidRDefault="00D43C75" w:rsidP="00D43C75">
            <w:pPr>
              <w:jc w:val="both"/>
            </w:pPr>
            <w:r>
              <w:rPr>
                <w:rFonts w:ascii="Garamond" w:hAnsi="Garamond"/>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68015952" w14:textId="77777777" w:rsidR="00D43C75" w:rsidRPr="00EF5AE7" w:rsidRDefault="00D43C75" w:rsidP="00D43C75">
            <w:pPr>
              <w:pStyle w:val="3"/>
              <w:keepNext w:val="0"/>
              <w:numPr>
                <w:ilvl w:val="0"/>
                <w:numId w:val="0"/>
              </w:numPr>
              <w:ind w:firstLine="466"/>
              <w:rPr>
                <w:rFonts w:ascii="Garamond" w:hAnsi="Garamond"/>
                <w:color w:val="000000"/>
                <w:sz w:val="22"/>
                <w:szCs w:val="22"/>
              </w:rPr>
            </w:pPr>
            <w:r w:rsidRPr="00EF5AE7">
              <w:rPr>
                <w:rFonts w:ascii="Garamond" w:hAnsi="Garamond"/>
                <w:color w:val="000000"/>
                <w:sz w:val="22"/>
                <w:szCs w:val="22"/>
              </w:rPr>
              <w:lastRenderedPageBreak/>
              <w:t>Расчет предварительной стоимости отклонений участника оптового рынка по группе точек поставки потребления и ГТП экспорта</w:t>
            </w:r>
          </w:p>
          <w:p w14:paraId="16CC91CF" w14:textId="77777777" w:rsidR="00D43C75" w:rsidRPr="00EF5AE7" w:rsidRDefault="00D43C75" w:rsidP="00D43C75">
            <w:pPr>
              <w:ind w:firstLine="466"/>
              <w:jc w:val="both"/>
              <w:rPr>
                <w:rFonts w:ascii="Garamond" w:hAnsi="Garamond"/>
                <w:color w:val="000000"/>
                <w:sz w:val="22"/>
                <w:szCs w:val="22"/>
              </w:rPr>
            </w:pPr>
            <w:r w:rsidRPr="00EF5AE7">
              <w:rPr>
                <w:rFonts w:ascii="Garamond" w:hAnsi="Garamond"/>
                <w:color w:val="000000"/>
                <w:sz w:val="22"/>
                <w:szCs w:val="22"/>
              </w:rPr>
              <w:t>На основе рассчитанных в п.</w:t>
            </w:r>
            <w:r w:rsidRPr="00EF5AE7">
              <w:rPr>
                <w:rFonts w:ascii="Garamond" w:hAnsi="Garamond"/>
                <w:sz w:val="22"/>
                <w:szCs w:val="22"/>
              </w:rPr>
              <w:fldChar w:fldCharType="begin"/>
            </w:r>
            <w:r w:rsidRPr="00EF5AE7">
              <w:rPr>
                <w:rFonts w:ascii="Garamond" w:hAnsi="Garamond"/>
                <w:sz w:val="22"/>
                <w:szCs w:val="22"/>
              </w:rPr>
              <w:instrText xml:space="preserve"> REF _Ref104177808 \r \h  \* MERGEFORMAT </w:instrText>
            </w:r>
            <w:r w:rsidRPr="00EF5AE7">
              <w:rPr>
                <w:rFonts w:ascii="Garamond" w:hAnsi="Garamond"/>
                <w:sz w:val="22"/>
                <w:szCs w:val="22"/>
              </w:rPr>
            </w:r>
            <w:r w:rsidRPr="00EF5AE7">
              <w:rPr>
                <w:rFonts w:ascii="Garamond" w:hAnsi="Garamond"/>
                <w:sz w:val="22"/>
                <w:szCs w:val="22"/>
              </w:rPr>
              <w:fldChar w:fldCharType="separate"/>
            </w:r>
            <w:r w:rsidRPr="00EF5AE7">
              <w:rPr>
                <w:rFonts w:ascii="Garamond" w:hAnsi="Garamond"/>
                <w:color w:val="000000"/>
                <w:sz w:val="22"/>
                <w:szCs w:val="22"/>
              </w:rPr>
              <w:t>5.2.1</w:t>
            </w:r>
            <w:r w:rsidRPr="00EF5AE7">
              <w:rPr>
                <w:rFonts w:ascii="Garamond" w:hAnsi="Garamond"/>
                <w:sz w:val="22"/>
                <w:szCs w:val="22"/>
              </w:rPr>
              <w:fldChar w:fldCharType="end"/>
            </w:r>
            <w:r w:rsidRPr="00EF5AE7">
              <w:rPr>
                <w:rFonts w:ascii="Garamond" w:hAnsi="Garamond"/>
                <w:color w:val="000000"/>
                <w:sz w:val="22"/>
                <w:szCs w:val="22"/>
              </w:rPr>
              <w:t xml:space="preserve">. настоящего Регламента расчетных показателей стоимости составляющих величин отклонений по внешней инициативе для ГТП экспорта или объекта управления, относящегося к ГТП потребления с регулируемой нагрузкой и для узлов расчетной модели, относящихся к ГТП потребления участников оптового рынка (за исключением ГТП потребления единого закупщика </w:t>
            </w:r>
            <w:r w:rsidRPr="00EF5AE7">
              <w:rPr>
                <w:rFonts w:ascii="Garamond" w:hAnsi="Garamond"/>
                <w:bCs/>
                <w:sz w:val="22"/>
                <w:szCs w:val="22"/>
              </w:rPr>
              <w:t>на территории новых субъектов Российской Федерации</w:t>
            </w:r>
            <w:r w:rsidRPr="00EF5AE7">
              <w:rPr>
                <w:rFonts w:ascii="Garamond" w:hAnsi="Garamond"/>
                <w:color w:val="000000"/>
                <w:sz w:val="22"/>
                <w:szCs w:val="22"/>
              </w:rPr>
              <w:t xml:space="preserve">), определяется сумма расчетных показателей стоимостей по узлам, относимых к данной ГТП потребления или ГТП экспорта и формируется предварительная стоимость отклонений по ГТП потребления или ГТП экспорта в данный час операционных суток: </w:t>
            </w:r>
          </w:p>
          <w:p w14:paraId="41025EB5" w14:textId="77777777" w:rsidR="00D43C75" w:rsidRPr="00EF5AE7" w:rsidRDefault="00D43C75" w:rsidP="00D43C75">
            <w:pPr>
              <w:ind w:firstLine="466"/>
              <w:jc w:val="both"/>
              <w:rPr>
                <w:rFonts w:ascii="Garamond" w:hAnsi="Garamond"/>
                <w:color w:val="000000"/>
                <w:sz w:val="22"/>
                <w:szCs w:val="22"/>
              </w:rPr>
            </w:pPr>
            <w:r w:rsidRPr="00EF5AE7">
              <w:rPr>
                <w:rFonts w:ascii="Garamond" w:hAnsi="Garamond"/>
                <w:color w:val="000000"/>
                <w:sz w:val="22"/>
                <w:szCs w:val="22"/>
              </w:rPr>
              <w:t>при увеличении объема потребления электрической энергии (мощности) по внешней инициативе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S</m:t>
                  </m:r>
                </m:e>
                <m:sub>
                  <m:r>
                    <w:rPr>
                      <w:rFonts w:ascii="Cambria Math" w:hAnsi="Cambria Math"/>
                      <w:color w:val="000000"/>
                      <w:sz w:val="22"/>
                      <w:szCs w:val="22"/>
                    </w:rPr>
                    <m:t>потр(</m:t>
                  </m:r>
                  <m:r>
                    <w:rPr>
                      <w:rFonts w:ascii="Cambria Math" w:hAnsi="Cambria Math"/>
                      <w:color w:val="000000"/>
                      <w:sz w:val="22"/>
                      <w:szCs w:val="22"/>
                      <w:lang w:val="en-US"/>
                    </w:rPr>
                    <m:t>i</m:t>
                  </m:r>
                  <m:r>
                    <w:rPr>
                      <w:rFonts w:ascii="Cambria Math" w:hAnsi="Cambria Math"/>
                      <w:color w:val="000000"/>
                      <w:sz w:val="22"/>
                      <w:szCs w:val="22"/>
                    </w:rPr>
                    <m:t>)</m:t>
                  </m:r>
                </m:sub>
                <m:sup>
                  <m:r>
                    <w:rPr>
                      <w:rFonts w:ascii="Cambria Math" w:hAnsi="Cambria Math"/>
                      <w:color w:val="000000"/>
                      <w:sz w:val="22"/>
                      <w:szCs w:val="22"/>
                    </w:rPr>
                    <m:t>ИВ(+)</m:t>
                  </m:r>
                </m:sup>
              </m:sSubSup>
            </m:oMath>
            <w:r w:rsidRPr="00EF5AE7">
              <w:rPr>
                <w:rFonts w:ascii="Garamond" w:hAnsi="Garamond"/>
                <w:color w:val="000000"/>
                <w:sz w:val="22"/>
                <w:szCs w:val="22"/>
              </w:rPr>
              <w:t xml:space="preserve">) как сумма по каждой внешней инициативе отдельно в случае если внешние инициативы </w:t>
            </w:r>
            <w:proofErr w:type="spellStart"/>
            <w:r w:rsidRPr="00EF5AE7">
              <w:rPr>
                <w:rFonts w:ascii="Garamond" w:hAnsi="Garamond"/>
                <w:color w:val="000000"/>
                <w:sz w:val="22"/>
                <w:szCs w:val="22"/>
              </w:rPr>
              <w:t>однонаправлены</w:t>
            </w:r>
            <w:proofErr w:type="spellEnd"/>
            <w:r w:rsidRPr="00EF5AE7">
              <w:rPr>
                <w:rFonts w:ascii="Garamond" w:hAnsi="Garamond"/>
                <w:color w:val="000000"/>
                <w:sz w:val="22"/>
                <w:szCs w:val="22"/>
              </w:rPr>
              <w:t>, расчетных показателей стоимости отклонений в узлах расчетной модели, относящихся к данной ГТП:</w:t>
            </w:r>
          </w:p>
          <w:p w14:paraId="12F81B8D" w14:textId="77777777" w:rsidR="00D43C75" w:rsidRPr="00EF5AE7" w:rsidRDefault="00D43C75" w:rsidP="00D43C75">
            <w:pPr>
              <w:jc w:val="both"/>
              <w:rPr>
                <w:rFonts w:ascii="Garamond" w:hAnsi="Garamond"/>
                <w:i/>
                <w:color w:val="000000"/>
                <w:sz w:val="22"/>
                <w:szCs w:val="22"/>
              </w:rPr>
            </w:pP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(ИВ(+);потр(</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 xml:space="preserve">)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((+);ИВ1(потр)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ИВО-1(потр)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ИВО(потр)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ИВК(потр)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ИВА(потр)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SEQ Формула \* ARABIC </w:instrText>
            </w:r>
            <w:r w:rsidRPr="00EF5AE7">
              <w:rPr>
                <w:rFonts w:ascii="Garamond" w:hAnsi="Garamond"/>
                <w:i/>
                <w:color w:val="000000"/>
                <w:sz w:val="22"/>
                <w:szCs w:val="22"/>
              </w:rPr>
              <w:fldChar w:fldCharType="separate"/>
            </w:r>
            <w:r w:rsidRPr="00EF5AE7">
              <w:rPr>
                <w:rFonts w:ascii="Garamond" w:hAnsi="Garamond"/>
                <w:i/>
                <w:noProof/>
                <w:color w:val="000000"/>
                <w:sz w:val="22"/>
                <w:szCs w:val="22"/>
              </w:rPr>
              <w:t>140</w:t>
            </w:r>
            <w:r w:rsidRPr="00EF5AE7">
              <w:rPr>
                <w:rFonts w:ascii="Garamond" w:hAnsi="Garamond"/>
                <w:i/>
                <w:color w:val="000000"/>
                <w:sz w:val="22"/>
                <w:szCs w:val="22"/>
              </w:rPr>
              <w:fldChar w:fldCharType="end"/>
            </w:r>
            <w:r w:rsidRPr="00EF5AE7">
              <w:rPr>
                <w:rFonts w:ascii="Garamond" w:hAnsi="Garamond"/>
                <w:i/>
                <w:color w:val="000000"/>
                <w:sz w:val="22"/>
                <w:szCs w:val="22"/>
              </w:rPr>
              <w:t xml:space="preserve">) </w:t>
            </w:r>
          </w:p>
          <w:p w14:paraId="5345A2E0" w14:textId="009D42A8" w:rsidR="00D43C75" w:rsidRPr="00EF5AE7" w:rsidRDefault="00D43C75" w:rsidP="00D43C75">
            <w:pPr>
              <w:ind w:firstLine="466"/>
              <w:jc w:val="both"/>
              <w:rPr>
                <w:rFonts w:ascii="Garamond" w:hAnsi="Garamond"/>
                <w:color w:val="000000"/>
                <w:sz w:val="22"/>
                <w:szCs w:val="22"/>
              </w:rPr>
            </w:pPr>
            <w:r w:rsidRPr="00EF5AE7">
              <w:rPr>
                <w:rFonts w:ascii="Garamond" w:hAnsi="Garamond"/>
                <w:color w:val="000000"/>
                <w:sz w:val="22"/>
                <w:szCs w:val="22"/>
              </w:rPr>
              <w:t>или как сумма по узлам расчетной модели, относящихся к данной ГТП расчетных показателей стоимости суммарной внешней инициативы, если внешние инициативы в данном часе разнонаправлены (</w:t>
            </w:r>
            <w:r w:rsidRPr="00EF5AE7">
              <w:rPr>
                <w:rFonts w:ascii="Garamond" w:hAnsi="Garamond"/>
                <w:color w:val="000000"/>
                <w:sz w:val="22"/>
                <w:szCs w:val="22"/>
                <w:highlight w:val="yellow"/>
              </w:rPr>
              <w:t>кроме ГТП потребления ГАЭС в случаях, когда присутствует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соответствии с п.</w:t>
            </w:r>
            <w:r w:rsidR="00EB4B07">
              <w:rPr>
                <w:rFonts w:ascii="Garamond" w:hAnsi="Garamond"/>
                <w:color w:val="000000"/>
                <w:sz w:val="22"/>
                <w:szCs w:val="22"/>
                <w:highlight w:val="yellow"/>
              </w:rPr>
              <w:t xml:space="preserve"> </w:t>
            </w:r>
            <w:r w:rsidRPr="00EF5AE7">
              <w:rPr>
                <w:rFonts w:ascii="Garamond" w:hAnsi="Garamond"/>
                <w:color w:val="000000"/>
                <w:sz w:val="22"/>
                <w:szCs w:val="22"/>
                <w:highlight w:val="yellow"/>
              </w:rPr>
              <w:t>2.6 настоящего Регламента</w:t>
            </w:r>
            <w:r w:rsidRPr="00EF5AE7">
              <w:rPr>
                <w:rFonts w:ascii="Garamond" w:hAnsi="Garamond"/>
                <w:color w:val="000000"/>
                <w:sz w:val="22"/>
                <w:szCs w:val="22"/>
              </w:rPr>
              <w:t>):</w:t>
            </w:r>
          </w:p>
          <w:p w14:paraId="31863D1F" w14:textId="77777777" w:rsidR="00D43C75" w:rsidRPr="00EF5AE7" w:rsidRDefault="00D43C75" w:rsidP="00D43C75">
            <w:pPr>
              <w:jc w:val="both"/>
              <w:rPr>
                <w:rFonts w:ascii="Garamond" w:hAnsi="Garamond"/>
                <w:i/>
                <w:color w:val="000000"/>
                <w:sz w:val="22"/>
                <w:szCs w:val="22"/>
              </w:rPr>
            </w:pPr>
            <w:r w:rsidRPr="00EF5AE7">
              <w:rPr>
                <w:rFonts w:ascii="Garamond" w:hAnsi="Garamond"/>
                <w:i/>
                <w:color w:val="000000"/>
                <w:sz w:val="22"/>
                <w:szCs w:val="22"/>
              </w:rPr>
              <w:lastRenderedPageBreak/>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(ИВ(+);потр(</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 xml:space="preserve">)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EQ \</w:instrText>
            </w:r>
            <w:r w:rsidRPr="00EF5AE7">
              <w:rPr>
                <w:rFonts w:ascii="Garamond" w:hAnsi="Garamond"/>
                <w:i/>
                <w:color w:val="000000"/>
                <w:sz w:val="22"/>
                <w:szCs w:val="22"/>
                <w:lang w:val="en-US"/>
              </w:rPr>
              <w:instrText>i</w:instrText>
            </w:r>
            <w:r w:rsidRPr="00EF5AE7">
              <w:rPr>
                <w:rFonts w:ascii="Garamond" w:hAnsi="Garamond"/>
                <w:i/>
                <w:color w:val="000000"/>
                <w:sz w:val="22"/>
                <w:szCs w:val="22"/>
              </w:rPr>
              <w:instrText>\</w:instrText>
            </w:r>
            <w:r w:rsidRPr="00EF5AE7">
              <w:rPr>
                <w:rFonts w:ascii="Garamond" w:hAnsi="Garamond"/>
                <w:i/>
                <w:color w:val="000000"/>
                <w:sz w:val="22"/>
                <w:szCs w:val="22"/>
                <w:lang w:val="en-US"/>
              </w:rPr>
              <w:instrText>su</w:instrText>
            </w:r>
            <w:r w:rsidRPr="00EF5AE7">
              <w:rPr>
                <w:rFonts w:ascii="Garamond" w:hAnsi="Garamond"/>
                <w:i/>
                <w:color w:val="000000"/>
                <w:sz w:val="22"/>
                <w:szCs w:val="22"/>
              </w:rPr>
              <w:instrText xml:space="preserve"> (j=1;n;  ) </w:instrText>
            </w:r>
            <w:r w:rsidRPr="00EF5AE7">
              <w:rPr>
                <w:rFonts w:ascii="Garamond" w:hAnsi="Garamond"/>
                <w:i/>
                <w:color w:val="000000"/>
                <w:sz w:val="22"/>
                <w:szCs w:val="22"/>
              </w:rPr>
              <w:fldChar w:fldCharType="end"/>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w:instrText>
            </w:r>
            <w:r w:rsidRPr="00EF5AE7">
              <w:rPr>
                <w:rFonts w:ascii="Garamond" w:hAnsi="Garamond"/>
                <w:i/>
                <w:color w:val="000000"/>
                <w:sz w:val="22"/>
                <w:szCs w:val="22"/>
                <w:lang w:val="en-US"/>
              </w:rPr>
              <w:instrText>EQ</w:instrText>
            </w:r>
            <w:r w:rsidRPr="00EF5AE7">
              <w:rPr>
                <w:rFonts w:ascii="Garamond" w:hAnsi="Garamond"/>
                <w:i/>
                <w:color w:val="000000"/>
                <w:sz w:val="22"/>
                <w:szCs w:val="22"/>
              </w:rPr>
              <w:instrText xml:space="preserve"> С\</w:instrText>
            </w:r>
            <w:r w:rsidRPr="00EF5AE7">
              <w:rPr>
                <w:rFonts w:ascii="Garamond" w:hAnsi="Garamond"/>
                <w:i/>
                <w:color w:val="000000"/>
                <w:sz w:val="22"/>
                <w:szCs w:val="22"/>
                <w:lang w:val="en-US"/>
              </w:rPr>
              <w:instrText>s</w:instrText>
            </w:r>
            <w:r w:rsidRPr="00EF5AE7">
              <w:rPr>
                <w:rFonts w:ascii="Garamond" w:hAnsi="Garamond"/>
                <w:i/>
                <w:color w:val="000000"/>
                <w:sz w:val="22"/>
                <w:szCs w:val="22"/>
              </w:rPr>
              <w:instrText xml:space="preserve">((+); ИВО-1(потр) ) </w:instrText>
            </w:r>
            <w:r w:rsidRPr="00EF5AE7">
              <w:rPr>
                <w:rFonts w:ascii="Garamond" w:hAnsi="Garamond"/>
                <w:i/>
                <w:color w:val="000000"/>
                <w:sz w:val="22"/>
                <w:szCs w:val="22"/>
              </w:rPr>
              <w:fldChar w:fldCharType="end"/>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r>
            <w:r w:rsidRPr="00EF5AE7">
              <w:rPr>
                <w:rFonts w:ascii="Garamond" w:hAnsi="Garamond"/>
                <w:i/>
                <w:color w:val="000000"/>
                <w:sz w:val="22"/>
                <w:szCs w:val="22"/>
              </w:rPr>
              <w:tab/>
              <w:t>(</w:t>
            </w:r>
            <w:r w:rsidRPr="00EF5AE7">
              <w:rPr>
                <w:rFonts w:ascii="Garamond" w:hAnsi="Garamond"/>
                <w:i/>
                <w:color w:val="000000"/>
                <w:sz w:val="22"/>
                <w:szCs w:val="22"/>
              </w:rPr>
              <w:fldChar w:fldCharType="begin"/>
            </w:r>
            <w:r w:rsidRPr="00EF5AE7">
              <w:rPr>
                <w:rFonts w:ascii="Garamond" w:hAnsi="Garamond"/>
                <w:i/>
                <w:color w:val="000000"/>
                <w:sz w:val="22"/>
                <w:szCs w:val="22"/>
              </w:rPr>
              <w:instrText xml:space="preserve"> SEQ Формула \* ARABIC </w:instrText>
            </w:r>
            <w:r w:rsidRPr="00EF5AE7">
              <w:rPr>
                <w:rFonts w:ascii="Garamond" w:hAnsi="Garamond"/>
                <w:i/>
                <w:color w:val="000000"/>
                <w:sz w:val="22"/>
                <w:szCs w:val="22"/>
              </w:rPr>
              <w:fldChar w:fldCharType="separate"/>
            </w:r>
            <w:r w:rsidRPr="00EF5AE7">
              <w:rPr>
                <w:rFonts w:ascii="Garamond" w:hAnsi="Garamond"/>
                <w:i/>
                <w:noProof/>
                <w:color w:val="000000"/>
                <w:sz w:val="22"/>
                <w:szCs w:val="22"/>
              </w:rPr>
              <w:t>141</w:t>
            </w:r>
            <w:r w:rsidRPr="00EF5AE7">
              <w:rPr>
                <w:rFonts w:ascii="Garamond" w:hAnsi="Garamond"/>
                <w:i/>
                <w:color w:val="000000"/>
                <w:sz w:val="22"/>
                <w:szCs w:val="22"/>
              </w:rPr>
              <w:fldChar w:fldCharType="end"/>
            </w:r>
            <w:r w:rsidRPr="00EF5AE7">
              <w:rPr>
                <w:rFonts w:ascii="Garamond" w:hAnsi="Garamond"/>
                <w:i/>
                <w:color w:val="000000"/>
                <w:sz w:val="22"/>
                <w:szCs w:val="22"/>
              </w:rPr>
              <w:t xml:space="preserve">) </w:t>
            </w:r>
          </w:p>
          <w:p w14:paraId="05E3AEA0" w14:textId="2C12DF27" w:rsidR="00D43C75" w:rsidRDefault="00D43C75" w:rsidP="00D43C75">
            <w:pPr>
              <w:pStyle w:val="2"/>
            </w:pPr>
            <w:r w:rsidRPr="008847C7">
              <w:rPr>
                <w:highlight w:val="yellow"/>
              </w:rPr>
              <w:t>в случаях, когда в отношении ГТП потребления ГАЭС присутствует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соответствии с п.</w:t>
            </w:r>
            <w:r w:rsidR="00EB4B07">
              <w:rPr>
                <w:highlight w:val="yellow"/>
              </w:rPr>
              <w:t xml:space="preserve"> </w:t>
            </w:r>
            <w:r w:rsidRPr="008847C7">
              <w:rPr>
                <w:highlight w:val="yellow"/>
              </w:rPr>
              <w:t>2.6 настоящего Регламента, и внешние инициативы в данном часе в рассматриваемой ГТП потребления ГАЭС разнонаправлены</w:t>
            </w:r>
            <w:r w:rsidRPr="00EF5AE7">
              <w:t>:</w:t>
            </w:r>
          </w:p>
          <w:p w14:paraId="0AAED3DF" w14:textId="77777777" w:rsidR="00D43C75" w:rsidRPr="006A00CF" w:rsidRDefault="00D43C75" w:rsidP="00D43C75">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EQ</w:instrText>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(ИВ(+);потр(</w:instrText>
            </w:r>
            <w:r w:rsidRPr="006A00CF">
              <w:rPr>
                <w:rFonts w:ascii="Garamond" w:hAnsi="Garamond"/>
                <w:color w:val="000000"/>
                <w:sz w:val="22"/>
                <w:szCs w:val="22"/>
                <w:highlight w:val="yellow"/>
                <w:lang w:val="en-US"/>
              </w:rPr>
              <w:instrText>i</w:instrText>
            </w:r>
            <w:r w:rsidRPr="006A00CF">
              <w:rPr>
                <w:rFonts w:ascii="Garamond" w:hAnsi="Garamond"/>
                <w:color w:val="000000"/>
                <w:sz w:val="22"/>
                <w:szCs w:val="22"/>
                <w:highlight w:val="yellow"/>
              </w:rPr>
              <w:instrText xml:space="preserve">)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t>=</w:t>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EQ \</w:instrText>
            </w:r>
            <w:r w:rsidRPr="006A00CF">
              <w:rPr>
                <w:rFonts w:ascii="Garamond" w:hAnsi="Garamond"/>
                <w:color w:val="000000"/>
                <w:sz w:val="22"/>
                <w:szCs w:val="22"/>
                <w:highlight w:val="yellow"/>
                <w:lang w:val="en-US"/>
              </w:rPr>
              <w:instrText>i</w:instrText>
            </w:r>
            <w:r w:rsidRPr="006A00CF">
              <w:rPr>
                <w:rFonts w:ascii="Garamond" w:hAnsi="Garamond"/>
                <w:color w:val="000000"/>
                <w:sz w:val="22"/>
                <w:szCs w:val="22"/>
                <w:highlight w:val="yellow"/>
              </w:rPr>
              <w:instrText>\</w:instrText>
            </w:r>
            <w:r w:rsidRPr="006A00CF">
              <w:rPr>
                <w:rFonts w:ascii="Garamond" w:hAnsi="Garamond"/>
                <w:color w:val="000000"/>
                <w:sz w:val="22"/>
                <w:szCs w:val="22"/>
                <w:highlight w:val="yellow"/>
                <w:lang w:val="en-US"/>
              </w:rPr>
              <w:instrText>su</w:instrText>
            </w:r>
            <w:r w:rsidRPr="006A00CF">
              <w:rPr>
                <w:rFonts w:ascii="Garamond" w:hAnsi="Garamond"/>
                <w:color w:val="000000"/>
                <w:sz w:val="22"/>
                <w:szCs w:val="22"/>
                <w:highlight w:val="yellow"/>
              </w:rPr>
              <w:instrText xml:space="preserve"> (j=1;n;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EQ</w:instrText>
            </w:r>
            <w:r w:rsidRPr="006A00CF">
              <w:rPr>
                <w:rFonts w:ascii="Garamond" w:hAnsi="Garamond"/>
                <w:color w:val="000000"/>
                <w:sz w:val="22"/>
                <w:szCs w:val="22"/>
                <w:highlight w:val="yellow"/>
              </w:rPr>
              <w:instrText xml:space="preserve"> С\</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 xml:space="preserve">((+);ИВ1(потр)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t>+</w:t>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EQ \</w:instrText>
            </w:r>
            <w:r w:rsidRPr="006A00CF">
              <w:rPr>
                <w:rFonts w:ascii="Garamond" w:hAnsi="Garamond"/>
                <w:color w:val="000000"/>
                <w:sz w:val="22"/>
                <w:szCs w:val="22"/>
                <w:highlight w:val="yellow"/>
                <w:lang w:val="en-US"/>
              </w:rPr>
              <w:instrText>i</w:instrText>
            </w:r>
            <w:r w:rsidRPr="006A00CF">
              <w:rPr>
                <w:rFonts w:ascii="Garamond" w:hAnsi="Garamond"/>
                <w:color w:val="000000"/>
                <w:sz w:val="22"/>
                <w:szCs w:val="22"/>
                <w:highlight w:val="yellow"/>
              </w:rPr>
              <w:instrText>\</w:instrText>
            </w:r>
            <w:r w:rsidRPr="006A00CF">
              <w:rPr>
                <w:rFonts w:ascii="Garamond" w:hAnsi="Garamond"/>
                <w:color w:val="000000"/>
                <w:sz w:val="22"/>
                <w:szCs w:val="22"/>
                <w:highlight w:val="yellow"/>
                <w:lang w:val="en-US"/>
              </w:rPr>
              <w:instrText>su</w:instrText>
            </w:r>
            <w:r w:rsidRPr="006A00CF">
              <w:rPr>
                <w:rFonts w:ascii="Garamond" w:hAnsi="Garamond"/>
                <w:color w:val="000000"/>
                <w:sz w:val="22"/>
                <w:szCs w:val="22"/>
                <w:highlight w:val="yellow"/>
              </w:rPr>
              <w:instrText xml:space="preserve"> (j=1;n;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EQ</w:instrText>
            </w:r>
            <w:r w:rsidRPr="006A00CF">
              <w:rPr>
                <w:rFonts w:ascii="Garamond" w:hAnsi="Garamond"/>
                <w:color w:val="000000"/>
                <w:sz w:val="22"/>
                <w:szCs w:val="22"/>
                <w:highlight w:val="yellow"/>
              </w:rPr>
              <w:instrText xml:space="preserve"> С\</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 xml:space="preserve">((+); ИВ(потр)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t>+</w:t>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EQ \</w:instrText>
            </w:r>
            <w:r w:rsidRPr="006A00CF">
              <w:rPr>
                <w:rFonts w:ascii="Garamond" w:hAnsi="Garamond"/>
                <w:color w:val="000000"/>
                <w:sz w:val="22"/>
                <w:szCs w:val="22"/>
                <w:highlight w:val="yellow"/>
                <w:lang w:val="en-US"/>
              </w:rPr>
              <w:instrText>i</w:instrText>
            </w:r>
            <w:r w:rsidRPr="006A00CF">
              <w:rPr>
                <w:rFonts w:ascii="Garamond" w:hAnsi="Garamond"/>
                <w:color w:val="000000"/>
                <w:sz w:val="22"/>
                <w:szCs w:val="22"/>
                <w:highlight w:val="yellow"/>
              </w:rPr>
              <w:instrText>\</w:instrText>
            </w:r>
            <w:r w:rsidRPr="006A00CF">
              <w:rPr>
                <w:rFonts w:ascii="Garamond" w:hAnsi="Garamond"/>
                <w:color w:val="000000"/>
                <w:sz w:val="22"/>
                <w:szCs w:val="22"/>
                <w:highlight w:val="yellow"/>
                <w:lang w:val="en-US"/>
              </w:rPr>
              <w:instrText>su</w:instrText>
            </w:r>
            <w:r w:rsidRPr="006A00CF">
              <w:rPr>
                <w:rFonts w:ascii="Garamond" w:hAnsi="Garamond"/>
                <w:color w:val="000000"/>
                <w:sz w:val="22"/>
                <w:szCs w:val="22"/>
                <w:highlight w:val="yellow"/>
              </w:rPr>
              <w:instrText xml:space="preserve"> (j=1;n;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EQ</w:instrText>
            </w:r>
            <w:r w:rsidRPr="006A00CF">
              <w:rPr>
                <w:rFonts w:ascii="Garamond" w:hAnsi="Garamond"/>
                <w:color w:val="000000"/>
                <w:sz w:val="22"/>
                <w:szCs w:val="22"/>
                <w:highlight w:val="yellow"/>
              </w:rPr>
              <w:instrText xml:space="preserve"> С\</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 xml:space="preserve">((+); ИВО-1(потр) ) </w:instrText>
            </w:r>
            <w:r w:rsidRPr="006A00CF">
              <w:rPr>
                <w:rFonts w:ascii="Garamond" w:hAnsi="Garamond"/>
                <w:color w:val="000000"/>
                <w:sz w:val="22"/>
                <w:szCs w:val="22"/>
                <w:highlight w:val="yellow"/>
              </w:rPr>
              <w:fldChar w:fldCharType="end"/>
            </w:r>
          </w:p>
          <w:p w14:paraId="7002B7C6" w14:textId="77777777" w:rsidR="00D43C75" w:rsidRDefault="00D43C75" w:rsidP="00D43C75">
            <w:pPr>
              <w:pStyle w:val="2"/>
            </w:pPr>
            <w:r w:rsidRPr="008847C7">
              <w:t>…</w:t>
            </w:r>
          </w:p>
          <w:p w14:paraId="335115C0" w14:textId="77777777" w:rsidR="00D43C75" w:rsidRPr="006A00CF" w:rsidRDefault="00D43C75" w:rsidP="00D43C75">
            <w:pPr>
              <w:ind w:firstLine="540"/>
              <w:jc w:val="both"/>
              <w:rPr>
                <w:rFonts w:ascii="Garamond" w:hAnsi="Garamond"/>
                <w:color w:val="000000"/>
                <w:sz w:val="22"/>
                <w:szCs w:val="22"/>
              </w:rPr>
            </w:pPr>
            <w:r w:rsidRPr="006A00CF">
              <w:rPr>
                <w:rFonts w:ascii="Garamond" w:hAnsi="Garamond"/>
                <w:color w:val="000000"/>
                <w:sz w:val="22"/>
                <w:szCs w:val="22"/>
              </w:rPr>
              <w:t>при снижении объема потребления электрической энергии (мощности) по внешней инициативе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S</m:t>
                  </m:r>
                </m:e>
                <m:sub>
                  <m:r>
                    <w:rPr>
                      <w:rFonts w:ascii="Cambria Math" w:hAnsi="Cambria Math"/>
                      <w:color w:val="000000"/>
                      <w:sz w:val="22"/>
                      <w:szCs w:val="22"/>
                    </w:rPr>
                    <m:t>потр(</m:t>
                  </m:r>
                  <m:r>
                    <w:rPr>
                      <w:rFonts w:ascii="Cambria Math" w:hAnsi="Cambria Math"/>
                      <w:color w:val="000000"/>
                      <w:sz w:val="22"/>
                      <w:szCs w:val="22"/>
                      <w:lang w:val="en-US"/>
                    </w:rPr>
                    <m:t>i</m:t>
                  </m:r>
                  <m:r>
                    <w:rPr>
                      <w:rFonts w:ascii="Cambria Math" w:hAnsi="Cambria Math"/>
                      <w:color w:val="000000"/>
                      <w:sz w:val="22"/>
                      <w:szCs w:val="22"/>
                    </w:rPr>
                    <m:t>)</m:t>
                  </m:r>
                </m:sub>
                <m:sup>
                  <m:r>
                    <w:rPr>
                      <w:rFonts w:ascii="Cambria Math" w:hAnsi="Cambria Math"/>
                      <w:color w:val="000000"/>
                      <w:sz w:val="22"/>
                      <w:szCs w:val="22"/>
                    </w:rPr>
                    <m:t>ИВ(-)</m:t>
                  </m:r>
                </m:sup>
              </m:sSubSup>
            </m:oMath>
            <w:r w:rsidRPr="006A00CF">
              <w:rPr>
                <w:rFonts w:ascii="Garamond" w:hAnsi="Garamond"/>
                <w:color w:val="000000"/>
                <w:sz w:val="22"/>
                <w:szCs w:val="22"/>
              </w:rPr>
              <w:t xml:space="preserve">) как сумма по каждой внешней инициативе отдельно, в случае если внешние инициативы однонаправлены, расчетных показателей стоимости отклонений в узлах расчетной модели, относимых к данной ГТП </w:t>
            </w:r>
          </w:p>
          <w:p w14:paraId="48BC331A" w14:textId="77777777" w:rsidR="00D43C75" w:rsidRPr="006A00CF" w:rsidRDefault="00D43C75" w:rsidP="00D43C75">
            <w:pPr>
              <w:jc w:val="both"/>
              <w:rPr>
                <w:rFonts w:ascii="Garamond" w:hAnsi="Garamond"/>
                <w:i/>
                <w:color w:val="000000"/>
                <w:sz w:val="22"/>
                <w:szCs w:val="22"/>
              </w:rPr>
            </w:pP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(ИВ(-);потр(</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 xml:space="preserve">)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((-);ИВ1(потр)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ИВО-1(потр)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ИВО(потр)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ab/>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ИВК(потр)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 xml:space="preserve">  +</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ИВА(потр) ) </w:instrText>
            </w:r>
            <w:r w:rsidRPr="006A00CF">
              <w:rPr>
                <w:rFonts w:ascii="Garamond" w:hAnsi="Garamond"/>
                <w:i/>
                <w:color w:val="000000"/>
                <w:sz w:val="22"/>
                <w:szCs w:val="22"/>
              </w:rPr>
              <w:fldChar w:fldCharType="end"/>
            </w:r>
            <w:r w:rsidRPr="006A00CF">
              <w:rPr>
                <w:rFonts w:ascii="Garamond" w:hAnsi="Garamond"/>
                <w:i/>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ИВпр(потр)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 xml:space="preserve"> </w:t>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r>
            <w:r w:rsidRPr="006A00CF">
              <w:rPr>
                <w:rFonts w:ascii="Garamond" w:hAnsi="Garamond"/>
                <w:i/>
                <w:color w:val="000000"/>
                <w:sz w:val="22"/>
                <w:szCs w:val="22"/>
              </w:rPr>
              <w:tab/>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SEQ Формула \* ARABIC </w:instrText>
            </w:r>
            <w:r w:rsidRPr="006A00CF">
              <w:rPr>
                <w:rFonts w:ascii="Garamond" w:hAnsi="Garamond"/>
                <w:i/>
                <w:color w:val="000000"/>
                <w:sz w:val="22"/>
                <w:szCs w:val="22"/>
              </w:rPr>
              <w:fldChar w:fldCharType="separate"/>
            </w:r>
            <w:r w:rsidRPr="006A00CF">
              <w:rPr>
                <w:rFonts w:ascii="Garamond" w:hAnsi="Garamond"/>
                <w:i/>
                <w:noProof/>
                <w:color w:val="000000"/>
                <w:sz w:val="22"/>
                <w:szCs w:val="22"/>
              </w:rPr>
              <w:t>143</w:t>
            </w:r>
            <w:r w:rsidRPr="006A00CF">
              <w:rPr>
                <w:rFonts w:ascii="Garamond" w:hAnsi="Garamond"/>
                <w:i/>
                <w:color w:val="000000"/>
                <w:sz w:val="22"/>
                <w:szCs w:val="22"/>
              </w:rPr>
              <w:fldChar w:fldCharType="end"/>
            </w:r>
            <w:r w:rsidRPr="006A00CF">
              <w:rPr>
                <w:rFonts w:ascii="Garamond" w:hAnsi="Garamond"/>
                <w:i/>
                <w:color w:val="000000"/>
                <w:sz w:val="22"/>
                <w:szCs w:val="22"/>
              </w:rPr>
              <w:t>)</w:t>
            </w:r>
          </w:p>
          <w:p w14:paraId="770149CE" w14:textId="6B07B6E1" w:rsidR="00D43C75" w:rsidRPr="006A00CF" w:rsidRDefault="00D43C75" w:rsidP="00D43C75">
            <w:pPr>
              <w:ind w:firstLine="540"/>
              <w:jc w:val="both"/>
              <w:rPr>
                <w:rFonts w:ascii="Garamond" w:hAnsi="Garamond"/>
                <w:color w:val="000000"/>
                <w:sz w:val="22"/>
                <w:szCs w:val="22"/>
              </w:rPr>
            </w:pPr>
            <w:r w:rsidRPr="006A00CF">
              <w:rPr>
                <w:rFonts w:ascii="Garamond" w:hAnsi="Garamond"/>
                <w:color w:val="000000"/>
                <w:sz w:val="22"/>
                <w:szCs w:val="22"/>
              </w:rPr>
              <w:t>или как сумма по узлам расчетной модели, относящихся к данной ГТП потребления расчетных показателей стоимости суммарной внешней инициативы, если внешние инициативы разнонаправлены</w:t>
            </w:r>
            <w:r>
              <w:rPr>
                <w:rFonts w:ascii="Garamond" w:hAnsi="Garamond"/>
                <w:color w:val="000000"/>
                <w:sz w:val="22"/>
                <w:szCs w:val="22"/>
              </w:rPr>
              <w:t xml:space="preserve"> </w:t>
            </w:r>
            <w:r w:rsidRPr="00EF5AE7">
              <w:rPr>
                <w:rFonts w:ascii="Garamond" w:hAnsi="Garamond"/>
                <w:color w:val="000000"/>
                <w:sz w:val="22"/>
                <w:szCs w:val="22"/>
              </w:rPr>
              <w:t>(</w:t>
            </w:r>
            <w:r w:rsidRPr="00EF5AE7">
              <w:rPr>
                <w:rFonts w:ascii="Garamond" w:hAnsi="Garamond"/>
                <w:color w:val="000000"/>
                <w:sz w:val="22"/>
                <w:szCs w:val="22"/>
                <w:highlight w:val="yellow"/>
              </w:rPr>
              <w:t>кроме ГТП потребления ГАЭС в случаях, когда присутствует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соответствии с п.</w:t>
            </w:r>
            <w:r w:rsidR="00EB4B07">
              <w:rPr>
                <w:rFonts w:ascii="Garamond" w:hAnsi="Garamond"/>
                <w:color w:val="000000"/>
                <w:sz w:val="22"/>
                <w:szCs w:val="22"/>
                <w:highlight w:val="yellow"/>
              </w:rPr>
              <w:t xml:space="preserve"> </w:t>
            </w:r>
            <w:r w:rsidRPr="00EF5AE7">
              <w:rPr>
                <w:rFonts w:ascii="Garamond" w:hAnsi="Garamond"/>
                <w:color w:val="000000"/>
                <w:sz w:val="22"/>
                <w:szCs w:val="22"/>
                <w:highlight w:val="yellow"/>
              </w:rPr>
              <w:t>2.6 настоящего Регламента</w:t>
            </w:r>
            <w:r w:rsidRPr="00EF5AE7">
              <w:rPr>
                <w:rFonts w:ascii="Garamond" w:hAnsi="Garamond"/>
                <w:color w:val="000000"/>
                <w:sz w:val="22"/>
                <w:szCs w:val="22"/>
              </w:rPr>
              <w:t>)</w:t>
            </w:r>
            <w:r w:rsidRPr="006A00CF">
              <w:rPr>
                <w:rFonts w:ascii="Garamond" w:hAnsi="Garamond"/>
                <w:color w:val="000000"/>
                <w:sz w:val="22"/>
                <w:szCs w:val="22"/>
              </w:rPr>
              <w:t>:</w:t>
            </w:r>
          </w:p>
          <w:p w14:paraId="07794A1E" w14:textId="77777777" w:rsidR="00D43C75" w:rsidRDefault="00D43C75" w:rsidP="00D43C75">
            <w:pPr>
              <w:jc w:val="both"/>
              <w:rPr>
                <w:rFonts w:ascii="Garamond" w:hAnsi="Garamond"/>
                <w:i/>
                <w:color w:val="000000"/>
                <w:sz w:val="22"/>
                <w:szCs w:val="22"/>
              </w:rPr>
            </w:pPr>
            <w:r w:rsidRPr="006A00CF">
              <w:rPr>
                <w:rFonts w:ascii="Garamond" w:hAnsi="Garamond"/>
                <w:i/>
                <w:color w:val="000000"/>
                <w:sz w:val="22"/>
                <w:szCs w:val="22"/>
              </w:rPr>
              <w:lastRenderedPageBreak/>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(ИВ(-);потр(</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 xml:space="preserve">)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EQ \</w:instrText>
            </w:r>
            <w:r w:rsidRPr="006A00CF">
              <w:rPr>
                <w:rFonts w:ascii="Garamond" w:hAnsi="Garamond"/>
                <w:i/>
                <w:color w:val="000000"/>
                <w:sz w:val="22"/>
                <w:szCs w:val="22"/>
                <w:lang w:val="en-US"/>
              </w:rPr>
              <w:instrText>i</w:instrText>
            </w:r>
            <w:r w:rsidRPr="006A00CF">
              <w:rPr>
                <w:rFonts w:ascii="Garamond" w:hAnsi="Garamond"/>
                <w:i/>
                <w:color w:val="000000"/>
                <w:sz w:val="22"/>
                <w:szCs w:val="22"/>
              </w:rPr>
              <w:instrText>\</w:instrText>
            </w:r>
            <w:r w:rsidRPr="006A00CF">
              <w:rPr>
                <w:rFonts w:ascii="Garamond" w:hAnsi="Garamond"/>
                <w:i/>
                <w:color w:val="000000"/>
                <w:sz w:val="22"/>
                <w:szCs w:val="22"/>
                <w:lang w:val="en-US"/>
              </w:rPr>
              <w:instrText>su</w:instrText>
            </w:r>
            <w:r w:rsidRPr="006A00CF">
              <w:rPr>
                <w:rFonts w:ascii="Garamond" w:hAnsi="Garamond"/>
                <w:i/>
                <w:color w:val="000000"/>
                <w:sz w:val="22"/>
                <w:szCs w:val="22"/>
              </w:rPr>
              <w:instrText xml:space="preserve"> (j=1;n;  ) </w:instrText>
            </w:r>
            <w:r w:rsidRPr="006A00CF">
              <w:rPr>
                <w:rFonts w:ascii="Garamond" w:hAnsi="Garamond"/>
                <w:i/>
                <w:color w:val="000000"/>
                <w:sz w:val="22"/>
                <w:szCs w:val="22"/>
              </w:rPr>
              <w:fldChar w:fldCharType="end"/>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w:instrText>
            </w:r>
            <w:r w:rsidRPr="006A00CF">
              <w:rPr>
                <w:rFonts w:ascii="Garamond" w:hAnsi="Garamond"/>
                <w:i/>
                <w:color w:val="000000"/>
                <w:sz w:val="22"/>
                <w:szCs w:val="22"/>
                <w:lang w:val="en-US"/>
              </w:rPr>
              <w:instrText>EQ</w:instrText>
            </w:r>
            <w:r w:rsidRPr="006A00CF">
              <w:rPr>
                <w:rFonts w:ascii="Garamond" w:hAnsi="Garamond"/>
                <w:i/>
                <w:color w:val="000000"/>
                <w:sz w:val="22"/>
                <w:szCs w:val="22"/>
              </w:rPr>
              <w:instrText xml:space="preserve"> С\</w:instrText>
            </w:r>
            <w:r w:rsidRPr="006A00CF">
              <w:rPr>
                <w:rFonts w:ascii="Garamond" w:hAnsi="Garamond"/>
                <w:i/>
                <w:color w:val="000000"/>
                <w:sz w:val="22"/>
                <w:szCs w:val="22"/>
                <w:lang w:val="en-US"/>
              </w:rPr>
              <w:instrText>s</w:instrText>
            </w:r>
            <w:r w:rsidRPr="006A00CF">
              <w:rPr>
                <w:rFonts w:ascii="Garamond" w:hAnsi="Garamond"/>
                <w:i/>
                <w:color w:val="000000"/>
                <w:sz w:val="22"/>
                <w:szCs w:val="22"/>
              </w:rPr>
              <w:instrText xml:space="preserve">((-); ИВ(потр) ) </w:instrText>
            </w:r>
            <w:r w:rsidRPr="006A00CF">
              <w:rPr>
                <w:rFonts w:ascii="Garamond" w:hAnsi="Garamond"/>
                <w:i/>
                <w:color w:val="000000"/>
                <w:sz w:val="22"/>
                <w:szCs w:val="22"/>
              </w:rPr>
              <w:fldChar w:fldCharType="end"/>
            </w:r>
            <w:r w:rsidRPr="006A00CF">
              <w:rPr>
                <w:rFonts w:ascii="Garamond" w:hAnsi="Garamond"/>
                <w:i/>
                <w:color w:val="000000"/>
                <w:sz w:val="22"/>
                <w:szCs w:val="22"/>
              </w:rPr>
              <w:t>+</w:t>
            </w:r>
            <w:r w:rsidRPr="00E33AD7">
              <w:rPr>
                <w:rFonts w:ascii="Garamond" w:hAnsi="Garamond"/>
                <w:i/>
                <w:color w:val="000000"/>
                <w:sz w:val="22"/>
                <w:szCs w:val="22"/>
                <w:highlight w:val="yellow"/>
              </w:rPr>
              <w:fldChar w:fldCharType="begin"/>
            </w:r>
            <w:r w:rsidRPr="00E33AD7">
              <w:rPr>
                <w:rFonts w:ascii="Garamond" w:hAnsi="Garamond"/>
                <w:i/>
                <w:color w:val="000000"/>
                <w:sz w:val="22"/>
                <w:szCs w:val="22"/>
                <w:highlight w:val="yellow"/>
              </w:rPr>
              <w:instrText xml:space="preserve"> EQ \</w:instrText>
            </w:r>
            <w:r w:rsidRPr="00E33AD7">
              <w:rPr>
                <w:rFonts w:ascii="Garamond" w:hAnsi="Garamond"/>
                <w:i/>
                <w:color w:val="000000"/>
                <w:sz w:val="22"/>
                <w:szCs w:val="22"/>
                <w:highlight w:val="yellow"/>
                <w:lang w:val="en-US"/>
              </w:rPr>
              <w:instrText>i</w:instrText>
            </w:r>
            <w:r w:rsidRPr="00E33AD7">
              <w:rPr>
                <w:rFonts w:ascii="Garamond" w:hAnsi="Garamond"/>
                <w:i/>
                <w:color w:val="000000"/>
                <w:sz w:val="22"/>
                <w:szCs w:val="22"/>
                <w:highlight w:val="yellow"/>
              </w:rPr>
              <w:instrText>\</w:instrText>
            </w:r>
            <w:r w:rsidRPr="00E33AD7">
              <w:rPr>
                <w:rFonts w:ascii="Garamond" w:hAnsi="Garamond"/>
                <w:i/>
                <w:color w:val="000000"/>
                <w:sz w:val="22"/>
                <w:szCs w:val="22"/>
                <w:highlight w:val="yellow"/>
                <w:lang w:val="en-US"/>
              </w:rPr>
              <w:instrText>su</w:instrText>
            </w:r>
            <w:r w:rsidRPr="00E33AD7">
              <w:rPr>
                <w:rFonts w:ascii="Garamond" w:hAnsi="Garamond"/>
                <w:i/>
                <w:color w:val="000000"/>
                <w:sz w:val="22"/>
                <w:szCs w:val="22"/>
                <w:highlight w:val="yellow"/>
              </w:rPr>
              <w:instrText xml:space="preserve"> (j=1;n;  ) </w:instrText>
            </w:r>
            <w:r w:rsidRPr="00E33AD7">
              <w:rPr>
                <w:rFonts w:ascii="Garamond" w:hAnsi="Garamond"/>
                <w:i/>
                <w:color w:val="000000"/>
                <w:sz w:val="22"/>
                <w:szCs w:val="22"/>
                <w:highlight w:val="yellow"/>
              </w:rPr>
              <w:fldChar w:fldCharType="end"/>
            </w:r>
            <w:r w:rsidRPr="00E33AD7">
              <w:rPr>
                <w:rFonts w:ascii="Garamond" w:hAnsi="Garamond"/>
                <w:i/>
                <w:color w:val="000000"/>
                <w:sz w:val="22"/>
                <w:szCs w:val="22"/>
                <w:highlight w:val="yellow"/>
              </w:rPr>
              <w:fldChar w:fldCharType="begin"/>
            </w:r>
            <w:r w:rsidRPr="00E33AD7">
              <w:rPr>
                <w:rFonts w:ascii="Garamond" w:hAnsi="Garamond"/>
                <w:i/>
                <w:color w:val="000000"/>
                <w:sz w:val="22"/>
                <w:szCs w:val="22"/>
                <w:highlight w:val="yellow"/>
              </w:rPr>
              <w:instrText xml:space="preserve"> </w:instrText>
            </w:r>
            <w:r w:rsidRPr="00E33AD7">
              <w:rPr>
                <w:rFonts w:ascii="Garamond" w:hAnsi="Garamond"/>
                <w:i/>
                <w:color w:val="000000"/>
                <w:sz w:val="22"/>
                <w:szCs w:val="22"/>
                <w:highlight w:val="yellow"/>
                <w:lang w:val="en-US"/>
              </w:rPr>
              <w:instrText>EQ</w:instrText>
            </w:r>
            <w:r w:rsidRPr="00E33AD7">
              <w:rPr>
                <w:rFonts w:ascii="Garamond" w:hAnsi="Garamond"/>
                <w:i/>
                <w:color w:val="000000"/>
                <w:sz w:val="22"/>
                <w:szCs w:val="22"/>
                <w:highlight w:val="yellow"/>
              </w:rPr>
              <w:instrText xml:space="preserve"> С\</w:instrText>
            </w:r>
            <w:r w:rsidRPr="00E33AD7">
              <w:rPr>
                <w:rFonts w:ascii="Garamond" w:hAnsi="Garamond"/>
                <w:i/>
                <w:color w:val="000000"/>
                <w:sz w:val="22"/>
                <w:szCs w:val="22"/>
                <w:highlight w:val="yellow"/>
                <w:lang w:val="en-US"/>
              </w:rPr>
              <w:instrText>s</w:instrText>
            </w:r>
            <w:r w:rsidRPr="00E33AD7">
              <w:rPr>
                <w:rFonts w:ascii="Garamond" w:hAnsi="Garamond"/>
                <w:i/>
                <w:color w:val="000000"/>
                <w:sz w:val="22"/>
                <w:szCs w:val="22"/>
                <w:highlight w:val="yellow"/>
              </w:rPr>
              <w:instrText xml:space="preserve">((-); ИВО-1(потр) ) </w:instrText>
            </w:r>
            <w:r w:rsidRPr="00E33AD7">
              <w:rPr>
                <w:rFonts w:ascii="Garamond" w:hAnsi="Garamond"/>
                <w:i/>
                <w:color w:val="000000"/>
                <w:sz w:val="22"/>
                <w:szCs w:val="22"/>
                <w:highlight w:val="yellow"/>
              </w:rPr>
              <w:fldChar w:fldCharType="end"/>
            </w:r>
            <w:r w:rsidRPr="00AF2560">
              <w:rPr>
                <w:rFonts w:ascii="Garamond" w:hAnsi="Garamond"/>
                <w:i/>
                <w:color w:val="000000"/>
                <w:sz w:val="22"/>
                <w:szCs w:val="22"/>
              </w:rPr>
              <w:t>+</w:t>
            </w:r>
            <w:r w:rsidRPr="00AF2560">
              <w:rPr>
                <w:rFonts w:ascii="Garamond" w:hAnsi="Garamond"/>
                <w:i/>
                <w:color w:val="000000"/>
                <w:sz w:val="22"/>
                <w:szCs w:val="22"/>
              </w:rPr>
              <w:fldChar w:fldCharType="begin"/>
            </w:r>
            <w:r w:rsidRPr="00AF2560">
              <w:rPr>
                <w:rFonts w:ascii="Garamond" w:hAnsi="Garamond"/>
                <w:i/>
                <w:color w:val="000000"/>
                <w:sz w:val="22"/>
                <w:szCs w:val="22"/>
              </w:rPr>
              <w:instrText xml:space="preserve"> EQ \</w:instrText>
            </w:r>
            <w:r w:rsidRPr="00AF2560">
              <w:rPr>
                <w:rFonts w:ascii="Garamond" w:hAnsi="Garamond"/>
                <w:i/>
                <w:color w:val="000000"/>
                <w:sz w:val="22"/>
                <w:szCs w:val="22"/>
                <w:lang w:val="en-US"/>
              </w:rPr>
              <w:instrText>i</w:instrText>
            </w:r>
            <w:r w:rsidRPr="00AF2560">
              <w:rPr>
                <w:rFonts w:ascii="Garamond" w:hAnsi="Garamond"/>
                <w:i/>
                <w:color w:val="000000"/>
                <w:sz w:val="22"/>
                <w:szCs w:val="22"/>
              </w:rPr>
              <w:instrText>\</w:instrText>
            </w:r>
            <w:r w:rsidRPr="00AF2560">
              <w:rPr>
                <w:rFonts w:ascii="Garamond" w:hAnsi="Garamond"/>
                <w:i/>
                <w:color w:val="000000"/>
                <w:sz w:val="22"/>
                <w:szCs w:val="22"/>
                <w:lang w:val="en-US"/>
              </w:rPr>
              <w:instrText>su</w:instrText>
            </w:r>
            <w:r w:rsidRPr="00AF2560">
              <w:rPr>
                <w:rFonts w:ascii="Garamond" w:hAnsi="Garamond"/>
                <w:i/>
                <w:color w:val="000000"/>
                <w:sz w:val="22"/>
                <w:szCs w:val="22"/>
              </w:rPr>
              <w:instrText xml:space="preserve"> (j=1;n;  ) </w:instrText>
            </w:r>
            <w:r w:rsidRPr="00AF2560">
              <w:rPr>
                <w:rFonts w:ascii="Garamond" w:hAnsi="Garamond"/>
                <w:i/>
                <w:color w:val="000000"/>
                <w:sz w:val="22"/>
                <w:szCs w:val="22"/>
              </w:rPr>
              <w:fldChar w:fldCharType="end"/>
            </w:r>
            <w:r w:rsidRPr="00AF2560">
              <w:rPr>
                <w:rFonts w:ascii="Garamond" w:hAnsi="Garamond"/>
                <w:i/>
                <w:color w:val="000000"/>
                <w:sz w:val="22"/>
                <w:szCs w:val="22"/>
              </w:rPr>
              <w:fldChar w:fldCharType="begin"/>
            </w:r>
            <w:r w:rsidRPr="00AF2560">
              <w:rPr>
                <w:rFonts w:ascii="Garamond" w:hAnsi="Garamond"/>
                <w:i/>
                <w:color w:val="000000"/>
                <w:sz w:val="22"/>
                <w:szCs w:val="22"/>
              </w:rPr>
              <w:instrText xml:space="preserve"> </w:instrText>
            </w:r>
            <w:r w:rsidRPr="00AF2560">
              <w:rPr>
                <w:rFonts w:ascii="Garamond" w:hAnsi="Garamond"/>
                <w:i/>
                <w:color w:val="000000"/>
                <w:sz w:val="22"/>
                <w:szCs w:val="22"/>
                <w:lang w:val="en-US"/>
              </w:rPr>
              <w:instrText>EQ</w:instrText>
            </w:r>
            <w:r w:rsidRPr="00AF2560">
              <w:rPr>
                <w:rFonts w:ascii="Garamond" w:hAnsi="Garamond"/>
                <w:i/>
                <w:color w:val="000000"/>
                <w:sz w:val="22"/>
                <w:szCs w:val="22"/>
              </w:rPr>
              <w:instrText xml:space="preserve"> С\</w:instrText>
            </w:r>
            <w:r w:rsidRPr="00AF2560">
              <w:rPr>
                <w:rFonts w:ascii="Garamond" w:hAnsi="Garamond"/>
                <w:i/>
                <w:color w:val="000000"/>
                <w:sz w:val="22"/>
                <w:szCs w:val="22"/>
                <w:lang w:val="en-US"/>
              </w:rPr>
              <w:instrText>s</w:instrText>
            </w:r>
            <w:r w:rsidRPr="00AF2560">
              <w:rPr>
                <w:rFonts w:ascii="Garamond" w:hAnsi="Garamond"/>
                <w:i/>
                <w:color w:val="000000"/>
                <w:sz w:val="22"/>
                <w:szCs w:val="22"/>
              </w:rPr>
              <w:instrText xml:space="preserve">((-); ИВпр(потр) ) </w:instrText>
            </w:r>
            <w:r w:rsidRPr="00AF2560">
              <w:rPr>
                <w:rFonts w:ascii="Garamond" w:hAnsi="Garamond"/>
                <w:i/>
                <w:color w:val="000000"/>
                <w:sz w:val="22"/>
                <w:szCs w:val="22"/>
              </w:rPr>
              <w:fldChar w:fldCharType="end"/>
            </w:r>
            <w:r>
              <w:rPr>
                <w:rFonts w:ascii="Garamond" w:hAnsi="Garamond"/>
                <w:i/>
                <w:color w:val="000000"/>
                <w:sz w:val="22"/>
                <w:szCs w:val="22"/>
              </w:rPr>
              <w:tab/>
            </w:r>
            <w:r>
              <w:rPr>
                <w:rFonts w:ascii="Garamond" w:hAnsi="Garamond"/>
                <w:i/>
                <w:color w:val="000000"/>
                <w:sz w:val="22"/>
                <w:szCs w:val="22"/>
              </w:rPr>
              <w:tab/>
            </w:r>
            <w:r>
              <w:rPr>
                <w:rFonts w:ascii="Garamond" w:hAnsi="Garamond"/>
                <w:i/>
                <w:color w:val="000000"/>
                <w:sz w:val="22"/>
                <w:szCs w:val="22"/>
              </w:rPr>
              <w:tab/>
            </w:r>
            <w:r>
              <w:rPr>
                <w:rFonts w:ascii="Garamond" w:hAnsi="Garamond"/>
                <w:i/>
                <w:color w:val="000000"/>
                <w:sz w:val="22"/>
                <w:szCs w:val="22"/>
              </w:rPr>
              <w:tab/>
            </w:r>
            <w:r>
              <w:rPr>
                <w:rFonts w:ascii="Garamond" w:hAnsi="Garamond"/>
                <w:i/>
                <w:color w:val="000000"/>
                <w:sz w:val="22"/>
                <w:szCs w:val="22"/>
              </w:rPr>
              <w:tab/>
            </w:r>
            <w:r w:rsidRPr="006A00CF">
              <w:rPr>
                <w:rFonts w:ascii="Garamond" w:hAnsi="Garamond"/>
                <w:i/>
                <w:color w:val="000000"/>
                <w:sz w:val="22"/>
                <w:szCs w:val="22"/>
              </w:rPr>
              <w:t>(</w:t>
            </w:r>
            <w:r w:rsidRPr="006A00CF">
              <w:rPr>
                <w:rFonts w:ascii="Garamond" w:hAnsi="Garamond"/>
                <w:i/>
                <w:color w:val="000000"/>
                <w:sz w:val="22"/>
                <w:szCs w:val="22"/>
              </w:rPr>
              <w:fldChar w:fldCharType="begin"/>
            </w:r>
            <w:r w:rsidRPr="006A00CF">
              <w:rPr>
                <w:rFonts w:ascii="Garamond" w:hAnsi="Garamond"/>
                <w:i/>
                <w:color w:val="000000"/>
                <w:sz w:val="22"/>
                <w:szCs w:val="22"/>
              </w:rPr>
              <w:instrText xml:space="preserve"> SEQ Формула \* ARABIC </w:instrText>
            </w:r>
            <w:r w:rsidRPr="006A00CF">
              <w:rPr>
                <w:rFonts w:ascii="Garamond" w:hAnsi="Garamond"/>
                <w:i/>
                <w:color w:val="000000"/>
                <w:sz w:val="22"/>
                <w:szCs w:val="22"/>
              </w:rPr>
              <w:fldChar w:fldCharType="separate"/>
            </w:r>
            <w:r w:rsidRPr="006A00CF">
              <w:rPr>
                <w:rFonts w:ascii="Garamond" w:hAnsi="Garamond"/>
                <w:i/>
                <w:noProof/>
                <w:color w:val="000000"/>
                <w:sz w:val="22"/>
                <w:szCs w:val="22"/>
              </w:rPr>
              <w:t>144</w:t>
            </w:r>
            <w:r w:rsidRPr="006A00CF">
              <w:rPr>
                <w:rFonts w:ascii="Garamond" w:hAnsi="Garamond"/>
                <w:i/>
                <w:color w:val="000000"/>
                <w:sz w:val="22"/>
                <w:szCs w:val="22"/>
              </w:rPr>
              <w:fldChar w:fldCharType="end"/>
            </w:r>
            <w:r w:rsidRPr="006A00CF">
              <w:rPr>
                <w:rFonts w:ascii="Garamond" w:hAnsi="Garamond"/>
                <w:i/>
                <w:color w:val="000000"/>
                <w:sz w:val="22"/>
                <w:szCs w:val="22"/>
              </w:rPr>
              <w:t>)</w:t>
            </w:r>
          </w:p>
          <w:p w14:paraId="531D1220" w14:textId="21FFC7AB" w:rsidR="00D43C75" w:rsidRDefault="00D43C75" w:rsidP="00D43C75">
            <w:pPr>
              <w:pStyle w:val="2"/>
            </w:pPr>
            <w:r w:rsidRPr="008847C7">
              <w:rPr>
                <w:highlight w:val="yellow"/>
              </w:rPr>
              <w:t>в случаях, когда в отношении ГТП потребления ГАЭС присутствует признак учета при формировании плановых диспетчерских графиков заявленных режимов работы по причине наличия ограничений на минимальное или максимальное производство электрической энергии ГАЭС, передаваемый в соответствии с п.</w:t>
            </w:r>
            <w:r w:rsidR="00EB4B07">
              <w:rPr>
                <w:highlight w:val="yellow"/>
              </w:rPr>
              <w:t xml:space="preserve"> </w:t>
            </w:r>
            <w:r w:rsidRPr="008847C7">
              <w:rPr>
                <w:highlight w:val="yellow"/>
              </w:rPr>
              <w:t>2.6 настоящего Регламента, и внешние инициативы в данном часе в рассматриваемой ГТП потребления ГАЭС разнонаправлены</w:t>
            </w:r>
            <w:r w:rsidRPr="00EF5AE7">
              <w:t>:</w:t>
            </w:r>
          </w:p>
          <w:p w14:paraId="1D4D3C6E" w14:textId="77777777" w:rsidR="00D43C75" w:rsidRPr="00E33AD7" w:rsidRDefault="00D43C75" w:rsidP="00D43C75">
            <w:pPr>
              <w:rPr>
                <w:rFonts w:ascii="Garamond" w:hAnsi="Garamond"/>
                <w:color w:val="000000"/>
                <w:sz w:val="22"/>
                <w:szCs w:val="22"/>
                <w:highlight w:val="yellow"/>
                <w:lang w:val="en-US"/>
              </w:rPr>
            </w:pP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EQ</w:instrText>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(ИВ(-);потр(</w:instrText>
            </w:r>
            <w:r w:rsidRPr="006A00CF">
              <w:rPr>
                <w:rFonts w:ascii="Garamond" w:hAnsi="Garamond"/>
                <w:color w:val="000000"/>
                <w:sz w:val="22"/>
                <w:szCs w:val="22"/>
                <w:highlight w:val="yellow"/>
                <w:lang w:val="en-US"/>
              </w:rPr>
              <w:instrText>i</w:instrText>
            </w:r>
            <w:r w:rsidRPr="006A00CF">
              <w:rPr>
                <w:rFonts w:ascii="Garamond" w:hAnsi="Garamond"/>
                <w:color w:val="000000"/>
                <w:sz w:val="22"/>
                <w:szCs w:val="22"/>
                <w:highlight w:val="yellow"/>
              </w:rPr>
              <w:instrText xml:space="preserve">)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t>=</w:t>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EQ \</w:instrText>
            </w:r>
            <w:r w:rsidRPr="006A00CF">
              <w:rPr>
                <w:rFonts w:ascii="Garamond" w:hAnsi="Garamond"/>
                <w:color w:val="000000"/>
                <w:sz w:val="22"/>
                <w:szCs w:val="22"/>
                <w:highlight w:val="yellow"/>
                <w:lang w:val="en-US"/>
              </w:rPr>
              <w:instrText>i</w:instrText>
            </w:r>
            <w:r w:rsidRPr="006A00CF">
              <w:rPr>
                <w:rFonts w:ascii="Garamond" w:hAnsi="Garamond"/>
                <w:color w:val="000000"/>
                <w:sz w:val="22"/>
                <w:szCs w:val="22"/>
                <w:highlight w:val="yellow"/>
              </w:rPr>
              <w:instrText>\</w:instrText>
            </w:r>
            <w:r w:rsidRPr="006A00CF">
              <w:rPr>
                <w:rFonts w:ascii="Garamond" w:hAnsi="Garamond"/>
                <w:color w:val="000000"/>
                <w:sz w:val="22"/>
                <w:szCs w:val="22"/>
                <w:highlight w:val="yellow"/>
                <w:lang w:val="en-US"/>
              </w:rPr>
              <w:instrText>su</w:instrText>
            </w:r>
            <w:r w:rsidRPr="006A00CF">
              <w:rPr>
                <w:rFonts w:ascii="Garamond" w:hAnsi="Garamond"/>
                <w:color w:val="000000"/>
                <w:sz w:val="22"/>
                <w:szCs w:val="22"/>
                <w:highlight w:val="yellow"/>
              </w:rPr>
              <w:instrText xml:space="preserve"> (j=1;n;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EQ</w:instrText>
            </w:r>
            <w:r w:rsidRPr="006A00CF">
              <w:rPr>
                <w:rFonts w:ascii="Garamond" w:hAnsi="Garamond"/>
                <w:color w:val="000000"/>
                <w:sz w:val="22"/>
                <w:szCs w:val="22"/>
                <w:highlight w:val="yellow"/>
              </w:rPr>
              <w:instrText xml:space="preserve"> С\</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 xml:space="preserve">((-);ИВ1(потр)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t>+</w:t>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EQ \</w:instrText>
            </w:r>
            <w:r w:rsidRPr="006A00CF">
              <w:rPr>
                <w:rFonts w:ascii="Garamond" w:hAnsi="Garamond"/>
                <w:color w:val="000000"/>
                <w:sz w:val="22"/>
                <w:szCs w:val="22"/>
                <w:highlight w:val="yellow"/>
                <w:lang w:val="en-US"/>
              </w:rPr>
              <w:instrText>i</w:instrText>
            </w:r>
            <w:r w:rsidRPr="006A00CF">
              <w:rPr>
                <w:rFonts w:ascii="Garamond" w:hAnsi="Garamond"/>
                <w:color w:val="000000"/>
                <w:sz w:val="22"/>
                <w:szCs w:val="22"/>
                <w:highlight w:val="yellow"/>
              </w:rPr>
              <w:instrText>\</w:instrText>
            </w:r>
            <w:r w:rsidRPr="006A00CF">
              <w:rPr>
                <w:rFonts w:ascii="Garamond" w:hAnsi="Garamond"/>
                <w:color w:val="000000"/>
                <w:sz w:val="22"/>
                <w:szCs w:val="22"/>
                <w:highlight w:val="yellow"/>
                <w:lang w:val="en-US"/>
              </w:rPr>
              <w:instrText>su</w:instrText>
            </w:r>
            <w:r w:rsidRPr="006A00CF">
              <w:rPr>
                <w:rFonts w:ascii="Garamond" w:hAnsi="Garamond"/>
                <w:color w:val="000000"/>
                <w:sz w:val="22"/>
                <w:szCs w:val="22"/>
                <w:highlight w:val="yellow"/>
              </w:rPr>
              <w:instrText xml:space="preserve"> (j=1;n;  ) </w:instrText>
            </w:r>
            <w:r w:rsidRPr="006A00CF">
              <w:rPr>
                <w:rFonts w:ascii="Garamond" w:hAnsi="Garamond"/>
                <w:color w:val="000000"/>
                <w:sz w:val="22"/>
                <w:szCs w:val="22"/>
                <w:highlight w:val="yellow"/>
              </w:rPr>
              <w:fldChar w:fldCharType="end"/>
            </w:r>
            <w:r w:rsidRPr="006A00CF">
              <w:rPr>
                <w:rFonts w:ascii="Garamond" w:hAnsi="Garamond"/>
                <w:color w:val="000000"/>
                <w:sz w:val="22"/>
                <w:szCs w:val="22"/>
                <w:highlight w:val="yellow"/>
              </w:rPr>
              <w:fldChar w:fldCharType="begin"/>
            </w:r>
            <w:r w:rsidRPr="006A00CF">
              <w:rPr>
                <w:rFonts w:ascii="Garamond" w:hAnsi="Garamond"/>
                <w:color w:val="000000"/>
                <w:sz w:val="22"/>
                <w:szCs w:val="22"/>
                <w:highlight w:val="yellow"/>
              </w:rPr>
              <w:instrText xml:space="preserve"> </w:instrText>
            </w:r>
            <w:r w:rsidRPr="006A00CF">
              <w:rPr>
                <w:rFonts w:ascii="Garamond" w:hAnsi="Garamond"/>
                <w:color w:val="000000"/>
                <w:sz w:val="22"/>
                <w:szCs w:val="22"/>
                <w:highlight w:val="yellow"/>
                <w:lang w:val="en-US"/>
              </w:rPr>
              <w:instrText>EQ</w:instrText>
            </w:r>
            <w:r w:rsidRPr="006A00CF">
              <w:rPr>
                <w:rFonts w:ascii="Garamond" w:hAnsi="Garamond"/>
                <w:color w:val="000000"/>
                <w:sz w:val="22"/>
                <w:szCs w:val="22"/>
                <w:highlight w:val="yellow"/>
              </w:rPr>
              <w:instrText xml:space="preserve"> С\</w:instrText>
            </w:r>
            <w:r w:rsidRPr="006A00CF">
              <w:rPr>
                <w:rFonts w:ascii="Garamond" w:hAnsi="Garamond"/>
                <w:color w:val="000000"/>
                <w:sz w:val="22"/>
                <w:szCs w:val="22"/>
                <w:highlight w:val="yellow"/>
                <w:lang w:val="en-US"/>
              </w:rPr>
              <w:instrText>s</w:instrText>
            </w:r>
            <w:r w:rsidRPr="006A00CF">
              <w:rPr>
                <w:rFonts w:ascii="Garamond" w:hAnsi="Garamond"/>
                <w:color w:val="000000"/>
                <w:sz w:val="22"/>
                <w:szCs w:val="22"/>
                <w:highlight w:val="yellow"/>
              </w:rPr>
              <w:instrText xml:space="preserve">((-); ИВ(потр) ) </w:instrText>
            </w:r>
            <w:r w:rsidRPr="006A00CF">
              <w:rPr>
                <w:rFonts w:ascii="Garamond" w:hAnsi="Garamond"/>
                <w:color w:val="000000"/>
                <w:sz w:val="22"/>
                <w:szCs w:val="22"/>
                <w:highlight w:val="yellow"/>
              </w:rPr>
              <w:fldChar w:fldCharType="end"/>
            </w:r>
            <w:r w:rsidRPr="00E33AD7">
              <w:rPr>
                <w:rFonts w:ascii="Garamond" w:hAnsi="Garamond"/>
                <w:i/>
                <w:color w:val="000000"/>
                <w:sz w:val="22"/>
                <w:szCs w:val="22"/>
                <w:highlight w:val="yellow"/>
              </w:rPr>
              <w:t>+</w:t>
            </w:r>
            <w:r w:rsidRPr="00E33AD7">
              <w:rPr>
                <w:rFonts w:ascii="Garamond" w:hAnsi="Garamond"/>
                <w:i/>
                <w:color w:val="000000"/>
                <w:sz w:val="22"/>
                <w:szCs w:val="22"/>
                <w:highlight w:val="yellow"/>
              </w:rPr>
              <w:fldChar w:fldCharType="begin"/>
            </w:r>
            <w:r w:rsidRPr="00E33AD7">
              <w:rPr>
                <w:rFonts w:ascii="Garamond" w:hAnsi="Garamond"/>
                <w:i/>
                <w:color w:val="000000"/>
                <w:sz w:val="22"/>
                <w:szCs w:val="22"/>
                <w:highlight w:val="yellow"/>
              </w:rPr>
              <w:instrText xml:space="preserve"> EQ \</w:instrText>
            </w:r>
            <w:r w:rsidRPr="00E33AD7">
              <w:rPr>
                <w:rFonts w:ascii="Garamond" w:hAnsi="Garamond"/>
                <w:i/>
                <w:color w:val="000000"/>
                <w:sz w:val="22"/>
                <w:szCs w:val="22"/>
                <w:highlight w:val="yellow"/>
                <w:lang w:val="en-US"/>
              </w:rPr>
              <w:instrText>i</w:instrText>
            </w:r>
            <w:r w:rsidRPr="00E33AD7">
              <w:rPr>
                <w:rFonts w:ascii="Garamond" w:hAnsi="Garamond"/>
                <w:i/>
                <w:color w:val="000000"/>
                <w:sz w:val="22"/>
                <w:szCs w:val="22"/>
                <w:highlight w:val="yellow"/>
              </w:rPr>
              <w:instrText>\</w:instrText>
            </w:r>
            <w:r w:rsidRPr="00E33AD7">
              <w:rPr>
                <w:rFonts w:ascii="Garamond" w:hAnsi="Garamond"/>
                <w:i/>
                <w:color w:val="000000"/>
                <w:sz w:val="22"/>
                <w:szCs w:val="22"/>
                <w:highlight w:val="yellow"/>
                <w:lang w:val="en-US"/>
              </w:rPr>
              <w:instrText>su</w:instrText>
            </w:r>
            <w:r w:rsidRPr="00E33AD7">
              <w:rPr>
                <w:rFonts w:ascii="Garamond" w:hAnsi="Garamond"/>
                <w:i/>
                <w:color w:val="000000"/>
                <w:sz w:val="22"/>
                <w:szCs w:val="22"/>
                <w:highlight w:val="yellow"/>
              </w:rPr>
              <w:instrText xml:space="preserve"> (j=1;n;  ) </w:instrText>
            </w:r>
            <w:r w:rsidRPr="00E33AD7">
              <w:rPr>
                <w:rFonts w:ascii="Garamond" w:hAnsi="Garamond"/>
                <w:i/>
                <w:color w:val="000000"/>
                <w:sz w:val="22"/>
                <w:szCs w:val="22"/>
                <w:highlight w:val="yellow"/>
              </w:rPr>
              <w:fldChar w:fldCharType="end"/>
            </w:r>
            <w:r w:rsidRPr="00E33AD7">
              <w:rPr>
                <w:rFonts w:ascii="Garamond" w:hAnsi="Garamond"/>
                <w:i/>
                <w:color w:val="000000"/>
                <w:sz w:val="22"/>
                <w:szCs w:val="22"/>
                <w:highlight w:val="yellow"/>
              </w:rPr>
              <w:fldChar w:fldCharType="begin"/>
            </w:r>
            <w:r w:rsidRPr="00E33AD7">
              <w:rPr>
                <w:rFonts w:ascii="Garamond" w:hAnsi="Garamond"/>
                <w:i/>
                <w:color w:val="000000"/>
                <w:sz w:val="22"/>
                <w:szCs w:val="22"/>
                <w:highlight w:val="yellow"/>
              </w:rPr>
              <w:instrText xml:space="preserve"> </w:instrText>
            </w:r>
            <w:r w:rsidRPr="00E33AD7">
              <w:rPr>
                <w:rFonts w:ascii="Garamond" w:hAnsi="Garamond"/>
                <w:i/>
                <w:color w:val="000000"/>
                <w:sz w:val="22"/>
                <w:szCs w:val="22"/>
                <w:highlight w:val="yellow"/>
                <w:lang w:val="en-US"/>
              </w:rPr>
              <w:instrText>EQ</w:instrText>
            </w:r>
            <w:r w:rsidRPr="00E33AD7">
              <w:rPr>
                <w:rFonts w:ascii="Garamond" w:hAnsi="Garamond"/>
                <w:i/>
                <w:color w:val="000000"/>
                <w:sz w:val="22"/>
                <w:szCs w:val="22"/>
                <w:highlight w:val="yellow"/>
              </w:rPr>
              <w:instrText xml:space="preserve"> С\</w:instrText>
            </w:r>
            <w:r w:rsidRPr="00E33AD7">
              <w:rPr>
                <w:rFonts w:ascii="Garamond" w:hAnsi="Garamond"/>
                <w:i/>
                <w:color w:val="000000"/>
                <w:sz w:val="22"/>
                <w:szCs w:val="22"/>
                <w:highlight w:val="yellow"/>
                <w:lang w:val="en-US"/>
              </w:rPr>
              <w:instrText>s</w:instrText>
            </w:r>
            <w:r w:rsidRPr="00E33AD7">
              <w:rPr>
                <w:rFonts w:ascii="Garamond" w:hAnsi="Garamond"/>
                <w:i/>
                <w:color w:val="000000"/>
                <w:sz w:val="22"/>
                <w:szCs w:val="22"/>
                <w:highlight w:val="yellow"/>
              </w:rPr>
              <w:instrText xml:space="preserve">((-); ИВО-1(потр) ) </w:instrText>
            </w:r>
            <w:r w:rsidRPr="00E33AD7">
              <w:rPr>
                <w:rFonts w:ascii="Garamond" w:hAnsi="Garamond"/>
                <w:i/>
                <w:color w:val="000000"/>
                <w:sz w:val="22"/>
                <w:szCs w:val="22"/>
                <w:highlight w:val="yellow"/>
              </w:rPr>
              <w:fldChar w:fldCharType="end"/>
            </w:r>
            <w:r w:rsidRPr="00E33AD7">
              <w:rPr>
                <w:rFonts w:ascii="Garamond" w:hAnsi="Garamond"/>
                <w:color w:val="000000"/>
                <w:sz w:val="22"/>
                <w:szCs w:val="22"/>
                <w:highlight w:val="yellow"/>
              </w:rPr>
              <w:t>.</w:t>
            </w:r>
          </w:p>
          <w:p w14:paraId="37140388" w14:textId="77777777" w:rsidR="00D43C75" w:rsidRPr="006A00CF" w:rsidRDefault="00D43C75" w:rsidP="00D43C75">
            <w:r w:rsidRPr="00E33AD7">
              <w:rPr>
                <w:rFonts w:ascii="Garamond" w:hAnsi="Garamond"/>
                <w:color w:val="000000"/>
                <w:sz w:val="22"/>
                <w:szCs w:val="22"/>
                <w:highlight w:val="yellow"/>
              </w:rPr>
              <w:t>…</w:t>
            </w:r>
          </w:p>
        </w:tc>
      </w:tr>
      <w:tr w:rsidR="00D43C75" w:rsidRPr="00403999" w14:paraId="648D62E2" w14:textId="77777777" w:rsidTr="00DE5C6A">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236B5401" w14:textId="77777777" w:rsidR="00D43C75" w:rsidRPr="006A00CF" w:rsidRDefault="00D43C75" w:rsidP="00D43C75">
            <w:pPr>
              <w:jc w:val="center"/>
              <w:rPr>
                <w:rFonts w:ascii="Garamond" w:hAnsi="Garamond"/>
                <w:b/>
                <w:sz w:val="22"/>
                <w:szCs w:val="22"/>
              </w:rPr>
            </w:pPr>
            <w:r w:rsidRPr="006A00CF">
              <w:rPr>
                <w:rFonts w:ascii="Garamond" w:hAnsi="Garamond"/>
                <w:b/>
                <w:sz w:val="22"/>
                <w:szCs w:val="22"/>
              </w:rPr>
              <w:lastRenderedPageBreak/>
              <w:t>9.1</w:t>
            </w:r>
          </w:p>
        </w:tc>
        <w:tc>
          <w:tcPr>
            <w:tcW w:w="7016" w:type="dxa"/>
            <w:tcBorders>
              <w:top w:val="single" w:sz="4" w:space="0" w:color="auto"/>
              <w:left w:val="single" w:sz="4" w:space="0" w:color="auto"/>
              <w:bottom w:val="single" w:sz="4" w:space="0" w:color="auto"/>
              <w:right w:val="single" w:sz="4" w:space="0" w:color="auto"/>
            </w:tcBorders>
          </w:tcPr>
          <w:p w14:paraId="67827AAF" w14:textId="77777777" w:rsidR="00D43C75" w:rsidRPr="00337802" w:rsidRDefault="00D43C75" w:rsidP="00D43C75">
            <w:pPr>
              <w:pStyle w:val="2"/>
            </w:pPr>
            <w:bookmarkStart w:id="29" w:name="_Toc226269697"/>
            <w:bookmarkStart w:id="30" w:name="_Toc489446847"/>
            <w:bookmarkStart w:id="31" w:name="_Toc128219898"/>
            <w:bookmarkStart w:id="32" w:name="_Toc127939630"/>
            <w:r w:rsidRPr="00337802">
              <w:t>Распределение отрицательной разницы суммарных предварительных обязательств и суммарных предварительных требований по оплате отклонений ценовых зон</w:t>
            </w:r>
            <w:bookmarkEnd w:id="29"/>
            <w:bookmarkEnd w:id="30"/>
            <w:r w:rsidRPr="00337802">
              <w:t xml:space="preserve"> </w:t>
            </w:r>
            <w:bookmarkEnd w:id="31"/>
            <w:bookmarkEnd w:id="32"/>
          </w:p>
          <w:p w14:paraId="13A980FD" w14:textId="77777777" w:rsidR="00D43C75" w:rsidRPr="00337802" w:rsidRDefault="00D43C75" w:rsidP="00D43C75">
            <w:pPr>
              <w:widowControl w:val="0"/>
              <w:autoSpaceDE w:val="0"/>
              <w:autoSpaceDN w:val="0"/>
              <w:adjustRightInd w:val="0"/>
              <w:ind w:firstLine="397"/>
              <w:jc w:val="both"/>
              <w:rPr>
                <w:rFonts w:ascii="Garamond" w:hAnsi="Garamond"/>
                <w:sz w:val="22"/>
                <w:szCs w:val="22"/>
              </w:rPr>
            </w:pPr>
            <w:r w:rsidRPr="00337802">
              <w:rPr>
                <w:rFonts w:ascii="Garamond" w:hAnsi="Garamond"/>
                <w:sz w:val="22"/>
                <w:szCs w:val="22"/>
              </w:rPr>
              <w:t xml:space="preserve">Для целей расчета в соответствии с настоящим пунктом </w:t>
            </w:r>
            <w:r w:rsidRPr="00337802">
              <w:rPr>
                <w:rFonts w:ascii="Garamond" w:hAnsi="Garamond"/>
                <w:position w:val="-14"/>
                <w:sz w:val="22"/>
                <w:szCs w:val="22"/>
              </w:rPr>
              <w:object w:dxaOrig="1320" w:dyaOrig="400" w14:anchorId="4B4714DF">
                <v:shape id="_x0000_i1121" type="#_x0000_t75" style="width:66pt;height:22pt" o:ole="">
                  <v:imagedata r:id="rId197" o:title=""/>
                </v:shape>
                <o:OLEObject Type="Embed" ProgID="Equation.3" ShapeID="_x0000_i1121" DrawAspect="Content" ObjectID="_1773054943" r:id="rId198"/>
              </w:object>
            </w:r>
            <w:r w:rsidRPr="00337802">
              <w:rPr>
                <w:rFonts w:ascii="Garamond" w:hAnsi="Garamond"/>
                <w:sz w:val="22"/>
                <w:szCs w:val="22"/>
              </w:rPr>
              <w:t xml:space="preserve">, где </w:t>
            </w:r>
            <w:r w:rsidRPr="00337802">
              <w:rPr>
                <w:rFonts w:ascii="Garamond" w:hAnsi="Garamond"/>
                <w:position w:val="-12"/>
                <w:sz w:val="22"/>
                <w:szCs w:val="22"/>
              </w:rPr>
              <w:object w:dxaOrig="260" w:dyaOrig="360" w14:anchorId="00F893DF">
                <v:shape id="_x0000_i1122" type="#_x0000_t75" style="width:13pt;height:18.5pt" o:ole="">
                  <v:imagedata r:id="rId199" o:title=""/>
                </v:shape>
                <o:OLEObject Type="Embed" ProgID="Equation.DSMT4" ShapeID="_x0000_i1122" DrawAspect="Content" ObjectID="_1773054944" r:id="rId200"/>
              </w:object>
            </w:r>
            <w:r w:rsidRPr="00337802">
              <w:rPr>
                <w:rFonts w:ascii="Garamond" w:hAnsi="Garamond"/>
                <w:sz w:val="22"/>
                <w:szCs w:val="22"/>
              </w:rPr>
              <w:t xml:space="preserve"> – 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 определенная за расчетный период в соответствии с разделом 8 настоящего Регламента. В целях проведения расчетов в соответствии с настоящим разделом, поузловые объемы отклонений суммируются до уровня соответствующих ГТП.</w:t>
            </w:r>
          </w:p>
          <w:p w14:paraId="68C63596" w14:textId="77777777" w:rsidR="00D43C75" w:rsidRPr="00337802" w:rsidRDefault="00D43C75" w:rsidP="00D43C75">
            <w:pPr>
              <w:widowControl w:val="0"/>
              <w:autoSpaceDE w:val="0"/>
              <w:autoSpaceDN w:val="0"/>
              <w:adjustRightInd w:val="0"/>
              <w:ind w:firstLine="397"/>
              <w:jc w:val="both"/>
              <w:rPr>
                <w:rFonts w:ascii="Garamond" w:hAnsi="Garamond"/>
                <w:color w:val="000000"/>
                <w:sz w:val="22"/>
                <w:szCs w:val="22"/>
              </w:rPr>
            </w:pPr>
            <w:r w:rsidRPr="00337802">
              <w:rPr>
                <w:rFonts w:ascii="Garamond" w:hAnsi="Garamond"/>
                <w:sz w:val="22"/>
                <w:szCs w:val="22"/>
              </w:rPr>
              <w:t xml:space="preserve">Распределение отрицательной разницы </w:t>
            </w:r>
            <w:r w:rsidRPr="00337802">
              <w:rPr>
                <w:rFonts w:ascii="Garamond" w:hAnsi="Garamond"/>
                <w:color w:val="000000"/>
                <w:sz w:val="22"/>
                <w:szCs w:val="22"/>
              </w:rPr>
              <w:t>суммарных предварительных обязательств участников и суммарных предварительных требований участников балансирующего рынка производится исходя из следующих составляющих:</w:t>
            </w:r>
          </w:p>
          <w:p w14:paraId="1702A6DE" w14:textId="77777777" w:rsidR="00D43C75" w:rsidRDefault="00D43C75" w:rsidP="00D43C75">
            <w:pPr>
              <w:widowControl w:val="0"/>
              <w:autoSpaceDE w:val="0"/>
              <w:autoSpaceDN w:val="0"/>
              <w:adjustRightInd w:val="0"/>
              <w:jc w:val="both"/>
              <w:rPr>
                <w:rFonts w:ascii="Garamond" w:hAnsi="Garamond"/>
                <w:sz w:val="22"/>
                <w:szCs w:val="22"/>
              </w:rPr>
            </w:pPr>
            <w:r w:rsidRPr="001F5EA0">
              <w:rPr>
                <w:rFonts w:ascii="Garamond" w:hAnsi="Garamond"/>
                <w:sz w:val="22"/>
                <w:szCs w:val="22"/>
              </w:rPr>
              <w:t>…</w:t>
            </w:r>
          </w:p>
          <w:p w14:paraId="5BC8514A" w14:textId="77777777" w:rsidR="00D43C75" w:rsidRPr="00337802" w:rsidRDefault="00D43C75" w:rsidP="00D43C75">
            <w:pPr>
              <w:widowControl w:val="0"/>
              <w:autoSpaceDE w:val="0"/>
              <w:autoSpaceDN w:val="0"/>
              <w:adjustRightInd w:val="0"/>
              <w:ind w:firstLine="357"/>
              <w:jc w:val="both"/>
              <w:rPr>
                <w:rFonts w:ascii="Garamond" w:hAnsi="Garamond"/>
                <w:color w:val="000000"/>
                <w:sz w:val="22"/>
                <w:szCs w:val="22"/>
              </w:rPr>
            </w:pPr>
            <w:r w:rsidRPr="00337802">
              <w:rPr>
                <w:rFonts w:ascii="Garamond" w:hAnsi="Garamond"/>
                <w:color w:val="000000"/>
                <w:sz w:val="22"/>
                <w:szCs w:val="22"/>
              </w:rPr>
              <w:t>5. Величина прочих (общих) составляющих небаланса, определяемая следующим образом:</w:t>
            </w:r>
          </w:p>
          <w:p w14:paraId="2EE35807" w14:textId="77777777" w:rsidR="00D43C75" w:rsidRPr="00337802" w:rsidRDefault="00D43C75" w:rsidP="00D43C75">
            <w:pPr>
              <w:widowControl w:val="0"/>
              <w:autoSpaceDE w:val="0"/>
              <w:autoSpaceDN w:val="0"/>
              <w:adjustRightInd w:val="0"/>
              <w:ind w:firstLine="357"/>
              <w:jc w:val="both"/>
              <w:rPr>
                <w:rFonts w:ascii="Garamond" w:hAnsi="Garamond"/>
                <w:color w:val="000000"/>
                <w:sz w:val="22"/>
                <w:szCs w:val="22"/>
              </w:rPr>
            </w:pPr>
            <w:r w:rsidRPr="00337802">
              <w:rPr>
                <w:rFonts w:ascii="Garamond" w:hAnsi="Garamond"/>
                <w:position w:val="-32"/>
                <w:sz w:val="22"/>
                <w:szCs w:val="22"/>
              </w:rPr>
              <w:object w:dxaOrig="5440" w:dyaOrig="760" w14:anchorId="5B4D71DB">
                <v:shape id="_x0000_i1123" type="#_x0000_t75" style="width:274pt;height:35.5pt" o:ole="">
                  <v:imagedata r:id="rId201" o:title=""/>
                </v:shape>
                <o:OLEObject Type="Embed" ProgID="Equation.DSMT4" ShapeID="_x0000_i1123" DrawAspect="Content" ObjectID="_1773054945" r:id="rId202"/>
              </w:object>
            </w:r>
            <w:r w:rsidRPr="00337802">
              <w:rPr>
                <w:rFonts w:ascii="Garamond" w:hAnsi="Garamond"/>
                <w:sz w:val="22"/>
                <w:szCs w:val="22"/>
              </w:rPr>
              <w:t>.</w:t>
            </w:r>
          </w:p>
          <w:p w14:paraId="62B4DDB5" w14:textId="77777777" w:rsidR="00D43C75" w:rsidRDefault="00D43C75" w:rsidP="00D43C75">
            <w:pPr>
              <w:widowControl w:val="0"/>
              <w:autoSpaceDE w:val="0"/>
              <w:autoSpaceDN w:val="0"/>
              <w:adjustRightInd w:val="0"/>
              <w:ind w:firstLine="397"/>
              <w:jc w:val="both"/>
              <w:rPr>
                <w:rFonts w:ascii="Garamond" w:hAnsi="Garamond"/>
                <w:color w:val="000000"/>
                <w:sz w:val="22"/>
                <w:szCs w:val="22"/>
              </w:rPr>
            </w:pPr>
            <w:r w:rsidRPr="00337802">
              <w:rPr>
                <w:rFonts w:ascii="Garamond" w:hAnsi="Garamond"/>
                <w:sz w:val="22"/>
                <w:szCs w:val="22"/>
              </w:rPr>
              <w:t xml:space="preserve">Доля, пропорционально которой распределяется </w:t>
            </w:r>
            <w:r w:rsidRPr="00337802">
              <w:rPr>
                <w:rFonts w:ascii="Garamond" w:hAnsi="Garamond"/>
                <w:color w:val="000000"/>
                <w:sz w:val="22"/>
                <w:szCs w:val="22"/>
              </w:rPr>
              <w:t xml:space="preserve">величина прочих (общих) составляющих небаланса балансирующего рынка, </w:t>
            </w:r>
            <w:r w:rsidRPr="00337802">
              <w:rPr>
                <w:rFonts w:ascii="Garamond" w:hAnsi="Garamond"/>
                <w:position w:val="-14"/>
                <w:sz w:val="22"/>
                <w:szCs w:val="22"/>
              </w:rPr>
              <w:object w:dxaOrig="480" w:dyaOrig="400" w14:anchorId="4515BFF7">
                <v:shape id="_x0000_i1124" type="#_x0000_t75" style="width:24pt;height:22.5pt" o:ole="">
                  <v:imagedata r:id="rId203" o:title=""/>
                </v:shape>
                <o:OLEObject Type="Embed" ProgID="Equation.DSMT4" ShapeID="_x0000_i1124" DrawAspect="Content" ObjectID="_1773054946" r:id="rId204"/>
              </w:object>
            </w:r>
            <w:r w:rsidRPr="00337802">
              <w:rPr>
                <w:rFonts w:ascii="Garamond" w:hAnsi="Garamond"/>
                <w:color w:val="000000"/>
                <w:sz w:val="22"/>
                <w:szCs w:val="22"/>
              </w:rPr>
              <w:t xml:space="preserve"> </w:t>
            </w:r>
            <w:r w:rsidRPr="00337802">
              <w:rPr>
                <w:rFonts w:ascii="Garamond" w:hAnsi="Garamond"/>
                <w:sz w:val="22"/>
                <w:szCs w:val="22"/>
              </w:rPr>
              <w:t xml:space="preserve"> </w:t>
            </w:r>
            <w:r w:rsidRPr="00337802">
              <w:rPr>
                <w:rFonts w:ascii="Garamond" w:hAnsi="Garamond"/>
                <w:color w:val="000000"/>
                <w:sz w:val="22"/>
                <w:szCs w:val="22"/>
              </w:rPr>
              <w:t>определяется исходя из:</w:t>
            </w:r>
          </w:p>
          <w:p w14:paraId="4FAA4870" w14:textId="77777777" w:rsidR="00D43C75" w:rsidRPr="00DE5C6A" w:rsidRDefault="00D43C75" w:rsidP="00D43C75">
            <w:pPr>
              <w:widowControl w:val="0"/>
              <w:autoSpaceDE w:val="0"/>
              <w:autoSpaceDN w:val="0"/>
              <w:adjustRightInd w:val="0"/>
              <w:ind w:firstLine="397"/>
              <w:jc w:val="both"/>
              <w:rPr>
                <w:rFonts w:ascii="Garamond" w:hAnsi="Garamond"/>
                <w:sz w:val="22"/>
                <w:szCs w:val="22"/>
              </w:rPr>
            </w:pPr>
            <w:r w:rsidRPr="00DE5C6A">
              <w:rPr>
                <w:rFonts w:ascii="Garamond" w:hAnsi="Garamond"/>
                <w:sz w:val="22"/>
                <w:szCs w:val="22"/>
              </w:rPr>
              <w:t>а) составляющих величин отклонений по собственной инициативе в сторону увеличения и в сторону снижения, определенных для участника в каждой ГТП (за исключением ГТП потребления единого закупщика на территории новых субъектов Российской Федерации) в совокупном объеме всех составляющих величин по собственной инициативе, за исключением:</w:t>
            </w:r>
          </w:p>
          <w:p w14:paraId="52A9C8CD" w14:textId="77777777" w:rsidR="00D43C75" w:rsidRDefault="00D43C75" w:rsidP="00D43C75">
            <w:pPr>
              <w:widowControl w:val="0"/>
              <w:autoSpaceDE w:val="0"/>
              <w:autoSpaceDN w:val="0"/>
              <w:adjustRightInd w:val="0"/>
              <w:jc w:val="both"/>
              <w:rPr>
                <w:rFonts w:ascii="Garamond" w:hAnsi="Garamond"/>
                <w:sz w:val="22"/>
                <w:szCs w:val="22"/>
              </w:rPr>
            </w:pPr>
            <w:r>
              <w:rPr>
                <w:rFonts w:ascii="Garamond" w:hAnsi="Garamond"/>
                <w:sz w:val="22"/>
                <w:szCs w:val="22"/>
              </w:rPr>
              <w:t>…</w:t>
            </w:r>
          </w:p>
          <w:p w14:paraId="568951B0" w14:textId="77777777" w:rsidR="00D43C75" w:rsidRDefault="00D43C75" w:rsidP="00D43C75">
            <w:pPr>
              <w:widowControl w:val="0"/>
              <w:ind w:left="397"/>
              <w:jc w:val="both"/>
              <w:rPr>
                <w:rFonts w:ascii="Garamond" w:hAnsi="Garamond"/>
                <w:color w:val="000000"/>
                <w:sz w:val="22"/>
                <w:szCs w:val="22"/>
              </w:rPr>
            </w:pPr>
            <w:r w:rsidRPr="00DE5C6A">
              <w:rPr>
                <w:rFonts w:ascii="Garamond" w:hAnsi="Garamond"/>
                <w:sz w:val="22"/>
                <w:szCs w:val="22"/>
              </w:rPr>
              <w:t xml:space="preserve">8) объемов </w:t>
            </w:r>
            <m:oMath>
              <m:sSubSup>
                <m:sSubSupPr>
                  <m:ctrlPr>
                    <w:rPr>
                      <w:rFonts w:ascii="Cambria Math" w:hAnsi="Cambria Math"/>
                      <w:i/>
                      <w:sz w:val="22"/>
                      <w:szCs w:val="22"/>
                    </w:rPr>
                  </m:ctrlPr>
                </m:sSubSupPr>
                <m:e>
                  <m:r>
                    <m:rPr>
                      <m:sty m:val="p"/>
                    </m:rPr>
                    <w:rPr>
                      <w:rFonts w:ascii="Cambria Math" w:hAnsi="Cambria Math"/>
                      <w:sz w:val="22"/>
                      <w:szCs w:val="22"/>
                    </w:rPr>
                    <m:t>∆</m:t>
                  </m:r>
                  <m:r>
                    <w:rPr>
                      <w:rFonts w:ascii="Cambria Math" w:hAnsi="Cambria Math"/>
                      <w:sz w:val="22"/>
                      <w:szCs w:val="22"/>
                    </w:rPr>
                    <m:t>Ο</m:t>
                  </m:r>
                </m:e>
                <m:sub>
                  <m:r>
                    <w:rPr>
                      <w:rFonts w:ascii="Cambria Math" w:hAnsi="Cambria Math"/>
                      <w:sz w:val="22"/>
                      <w:szCs w:val="22"/>
                    </w:rPr>
                    <m:t>j,k,h</m:t>
                  </m:r>
                </m:sub>
                <m:sup>
                  <m:r>
                    <w:rPr>
                      <w:rFonts w:ascii="Cambria Math" w:hAnsi="Cambria Math"/>
                      <w:sz w:val="22"/>
                      <w:szCs w:val="22"/>
                    </w:rPr>
                    <m:t>ИС_вод_режим</m:t>
                  </m:r>
                </m:sup>
              </m:sSubSup>
            </m:oMath>
            <w:r w:rsidRPr="00DE5C6A">
              <w:rPr>
                <w:rFonts w:ascii="Garamond" w:hAnsi="Garamond"/>
                <w:sz w:val="22"/>
                <w:szCs w:val="22"/>
              </w:rPr>
              <w:t xml:space="preserve">, определенных согласно п. 2.2.6 настоящего Регламента </w:t>
            </w:r>
            <w:r w:rsidRPr="00DE5C6A">
              <w:rPr>
                <w:rFonts w:ascii="Garamond" w:hAnsi="Garamond"/>
                <w:color w:val="000000"/>
                <w:sz w:val="22"/>
                <w:szCs w:val="22"/>
              </w:rPr>
              <w:t>по ГТП генерации ГЭС;</w:t>
            </w:r>
          </w:p>
          <w:p w14:paraId="6D0FB862" w14:textId="77777777" w:rsidR="00D43C75" w:rsidRPr="00DE5C6A" w:rsidRDefault="00D43C75" w:rsidP="00D43C75">
            <w:pPr>
              <w:widowControl w:val="0"/>
              <w:ind w:left="397"/>
              <w:jc w:val="both"/>
              <w:rPr>
                <w:rFonts w:ascii="Garamond" w:hAnsi="Garamond"/>
                <w:sz w:val="22"/>
                <w:szCs w:val="22"/>
              </w:rPr>
            </w:pPr>
            <w:r>
              <w:rPr>
                <w:rFonts w:ascii="Garamond" w:hAnsi="Garamond"/>
                <w:color w:val="000000"/>
                <w:sz w:val="22"/>
                <w:szCs w:val="22"/>
              </w:rPr>
              <w:t>…</w:t>
            </w:r>
          </w:p>
        </w:tc>
        <w:tc>
          <w:tcPr>
            <w:tcW w:w="7017" w:type="dxa"/>
            <w:tcBorders>
              <w:top w:val="single" w:sz="4" w:space="0" w:color="auto"/>
              <w:left w:val="single" w:sz="4" w:space="0" w:color="auto"/>
              <w:bottom w:val="single" w:sz="4" w:space="0" w:color="auto"/>
              <w:right w:val="single" w:sz="4" w:space="0" w:color="auto"/>
            </w:tcBorders>
          </w:tcPr>
          <w:p w14:paraId="0F217394" w14:textId="77777777" w:rsidR="00D43C75" w:rsidRPr="00337802" w:rsidRDefault="00D43C75" w:rsidP="00D43C75">
            <w:pPr>
              <w:pStyle w:val="2"/>
            </w:pPr>
            <w:r w:rsidRPr="00337802">
              <w:lastRenderedPageBreak/>
              <w:t xml:space="preserve">Распределение отрицательной разницы суммарных предварительных обязательств и суммарных предварительных требований по оплате отклонений ценовых зон </w:t>
            </w:r>
          </w:p>
          <w:p w14:paraId="115B9E81" w14:textId="77777777" w:rsidR="00D43C75" w:rsidRPr="00337802" w:rsidRDefault="00D43C75" w:rsidP="00D43C75">
            <w:pPr>
              <w:widowControl w:val="0"/>
              <w:autoSpaceDE w:val="0"/>
              <w:autoSpaceDN w:val="0"/>
              <w:adjustRightInd w:val="0"/>
              <w:ind w:firstLine="397"/>
              <w:jc w:val="both"/>
              <w:rPr>
                <w:rFonts w:ascii="Garamond" w:hAnsi="Garamond"/>
                <w:sz w:val="22"/>
                <w:szCs w:val="22"/>
              </w:rPr>
            </w:pPr>
            <w:r w:rsidRPr="00337802">
              <w:rPr>
                <w:rFonts w:ascii="Garamond" w:hAnsi="Garamond"/>
                <w:sz w:val="22"/>
                <w:szCs w:val="22"/>
              </w:rPr>
              <w:t xml:space="preserve">Для целей расчета в соответствии с настоящим пунктом </w:t>
            </w:r>
            <w:r w:rsidRPr="00337802">
              <w:rPr>
                <w:rFonts w:ascii="Garamond" w:hAnsi="Garamond"/>
                <w:position w:val="-14"/>
                <w:sz w:val="22"/>
                <w:szCs w:val="22"/>
              </w:rPr>
              <w:object w:dxaOrig="1320" w:dyaOrig="400" w14:anchorId="6E725120">
                <v:shape id="_x0000_i1125" type="#_x0000_t75" style="width:66pt;height:22pt" o:ole="">
                  <v:imagedata r:id="rId197" o:title=""/>
                </v:shape>
                <o:OLEObject Type="Embed" ProgID="Equation.3" ShapeID="_x0000_i1125" DrawAspect="Content" ObjectID="_1773054947" r:id="rId205"/>
              </w:object>
            </w:r>
            <w:r w:rsidRPr="00337802">
              <w:rPr>
                <w:rFonts w:ascii="Garamond" w:hAnsi="Garamond"/>
                <w:sz w:val="22"/>
                <w:szCs w:val="22"/>
              </w:rPr>
              <w:t xml:space="preserve">, где </w:t>
            </w:r>
            <w:r w:rsidRPr="00337802">
              <w:rPr>
                <w:rFonts w:ascii="Garamond" w:hAnsi="Garamond"/>
                <w:position w:val="-12"/>
                <w:sz w:val="22"/>
                <w:szCs w:val="22"/>
              </w:rPr>
              <w:object w:dxaOrig="260" w:dyaOrig="360" w14:anchorId="329F3622">
                <v:shape id="_x0000_i1126" type="#_x0000_t75" style="width:13pt;height:18.5pt" o:ole="">
                  <v:imagedata r:id="rId199" o:title=""/>
                </v:shape>
                <o:OLEObject Type="Embed" ProgID="Equation.DSMT4" ShapeID="_x0000_i1126" DrawAspect="Content" ObjectID="_1773054948" r:id="rId206"/>
              </w:object>
            </w:r>
            <w:r w:rsidRPr="00337802">
              <w:rPr>
                <w:rFonts w:ascii="Garamond" w:hAnsi="Garamond"/>
                <w:sz w:val="22"/>
                <w:szCs w:val="22"/>
              </w:rPr>
              <w:t xml:space="preserve"> – разница суммарных предварительных обязательств участников балансирующего рынка и суммарных предварительных требований участников балансирующего рынка по оплате отклонений, определенная за расчетный период в соответствии с разделом 8 настоящего Регламента. В целях проведения расчетов в соответствии с настоящим разделом, поузловые объемы отклонений суммируются до уровня соответствующих ГТП.</w:t>
            </w:r>
          </w:p>
          <w:p w14:paraId="02DC7503" w14:textId="77777777" w:rsidR="00D43C75" w:rsidRPr="00337802" w:rsidRDefault="00D43C75" w:rsidP="00D43C75">
            <w:pPr>
              <w:widowControl w:val="0"/>
              <w:autoSpaceDE w:val="0"/>
              <w:autoSpaceDN w:val="0"/>
              <w:adjustRightInd w:val="0"/>
              <w:ind w:firstLine="397"/>
              <w:jc w:val="both"/>
              <w:rPr>
                <w:rFonts w:ascii="Garamond" w:hAnsi="Garamond"/>
                <w:color w:val="000000"/>
                <w:sz w:val="22"/>
                <w:szCs w:val="22"/>
              </w:rPr>
            </w:pPr>
            <w:r w:rsidRPr="00337802">
              <w:rPr>
                <w:rFonts w:ascii="Garamond" w:hAnsi="Garamond"/>
                <w:sz w:val="22"/>
                <w:szCs w:val="22"/>
              </w:rPr>
              <w:t xml:space="preserve">Распределение отрицательной разницы </w:t>
            </w:r>
            <w:r w:rsidRPr="00337802">
              <w:rPr>
                <w:rFonts w:ascii="Garamond" w:hAnsi="Garamond"/>
                <w:color w:val="000000"/>
                <w:sz w:val="22"/>
                <w:szCs w:val="22"/>
              </w:rPr>
              <w:t>суммарных предварительных обязательств участников и суммарных предварительных требований участников балансирующего рынка производится исходя из следующих составляющих:</w:t>
            </w:r>
          </w:p>
          <w:p w14:paraId="5E81A5C4" w14:textId="77777777" w:rsidR="00D43C75" w:rsidRDefault="00D43C75" w:rsidP="00D43C75">
            <w:pPr>
              <w:widowControl w:val="0"/>
              <w:autoSpaceDE w:val="0"/>
              <w:autoSpaceDN w:val="0"/>
              <w:adjustRightInd w:val="0"/>
              <w:jc w:val="both"/>
              <w:rPr>
                <w:rFonts w:ascii="Garamond" w:hAnsi="Garamond"/>
                <w:sz w:val="22"/>
                <w:szCs w:val="22"/>
              </w:rPr>
            </w:pPr>
            <w:r w:rsidRPr="00D37B9A">
              <w:rPr>
                <w:rFonts w:ascii="Garamond" w:hAnsi="Garamond"/>
                <w:sz w:val="22"/>
                <w:szCs w:val="22"/>
              </w:rPr>
              <w:t>…</w:t>
            </w:r>
          </w:p>
          <w:p w14:paraId="2EC13A75" w14:textId="77777777" w:rsidR="00D43C75" w:rsidRPr="00337802" w:rsidRDefault="00D43C75" w:rsidP="00D43C75">
            <w:pPr>
              <w:widowControl w:val="0"/>
              <w:autoSpaceDE w:val="0"/>
              <w:autoSpaceDN w:val="0"/>
              <w:adjustRightInd w:val="0"/>
              <w:ind w:firstLine="357"/>
              <w:jc w:val="both"/>
              <w:rPr>
                <w:rFonts w:ascii="Garamond" w:hAnsi="Garamond"/>
                <w:color w:val="000000"/>
                <w:sz w:val="22"/>
                <w:szCs w:val="22"/>
              </w:rPr>
            </w:pPr>
            <w:r w:rsidRPr="00337802">
              <w:rPr>
                <w:rFonts w:ascii="Garamond" w:hAnsi="Garamond"/>
                <w:color w:val="000000"/>
                <w:sz w:val="22"/>
                <w:szCs w:val="22"/>
              </w:rPr>
              <w:t>5. Величина прочих (общих) составляющих небаланса, определяемая следующим образом:</w:t>
            </w:r>
          </w:p>
          <w:p w14:paraId="45EC5459" w14:textId="77777777" w:rsidR="00D43C75" w:rsidRPr="00337802" w:rsidRDefault="00D43C75" w:rsidP="00D43C75">
            <w:pPr>
              <w:widowControl w:val="0"/>
              <w:autoSpaceDE w:val="0"/>
              <w:autoSpaceDN w:val="0"/>
              <w:adjustRightInd w:val="0"/>
              <w:ind w:firstLine="357"/>
              <w:jc w:val="both"/>
              <w:rPr>
                <w:rFonts w:ascii="Garamond" w:hAnsi="Garamond"/>
                <w:color w:val="000000"/>
                <w:sz w:val="22"/>
                <w:szCs w:val="22"/>
              </w:rPr>
            </w:pPr>
            <w:r w:rsidRPr="00337802">
              <w:rPr>
                <w:rFonts w:ascii="Garamond" w:hAnsi="Garamond"/>
                <w:position w:val="-32"/>
                <w:sz w:val="22"/>
                <w:szCs w:val="22"/>
              </w:rPr>
              <w:object w:dxaOrig="5440" w:dyaOrig="760" w14:anchorId="20EC736C">
                <v:shape id="_x0000_i1127" type="#_x0000_t75" style="width:274pt;height:35.5pt" o:ole="">
                  <v:imagedata r:id="rId201" o:title=""/>
                </v:shape>
                <o:OLEObject Type="Embed" ProgID="Equation.DSMT4" ShapeID="_x0000_i1127" DrawAspect="Content" ObjectID="_1773054949" r:id="rId207"/>
              </w:object>
            </w:r>
            <w:r w:rsidRPr="00337802">
              <w:rPr>
                <w:rFonts w:ascii="Garamond" w:hAnsi="Garamond"/>
                <w:sz w:val="22"/>
                <w:szCs w:val="22"/>
              </w:rPr>
              <w:t>.</w:t>
            </w:r>
          </w:p>
          <w:p w14:paraId="166CBCDE" w14:textId="77777777" w:rsidR="00D43C75" w:rsidRPr="00337802" w:rsidRDefault="00D43C75" w:rsidP="00D43C75">
            <w:pPr>
              <w:widowControl w:val="0"/>
              <w:autoSpaceDE w:val="0"/>
              <w:autoSpaceDN w:val="0"/>
              <w:adjustRightInd w:val="0"/>
              <w:ind w:firstLine="397"/>
              <w:jc w:val="both"/>
              <w:rPr>
                <w:rFonts w:ascii="Garamond" w:hAnsi="Garamond"/>
                <w:color w:val="000000"/>
                <w:sz w:val="22"/>
                <w:szCs w:val="22"/>
              </w:rPr>
            </w:pPr>
            <w:r w:rsidRPr="00337802">
              <w:rPr>
                <w:rFonts w:ascii="Garamond" w:hAnsi="Garamond"/>
                <w:sz w:val="22"/>
                <w:szCs w:val="22"/>
              </w:rPr>
              <w:t xml:space="preserve">Доля, пропорционально которой распределяется </w:t>
            </w:r>
            <w:r w:rsidRPr="00337802">
              <w:rPr>
                <w:rFonts w:ascii="Garamond" w:hAnsi="Garamond"/>
                <w:color w:val="000000"/>
                <w:sz w:val="22"/>
                <w:szCs w:val="22"/>
              </w:rPr>
              <w:t xml:space="preserve">величина прочих (общих) составляющих небаланса балансирующего рынка, </w:t>
            </w:r>
            <w:r w:rsidRPr="00337802">
              <w:rPr>
                <w:rFonts w:ascii="Garamond" w:hAnsi="Garamond"/>
                <w:position w:val="-14"/>
                <w:sz w:val="22"/>
                <w:szCs w:val="22"/>
              </w:rPr>
              <w:object w:dxaOrig="480" w:dyaOrig="400" w14:anchorId="2A14AB23">
                <v:shape id="_x0000_i1128" type="#_x0000_t75" style="width:24pt;height:22.5pt" o:ole="">
                  <v:imagedata r:id="rId203" o:title=""/>
                </v:shape>
                <o:OLEObject Type="Embed" ProgID="Equation.DSMT4" ShapeID="_x0000_i1128" DrawAspect="Content" ObjectID="_1773054950" r:id="rId208"/>
              </w:object>
            </w:r>
            <w:r w:rsidRPr="00337802">
              <w:rPr>
                <w:rFonts w:ascii="Garamond" w:hAnsi="Garamond"/>
                <w:color w:val="000000"/>
                <w:sz w:val="22"/>
                <w:szCs w:val="22"/>
              </w:rPr>
              <w:t xml:space="preserve"> </w:t>
            </w:r>
            <w:r w:rsidRPr="00337802">
              <w:rPr>
                <w:rFonts w:ascii="Garamond" w:hAnsi="Garamond"/>
                <w:sz w:val="22"/>
                <w:szCs w:val="22"/>
              </w:rPr>
              <w:t xml:space="preserve"> </w:t>
            </w:r>
            <w:r w:rsidRPr="00337802">
              <w:rPr>
                <w:rFonts w:ascii="Garamond" w:hAnsi="Garamond"/>
                <w:color w:val="000000"/>
                <w:sz w:val="22"/>
                <w:szCs w:val="22"/>
              </w:rPr>
              <w:t>определяется исходя из:</w:t>
            </w:r>
          </w:p>
          <w:p w14:paraId="64963EA7" w14:textId="77777777" w:rsidR="00D43C75" w:rsidRDefault="00D43C75" w:rsidP="00D43C75">
            <w:pPr>
              <w:widowControl w:val="0"/>
              <w:autoSpaceDE w:val="0"/>
              <w:autoSpaceDN w:val="0"/>
              <w:adjustRightInd w:val="0"/>
              <w:ind w:firstLine="397"/>
              <w:jc w:val="both"/>
              <w:rPr>
                <w:rFonts w:ascii="Garamond" w:hAnsi="Garamond"/>
                <w:sz w:val="22"/>
                <w:szCs w:val="22"/>
              </w:rPr>
            </w:pPr>
            <w:r w:rsidRPr="00DE5C6A">
              <w:rPr>
                <w:rFonts w:ascii="Garamond" w:hAnsi="Garamond"/>
                <w:sz w:val="22"/>
                <w:szCs w:val="22"/>
              </w:rPr>
              <w:t xml:space="preserve">а) составляющих величин отклонений по собственной инициативе в сторону увеличения и в сторону снижения, определенных для участника в каждой ГТП (за исключением ГТП потребления единого закупщика на территории новых субъектов Российской Федерации) в совокупном </w:t>
            </w:r>
            <w:r>
              <w:rPr>
                <w:rFonts w:ascii="Garamond" w:hAnsi="Garamond"/>
                <w:sz w:val="22"/>
                <w:szCs w:val="22"/>
              </w:rPr>
              <w:br/>
            </w:r>
            <w:r w:rsidRPr="00DE5C6A">
              <w:rPr>
                <w:rFonts w:ascii="Garamond" w:hAnsi="Garamond"/>
                <w:sz w:val="22"/>
                <w:szCs w:val="22"/>
              </w:rPr>
              <w:t>объеме всех составляющих величин по собственной инициативе, за исключением:</w:t>
            </w:r>
          </w:p>
          <w:p w14:paraId="72EE7ABC" w14:textId="77777777" w:rsidR="00D43C75" w:rsidRDefault="00D43C75" w:rsidP="00D43C75">
            <w:pPr>
              <w:widowControl w:val="0"/>
              <w:autoSpaceDE w:val="0"/>
              <w:autoSpaceDN w:val="0"/>
              <w:adjustRightInd w:val="0"/>
              <w:jc w:val="both"/>
              <w:rPr>
                <w:rFonts w:ascii="Garamond" w:hAnsi="Garamond"/>
                <w:sz w:val="22"/>
                <w:szCs w:val="22"/>
              </w:rPr>
            </w:pPr>
            <w:r>
              <w:rPr>
                <w:rFonts w:ascii="Garamond" w:hAnsi="Garamond"/>
                <w:sz w:val="22"/>
                <w:szCs w:val="22"/>
              </w:rPr>
              <w:t>…</w:t>
            </w:r>
          </w:p>
          <w:p w14:paraId="41E777FB" w14:textId="77777777" w:rsidR="00D43C75" w:rsidRDefault="00D43C75" w:rsidP="00D43C75">
            <w:pPr>
              <w:widowControl w:val="0"/>
              <w:ind w:left="397"/>
              <w:jc w:val="both"/>
              <w:rPr>
                <w:rFonts w:ascii="Garamond" w:hAnsi="Garamond"/>
                <w:sz w:val="22"/>
                <w:szCs w:val="22"/>
              </w:rPr>
            </w:pPr>
            <w:r w:rsidRPr="00DE5C6A">
              <w:rPr>
                <w:rFonts w:ascii="Garamond" w:hAnsi="Garamond"/>
                <w:sz w:val="22"/>
                <w:szCs w:val="22"/>
              </w:rPr>
              <w:t xml:space="preserve">8) объемов </w:t>
            </w:r>
            <m:oMath>
              <m:sSubSup>
                <m:sSubSupPr>
                  <m:ctrlPr>
                    <w:rPr>
                      <w:rFonts w:ascii="Cambria Math" w:hAnsi="Cambria Math"/>
                      <w:i/>
                      <w:sz w:val="22"/>
                      <w:szCs w:val="22"/>
                    </w:rPr>
                  </m:ctrlPr>
                </m:sSubSupPr>
                <m:e>
                  <m:r>
                    <m:rPr>
                      <m:sty m:val="p"/>
                    </m:rPr>
                    <w:rPr>
                      <w:rFonts w:ascii="Cambria Math" w:hAnsi="Cambria Math"/>
                      <w:sz w:val="22"/>
                      <w:szCs w:val="22"/>
                    </w:rPr>
                    <m:t>∆</m:t>
                  </m:r>
                  <m:r>
                    <w:rPr>
                      <w:rFonts w:ascii="Cambria Math" w:hAnsi="Cambria Math"/>
                      <w:sz w:val="22"/>
                      <w:szCs w:val="22"/>
                    </w:rPr>
                    <m:t>Ο</m:t>
                  </m:r>
                </m:e>
                <m:sub>
                  <m:r>
                    <w:rPr>
                      <w:rFonts w:ascii="Cambria Math" w:hAnsi="Cambria Math"/>
                      <w:sz w:val="22"/>
                      <w:szCs w:val="22"/>
                    </w:rPr>
                    <m:t>j,k,h</m:t>
                  </m:r>
                </m:sub>
                <m:sup>
                  <m:r>
                    <w:rPr>
                      <w:rFonts w:ascii="Cambria Math" w:hAnsi="Cambria Math"/>
                      <w:sz w:val="22"/>
                      <w:szCs w:val="22"/>
                    </w:rPr>
                    <m:t>ИС_вод_режим</m:t>
                  </m:r>
                </m:sup>
              </m:sSubSup>
            </m:oMath>
            <w:r w:rsidRPr="00DE5C6A">
              <w:rPr>
                <w:rFonts w:ascii="Garamond" w:hAnsi="Garamond"/>
                <w:sz w:val="22"/>
                <w:szCs w:val="22"/>
              </w:rPr>
              <w:t xml:space="preserve">, определенных согласно п. 2.2.6 настоящего Регламента </w:t>
            </w:r>
            <w:r w:rsidRPr="00DE5C6A">
              <w:rPr>
                <w:rFonts w:ascii="Garamond" w:hAnsi="Garamond"/>
                <w:color w:val="000000"/>
                <w:sz w:val="22"/>
                <w:szCs w:val="22"/>
              </w:rPr>
              <w:t>по ГТП генерации ГЭС</w:t>
            </w:r>
            <w:r>
              <w:rPr>
                <w:rFonts w:ascii="Garamond" w:hAnsi="Garamond"/>
                <w:color w:val="000000"/>
                <w:sz w:val="22"/>
                <w:szCs w:val="22"/>
              </w:rPr>
              <w:t xml:space="preserve"> </w:t>
            </w:r>
            <w:r w:rsidRPr="00DE5C6A">
              <w:rPr>
                <w:rFonts w:ascii="Garamond" w:hAnsi="Garamond"/>
                <w:color w:val="000000"/>
                <w:sz w:val="22"/>
                <w:szCs w:val="22"/>
                <w:highlight w:val="yellow"/>
              </w:rPr>
              <w:t>или ГАЭС</w:t>
            </w:r>
            <w:r w:rsidRPr="00DE5C6A">
              <w:rPr>
                <w:rFonts w:ascii="Garamond" w:hAnsi="Garamond"/>
                <w:color w:val="000000"/>
                <w:sz w:val="22"/>
                <w:szCs w:val="22"/>
              </w:rPr>
              <w:t>;</w:t>
            </w:r>
          </w:p>
          <w:p w14:paraId="67F2B16C" w14:textId="77777777" w:rsidR="00D43C75" w:rsidRPr="00DE5C6A" w:rsidRDefault="00D43C75" w:rsidP="00D43C75">
            <w:pPr>
              <w:widowControl w:val="0"/>
              <w:ind w:left="397"/>
              <w:jc w:val="both"/>
              <w:rPr>
                <w:rFonts w:ascii="Garamond" w:hAnsi="Garamond"/>
                <w:sz w:val="22"/>
                <w:szCs w:val="22"/>
              </w:rPr>
            </w:pPr>
            <w:r>
              <w:rPr>
                <w:rFonts w:ascii="Garamond" w:hAnsi="Garamond"/>
                <w:sz w:val="22"/>
                <w:szCs w:val="22"/>
              </w:rPr>
              <w:t>…</w:t>
            </w:r>
          </w:p>
        </w:tc>
      </w:tr>
    </w:tbl>
    <w:p w14:paraId="1F177276" w14:textId="77777777" w:rsidR="00B53FE0" w:rsidRDefault="00B53FE0">
      <w:pPr>
        <w:spacing w:after="160" w:line="259" w:lineRule="auto"/>
        <w:rPr>
          <w:rFonts w:ascii="Garamond" w:hAnsi="Garamond"/>
          <w:b/>
          <w:sz w:val="22"/>
          <w:szCs w:val="22"/>
        </w:rPr>
      </w:pPr>
      <w:r>
        <w:rPr>
          <w:rFonts w:ascii="Garamond" w:hAnsi="Garamond"/>
          <w:b/>
          <w:sz w:val="22"/>
          <w:szCs w:val="22"/>
        </w:rPr>
        <w:lastRenderedPageBreak/>
        <w:br w:type="page"/>
      </w:r>
    </w:p>
    <w:p w14:paraId="618EE418" w14:textId="77777777" w:rsidR="001A12A9" w:rsidRPr="00DE5C6A" w:rsidRDefault="001A12A9" w:rsidP="001A12A9">
      <w:pPr>
        <w:rPr>
          <w:rFonts w:ascii="Garamond" w:hAnsi="Garamond"/>
          <w:b/>
          <w:szCs w:val="22"/>
          <w:u w:val="single"/>
        </w:rPr>
      </w:pPr>
      <w:r w:rsidRPr="001A12A9">
        <w:rPr>
          <w:rFonts w:ascii="Garamond" w:hAnsi="Garamond"/>
          <w:b/>
          <w:szCs w:val="22"/>
          <w:u w:val="single"/>
        </w:rPr>
        <w:lastRenderedPageBreak/>
        <w:t>Д</w:t>
      </w:r>
      <w:r w:rsidRPr="00DE5C6A">
        <w:rPr>
          <w:rFonts w:ascii="Garamond" w:hAnsi="Garamond"/>
          <w:b/>
          <w:szCs w:val="22"/>
          <w:u w:val="single"/>
        </w:rPr>
        <w:t>ействующая редакция</w:t>
      </w:r>
    </w:p>
    <w:p w14:paraId="41D154A5" w14:textId="77777777" w:rsidR="001A12A9" w:rsidRPr="00DE5C6A" w:rsidRDefault="001A12A9" w:rsidP="001A12A9">
      <w:pPr>
        <w:jc w:val="right"/>
        <w:rPr>
          <w:rFonts w:ascii="Garamond" w:hAnsi="Garamond"/>
          <w:b/>
          <w:szCs w:val="22"/>
          <w:lang w:val="en-US"/>
        </w:rPr>
      </w:pPr>
    </w:p>
    <w:p w14:paraId="16A91550" w14:textId="77777777" w:rsidR="001A12A9" w:rsidRPr="00DE5C6A" w:rsidRDefault="001A12A9" w:rsidP="001A12A9">
      <w:pPr>
        <w:jc w:val="right"/>
        <w:rPr>
          <w:rFonts w:ascii="Garamond" w:hAnsi="Garamond"/>
          <w:b/>
          <w:szCs w:val="22"/>
        </w:rPr>
      </w:pPr>
      <w:r w:rsidRPr="00DE5C6A">
        <w:rPr>
          <w:rFonts w:ascii="Garamond" w:hAnsi="Garamond"/>
          <w:b/>
          <w:szCs w:val="22"/>
        </w:rPr>
        <w:t>Приложение 5</w:t>
      </w:r>
    </w:p>
    <w:p w14:paraId="6FA34998" w14:textId="77777777" w:rsidR="001A12A9" w:rsidRPr="00DE5C6A" w:rsidRDefault="001A12A9" w:rsidP="001A12A9">
      <w:pPr>
        <w:jc w:val="center"/>
        <w:rPr>
          <w:rFonts w:ascii="Garamond" w:hAnsi="Garamond"/>
          <w:b/>
          <w:szCs w:val="22"/>
        </w:rPr>
      </w:pPr>
    </w:p>
    <w:p w14:paraId="664B3A83" w14:textId="77777777" w:rsidR="001A12A9" w:rsidRPr="00DE5C6A" w:rsidRDefault="001A12A9" w:rsidP="001A12A9">
      <w:pPr>
        <w:jc w:val="center"/>
        <w:rPr>
          <w:rFonts w:ascii="Garamond" w:hAnsi="Garamond"/>
          <w:b/>
          <w:szCs w:val="22"/>
        </w:rPr>
      </w:pPr>
      <w:r w:rsidRPr="00DE5C6A">
        <w:rPr>
          <w:rFonts w:ascii="Garamond" w:hAnsi="Garamond"/>
          <w:b/>
          <w:szCs w:val="22"/>
        </w:rPr>
        <w:t>Отчет о величине корректировки небаланса балансирующего рынка в ценовых зонах</w:t>
      </w:r>
    </w:p>
    <w:p w14:paraId="6F109BD0" w14:textId="77777777" w:rsidR="001A12A9" w:rsidRPr="00DE5C6A" w:rsidRDefault="001A12A9" w:rsidP="001A12A9">
      <w:pPr>
        <w:jc w:val="center"/>
        <w:rPr>
          <w:rFonts w:ascii="Garamond" w:hAnsi="Garamond"/>
          <w:b/>
          <w:szCs w:val="22"/>
        </w:rPr>
      </w:pPr>
    </w:p>
    <w:tbl>
      <w:tblPr>
        <w:tblStyle w:val="affc"/>
        <w:tblW w:w="0" w:type="auto"/>
        <w:tblLook w:val="04A0" w:firstRow="1" w:lastRow="0" w:firstColumn="1" w:lastColumn="0" w:noHBand="0" w:noVBand="1"/>
      </w:tblPr>
      <w:tblGrid>
        <w:gridCol w:w="496"/>
        <w:gridCol w:w="145"/>
        <w:gridCol w:w="298"/>
        <w:gridCol w:w="400"/>
        <w:gridCol w:w="97"/>
        <w:gridCol w:w="716"/>
        <w:gridCol w:w="906"/>
        <w:gridCol w:w="673"/>
        <w:gridCol w:w="663"/>
        <w:gridCol w:w="673"/>
        <w:gridCol w:w="1155"/>
        <w:gridCol w:w="1461"/>
        <w:gridCol w:w="1350"/>
        <w:gridCol w:w="1664"/>
        <w:gridCol w:w="1078"/>
        <w:gridCol w:w="495"/>
        <w:gridCol w:w="546"/>
        <w:gridCol w:w="1056"/>
        <w:gridCol w:w="971"/>
      </w:tblGrid>
      <w:tr w:rsidR="001A12A9" w:rsidRPr="00DE5C6A" w14:paraId="33AB5DEF" w14:textId="77777777" w:rsidTr="00F75F3A">
        <w:trPr>
          <w:trHeight w:val="1078"/>
        </w:trPr>
        <w:tc>
          <w:tcPr>
            <w:tcW w:w="650" w:type="dxa"/>
            <w:vAlign w:val="center"/>
          </w:tcPr>
          <w:p w14:paraId="6B366DCD" w14:textId="77777777" w:rsidR="001A12A9" w:rsidRPr="00DE5C6A" w:rsidRDefault="001A12A9" w:rsidP="00F75F3A">
            <w:pPr>
              <w:jc w:val="center"/>
              <w:rPr>
                <w:rFonts w:ascii="Garamond" w:hAnsi="Garamond"/>
                <w:b/>
                <w:szCs w:val="22"/>
              </w:rPr>
            </w:pPr>
            <w:r w:rsidRPr="00DE5C6A">
              <w:rPr>
                <w:rFonts w:ascii="Garamond" w:hAnsi="Garamond"/>
                <w:position w:val="-6"/>
                <w:szCs w:val="22"/>
              </w:rPr>
              <w:object w:dxaOrig="260" w:dyaOrig="220" w14:anchorId="75F61A54">
                <v:shape id="_x0000_i1129" type="#_x0000_t75" style="width:13pt;height:10.5pt" o:ole="">
                  <v:imagedata r:id="rId209" o:title=""/>
                </v:shape>
                <o:OLEObject Type="Embed" ProgID="Equation.3" ShapeID="_x0000_i1129" DrawAspect="Content" ObjectID="_1773054951" r:id="rId210"/>
              </w:object>
            </w:r>
          </w:p>
        </w:tc>
        <w:tc>
          <w:tcPr>
            <w:tcW w:w="601" w:type="dxa"/>
            <w:gridSpan w:val="2"/>
            <w:vAlign w:val="center"/>
          </w:tcPr>
          <w:p w14:paraId="221F3966" w14:textId="77777777" w:rsidR="001A12A9" w:rsidRPr="00DE5C6A" w:rsidRDefault="001A12A9" w:rsidP="00F75F3A">
            <w:pPr>
              <w:jc w:val="center"/>
              <w:rPr>
                <w:rFonts w:ascii="Garamond" w:hAnsi="Garamond"/>
                <w:b/>
                <w:szCs w:val="22"/>
              </w:rPr>
            </w:pPr>
            <w:r w:rsidRPr="00DE5C6A">
              <w:rPr>
                <w:rFonts w:ascii="Garamond" w:hAnsi="Garamond"/>
                <w:position w:val="-4"/>
                <w:szCs w:val="22"/>
              </w:rPr>
              <w:object w:dxaOrig="200" w:dyaOrig="260" w14:anchorId="7D5D06B1">
                <v:shape id="_x0000_i1130" type="#_x0000_t75" style="width:10.5pt;height:12pt" o:ole="">
                  <v:imagedata r:id="rId211" o:title=""/>
                </v:shape>
                <o:OLEObject Type="Embed" ProgID="Equation.3" ShapeID="_x0000_i1130" DrawAspect="Content" ObjectID="_1773054952" r:id="rId212"/>
              </w:object>
            </w:r>
          </w:p>
        </w:tc>
        <w:tc>
          <w:tcPr>
            <w:tcW w:w="649" w:type="dxa"/>
            <w:gridSpan w:val="2"/>
            <w:vAlign w:val="center"/>
          </w:tcPr>
          <w:p w14:paraId="22E9D580" w14:textId="77777777" w:rsidR="001A12A9" w:rsidRPr="00DE5C6A" w:rsidRDefault="001A12A9" w:rsidP="00F75F3A">
            <w:pPr>
              <w:jc w:val="center"/>
              <w:rPr>
                <w:rFonts w:ascii="Garamond" w:hAnsi="Garamond"/>
                <w:b/>
                <w:szCs w:val="22"/>
              </w:rPr>
            </w:pPr>
            <w:r w:rsidRPr="00DE5C6A">
              <w:rPr>
                <w:rFonts w:ascii="Garamond" w:hAnsi="Garamond"/>
                <w:position w:val="-12"/>
                <w:szCs w:val="22"/>
              </w:rPr>
              <w:object w:dxaOrig="260" w:dyaOrig="360" w14:anchorId="74D6B001">
                <v:shape id="_x0000_i1131" type="#_x0000_t75" style="width:13pt;height:19pt" o:ole="">
                  <v:imagedata r:id="rId199" o:title=""/>
                </v:shape>
                <o:OLEObject Type="Embed" ProgID="Equation.DSMT4" ShapeID="_x0000_i1131" DrawAspect="Content" ObjectID="_1773054953" r:id="rId213"/>
              </w:object>
            </w:r>
          </w:p>
        </w:tc>
        <w:tc>
          <w:tcPr>
            <w:tcW w:w="800" w:type="dxa"/>
            <w:vAlign w:val="center"/>
          </w:tcPr>
          <w:p w14:paraId="7FB04200"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520" w:dyaOrig="400" w14:anchorId="6B2B125E">
                <v:shape id="_x0000_i1132" type="#_x0000_t75" style="width:24.5pt;height:19pt" o:ole="">
                  <v:imagedata r:id="rId214" o:title=""/>
                </v:shape>
                <o:OLEObject Type="Embed" ProgID="Equation.3" ShapeID="_x0000_i1132" DrawAspect="Content" ObjectID="_1773054954" r:id="rId215"/>
              </w:object>
            </w:r>
          </w:p>
        </w:tc>
        <w:tc>
          <w:tcPr>
            <w:tcW w:w="931" w:type="dxa"/>
            <w:vAlign w:val="center"/>
          </w:tcPr>
          <w:p w14:paraId="27E0E42D"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740" w:dyaOrig="400" w14:anchorId="6E6C91AA">
                <v:shape id="_x0000_i1133" type="#_x0000_t75" style="width:34.5pt;height:19pt" o:ole="">
                  <v:imagedata r:id="rId216" o:title=""/>
                </v:shape>
                <o:OLEObject Type="Embed" ProgID="Equation.3" ShapeID="_x0000_i1133" DrawAspect="Content" ObjectID="_1773054955" r:id="rId217"/>
              </w:object>
            </w:r>
          </w:p>
        </w:tc>
        <w:tc>
          <w:tcPr>
            <w:tcW w:w="767" w:type="dxa"/>
            <w:vAlign w:val="center"/>
          </w:tcPr>
          <w:p w14:paraId="799E54A8"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480" w:dyaOrig="400" w14:anchorId="561D07CA">
                <v:shape id="_x0000_i1134" type="#_x0000_t75" style="width:22.5pt;height:19pt" o:ole="">
                  <v:imagedata r:id="rId218" o:title=""/>
                </v:shape>
                <o:OLEObject Type="Embed" ProgID="Equation.3" ShapeID="_x0000_i1134" DrawAspect="Content" ObjectID="_1773054956" r:id="rId219"/>
              </w:object>
            </w:r>
          </w:p>
        </w:tc>
        <w:tc>
          <w:tcPr>
            <w:tcW w:w="752" w:type="dxa"/>
            <w:vAlign w:val="center"/>
          </w:tcPr>
          <w:p w14:paraId="4A22A7B8"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440" w:dyaOrig="400" w14:anchorId="32C0B2EA">
                <v:shape id="_x0000_i1135" type="#_x0000_t75" style="width:22pt;height:19pt" o:ole="">
                  <v:imagedata r:id="rId220" o:title=""/>
                </v:shape>
                <o:OLEObject Type="Embed" ProgID="Equation.3" ShapeID="_x0000_i1135" DrawAspect="Content" ObjectID="_1773054957" r:id="rId221"/>
              </w:object>
            </w:r>
          </w:p>
        </w:tc>
        <w:tc>
          <w:tcPr>
            <w:tcW w:w="767" w:type="dxa"/>
            <w:vAlign w:val="center"/>
          </w:tcPr>
          <w:p w14:paraId="2E890CE5"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480" w:dyaOrig="400" w14:anchorId="259C8F61">
                <v:shape id="_x0000_i1136" type="#_x0000_t75" style="width:22.5pt;height:19pt" o:ole="">
                  <v:imagedata r:id="rId222" o:title=""/>
                </v:shape>
                <o:OLEObject Type="Embed" ProgID="Equation.3" ShapeID="_x0000_i1136" DrawAspect="Content" ObjectID="_1773054958" r:id="rId223"/>
              </w:object>
            </w:r>
          </w:p>
        </w:tc>
        <w:tc>
          <w:tcPr>
            <w:tcW w:w="1148" w:type="dxa"/>
            <w:vAlign w:val="center"/>
          </w:tcPr>
          <w:p w14:paraId="5AC078DE"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920" w:dyaOrig="400" w14:anchorId="023543F3">
                <v:shape id="_x0000_i1137" type="#_x0000_t75" style="width:47pt;height:22pt" o:ole="">
                  <v:imagedata r:id="rId224" o:title=""/>
                </v:shape>
                <o:OLEObject Type="Embed" ProgID="Equation.3" ShapeID="_x0000_i1137" DrawAspect="Content" ObjectID="_1773054959" r:id="rId225"/>
              </w:object>
            </w:r>
          </w:p>
        </w:tc>
        <w:tc>
          <w:tcPr>
            <w:tcW w:w="1466" w:type="dxa"/>
            <w:vAlign w:val="center"/>
          </w:tcPr>
          <w:p w14:paraId="24E9C806"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1240" w:dyaOrig="400" w14:anchorId="507C6E3C">
                <v:shape id="_x0000_i1138" type="#_x0000_t75" style="width:62pt;height:22pt" o:ole="">
                  <v:imagedata r:id="rId226" o:title=""/>
                </v:shape>
                <o:OLEObject Type="Embed" ProgID="Equation.3" ShapeID="_x0000_i1138" DrawAspect="Content" ObjectID="_1773054960" r:id="rId227"/>
              </w:object>
            </w:r>
          </w:p>
        </w:tc>
        <w:tc>
          <w:tcPr>
            <w:tcW w:w="1276" w:type="dxa"/>
            <w:vAlign w:val="center"/>
          </w:tcPr>
          <w:p w14:paraId="37AB4CD2" w14:textId="77777777" w:rsidR="001A12A9" w:rsidRPr="00DE5C6A" w:rsidRDefault="001A12A9" w:rsidP="00F75F3A">
            <w:pPr>
              <w:jc w:val="center"/>
              <w:rPr>
                <w:rFonts w:ascii="Garamond" w:hAnsi="Garamond"/>
                <w:szCs w:val="22"/>
              </w:rPr>
            </w:pPr>
            <m:oMathPara>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m:oMathPara>
          </w:p>
        </w:tc>
        <w:tc>
          <w:tcPr>
            <w:tcW w:w="748" w:type="dxa"/>
            <w:vAlign w:val="center"/>
          </w:tcPr>
          <w:p w14:paraId="41AEE86F" w14:textId="77777777" w:rsidR="001A12A9" w:rsidRPr="00DE5C6A" w:rsidRDefault="001A12A9" w:rsidP="00F75F3A">
            <w:pPr>
              <w:spacing w:after="120"/>
              <w:jc w:val="center"/>
              <w:rPr>
                <w:rFonts w:ascii="Garamond" w:hAnsi="Garamond"/>
                <w:szCs w:val="22"/>
              </w:rPr>
            </w:pPr>
            <m:oMathPara>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Ο</m:t>
                    </m:r>
                  </m:e>
                  <m:sub>
                    <m:r>
                      <w:rPr>
                        <w:rFonts w:ascii="Cambria Math" w:hAnsi="Cambria Math"/>
                        <w:szCs w:val="22"/>
                      </w:rPr>
                      <m:t>z,m</m:t>
                    </m:r>
                  </m:sub>
                  <m:sup>
                    <m:r>
                      <w:rPr>
                        <w:rFonts w:ascii="Cambria Math" w:hAnsi="Cambria Math"/>
                        <w:szCs w:val="22"/>
                      </w:rPr>
                      <m:t>ИС_вод_режим</m:t>
                    </m:r>
                  </m:sup>
                </m:sSubSup>
              </m:oMath>
            </m:oMathPara>
          </w:p>
        </w:tc>
        <w:tc>
          <w:tcPr>
            <w:tcW w:w="1077" w:type="dxa"/>
            <w:vAlign w:val="center"/>
          </w:tcPr>
          <w:p w14:paraId="6E17C37D" w14:textId="77777777" w:rsidR="001A12A9" w:rsidRPr="00DE5C6A" w:rsidRDefault="001A12A9" w:rsidP="00F75F3A">
            <w:pPr>
              <w:jc w:val="center"/>
              <w:rPr>
                <w:rFonts w:ascii="Garamond" w:hAnsi="Garamond"/>
                <w:b/>
                <w:szCs w:val="22"/>
                <w:lang w:val="en-US"/>
              </w:rPr>
            </w:pPr>
            <w:r w:rsidRPr="00DE5C6A">
              <w:rPr>
                <w:rFonts w:ascii="Garamond" w:hAnsi="Garamond"/>
                <w:position w:val="-14"/>
                <w:szCs w:val="22"/>
              </w:rPr>
              <w:object w:dxaOrig="859" w:dyaOrig="400" w14:anchorId="509DCD0A">
                <v:shape id="_x0000_i1139" type="#_x0000_t75" style="width:43pt;height:22pt" o:ole="">
                  <v:imagedata r:id="rId228" o:title=""/>
                </v:shape>
                <o:OLEObject Type="Embed" ProgID="Equation.3" ShapeID="_x0000_i1139" DrawAspect="Content" ObjectID="_1773054961" r:id="rId229"/>
              </w:object>
            </w:r>
          </w:p>
        </w:tc>
        <w:tc>
          <w:tcPr>
            <w:tcW w:w="650" w:type="dxa"/>
            <w:vAlign w:val="center"/>
          </w:tcPr>
          <w:p w14:paraId="20B37219" w14:textId="77777777" w:rsidR="001A12A9" w:rsidRPr="00DE5C6A" w:rsidRDefault="001A12A9" w:rsidP="00F75F3A">
            <w:pPr>
              <w:jc w:val="center"/>
              <w:rPr>
                <w:rFonts w:ascii="Garamond" w:hAnsi="Garamond"/>
                <w:b/>
                <w:szCs w:val="22"/>
              </w:rPr>
            </w:pPr>
            <w:r w:rsidRPr="00DE5C6A">
              <w:rPr>
                <w:rFonts w:ascii="Garamond" w:hAnsi="Garamond"/>
                <w:position w:val="-6"/>
                <w:szCs w:val="22"/>
              </w:rPr>
              <w:object w:dxaOrig="279" w:dyaOrig="320" w14:anchorId="50CFCFEC">
                <v:shape id="_x0000_i1140" type="#_x0000_t75" style="width:13pt;height:15pt" o:ole="">
                  <v:imagedata r:id="rId230" o:title=""/>
                </v:shape>
                <o:OLEObject Type="Embed" ProgID="Equation.3" ShapeID="_x0000_i1140" DrawAspect="Content" ObjectID="_1773054962" r:id="rId231"/>
              </w:object>
            </w:r>
          </w:p>
        </w:tc>
        <w:tc>
          <w:tcPr>
            <w:tcW w:w="670" w:type="dxa"/>
            <w:vAlign w:val="center"/>
          </w:tcPr>
          <w:p w14:paraId="1F2CDAE9" w14:textId="77777777" w:rsidR="001A12A9" w:rsidRPr="00DE5C6A" w:rsidRDefault="001A12A9" w:rsidP="00F75F3A">
            <w:pPr>
              <w:jc w:val="center"/>
              <w:rPr>
                <w:rFonts w:ascii="Garamond" w:hAnsi="Garamond"/>
                <w:b/>
                <w:szCs w:val="22"/>
              </w:rPr>
            </w:pPr>
            <w:r w:rsidRPr="00DE5C6A">
              <w:rPr>
                <w:rFonts w:ascii="Garamond" w:hAnsi="Garamond"/>
                <w:position w:val="-6"/>
                <w:szCs w:val="22"/>
              </w:rPr>
              <w:object w:dxaOrig="300" w:dyaOrig="320" w14:anchorId="4F688206">
                <v:shape id="_x0000_i1141" type="#_x0000_t75" style="width:16pt;height:15pt" o:ole="">
                  <v:imagedata r:id="rId232" o:title=""/>
                </v:shape>
                <o:OLEObject Type="Embed" ProgID="Equation.3" ShapeID="_x0000_i1141" DrawAspect="Content" ObjectID="_1773054963" r:id="rId233"/>
              </w:object>
            </w:r>
          </w:p>
        </w:tc>
        <w:tc>
          <w:tcPr>
            <w:tcW w:w="1056" w:type="dxa"/>
            <w:vAlign w:val="center"/>
          </w:tcPr>
          <w:p w14:paraId="16D6EE78"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840" w:dyaOrig="400" w14:anchorId="77511298">
                <v:shape id="_x0000_i1142" type="#_x0000_t75" style="width:42pt;height:22pt" o:ole="">
                  <v:imagedata r:id="rId234" o:title=""/>
                </v:shape>
                <o:OLEObject Type="Embed" ProgID="Equation.3" ShapeID="_x0000_i1142" DrawAspect="Content" ObjectID="_1773054964" r:id="rId235"/>
              </w:object>
            </w:r>
          </w:p>
        </w:tc>
        <w:tc>
          <w:tcPr>
            <w:tcW w:w="979" w:type="dxa"/>
            <w:vAlign w:val="center"/>
          </w:tcPr>
          <w:p w14:paraId="4E87328E"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760" w:dyaOrig="400" w14:anchorId="7C433911">
                <v:shape id="_x0000_i1143" type="#_x0000_t75" style="width:37.5pt;height:22pt" o:ole="">
                  <v:imagedata r:id="rId236" o:title=""/>
                </v:shape>
                <o:OLEObject Type="Embed" ProgID="Equation.3" ShapeID="_x0000_i1143" DrawAspect="Content" ObjectID="_1773054965" r:id="rId237"/>
              </w:object>
            </w:r>
          </w:p>
        </w:tc>
      </w:tr>
      <w:tr w:rsidR="001A12A9" w:rsidRPr="00DE5C6A" w14:paraId="7BD589D3" w14:textId="77777777" w:rsidTr="00F75F3A">
        <w:tc>
          <w:tcPr>
            <w:tcW w:w="795" w:type="dxa"/>
            <w:gridSpan w:val="2"/>
          </w:tcPr>
          <w:p w14:paraId="503F6653" w14:textId="77777777" w:rsidR="001A12A9" w:rsidRPr="00DE5C6A" w:rsidRDefault="001A12A9" w:rsidP="00F75F3A">
            <w:pPr>
              <w:rPr>
                <w:rFonts w:ascii="Garamond" w:hAnsi="Garamond"/>
                <w:szCs w:val="22"/>
              </w:rPr>
            </w:pPr>
          </w:p>
        </w:tc>
        <w:tc>
          <w:tcPr>
            <w:tcW w:w="928" w:type="dxa"/>
            <w:gridSpan w:val="2"/>
          </w:tcPr>
          <w:p w14:paraId="2B456974" w14:textId="77777777" w:rsidR="001A12A9" w:rsidRPr="00DE5C6A" w:rsidRDefault="001A12A9" w:rsidP="00F75F3A">
            <w:pPr>
              <w:rPr>
                <w:rFonts w:ascii="Garamond" w:hAnsi="Garamond"/>
                <w:szCs w:val="22"/>
              </w:rPr>
            </w:pPr>
          </w:p>
        </w:tc>
        <w:tc>
          <w:tcPr>
            <w:tcW w:w="13264" w:type="dxa"/>
            <w:gridSpan w:val="15"/>
          </w:tcPr>
          <w:p w14:paraId="20EB3ED1" w14:textId="77777777" w:rsidR="001A12A9" w:rsidRPr="00DE5C6A" w:rsidRDefault="001A12A9" w:rsidP="00F75F3A">
            <w:pPr>
              <w:rPr>
                <w:rFonts w:ascii="Garamond" w:hAnsi="Garamond"/>
                <w:szCs w:val="22"/>
              </w:rPr>
            </w:pPr>
            <w:r w:rsidRPr="00DE5C6A">
              <w:rPr>
                <w:rFonts w:ascii="Garamond" w:hAnsi="Garamond"/>
                <w:szCs w:val="22"/>
              </w:rPr>
              <w:t>I - я Ценовая зона (Европа)</w:t>
            </w:r>
          </w:p>
        </w:tc>
      </w:tr>
      <w:tr w:rsidR="001A12A9" w:rsidRPr="00DE5C6A" w14:paraId="794330F3" w14:textId="77777777" w:rsidTr="00F75F3A">
        <w:tc>
          <w:tcPr>
            <w:tcW w:w="650" w:type="dxa"/>
          </w:tcPr>
          <w:p w14:paraId="4A1562CE" w14:textId="77777777" w:rsidR="001A12A9" w:rsidRPr="00DE5C6A" w:rsidRDefault="001A12A9" w:rsidP="00F75F3A">
            <w:pPr>
              <w:jc w:val="right"/>
              <w:rPr>
                <w:rFonts w:ascii="Garamond" w:hAnsi="Garamond"/>
                <w:b/>
                <w:szCs w:val="22"/>
              </w:rPr>
            </w:pPr>
          </w:p>
        </w:tc>
        <w:tc>
          <w:tcPr>
            <w:tcW w:w="601" w:type="dxa"/>
            <w:gridSpan w:val="2"/>
          </w:tcPr>
          <w:p w14:paraId="317C5C1E" w14:textId="77777777" w:rsidR="001A12A9" w:rsidRPr="00DE5C6A" w:rsidRDefault="001A12A9" w:rsidP="00F75F3A">
            <w:pPr>
              <w:jc w:val="right"/>
              <w:rPr>
                <w:rFonts w:ascii="Garamond" w:hAnsi="Garamond"/>
                <w:b/>
                <w:szCs w:val="22"/>
              </w:rPr>
            </w:pPr>
          </w:p>
        </w:tc>
        <w:tc>
          <w:tcPr>
            <w:tcW w:w="649" w:type="dxa"/>
            <w:gridSpan w:val="2"/>
          </w:tcPr>
          <w:p w14:paraId="0AE6B83A" w14:textId="77777777" w:rsidR="001A12A9" w:rsidRPr="00DE5C6A" w:rsidRDefault="001A12A9" w:rsidP="00F75F3A">
            <w:pPr>
              <w:jc w:val="right"/>
              <w:rPr>
                <w:rFonts w:ascii="Garamond" w:hAnsi="Garamond"/>
                <w:b/>
                <w:szCs w:val="22"/>
              </w:rPr>
            </w:pPr>
          </w:p>
        </w:tc>
        <w:tc>
          <w:tcPr>
            <w:tcW w:w="800" w:type="dxa"/>
          </w:tcPr>
          <w:p w14:paraId="50364DEE" w14:textId="77777777" w:rsidR="001A12A9" w:rsidRPr="00DE5C6A" w:rsidRDefault="001A12A9" w:rsidP="00F75F3A">
            <w:pPr>
              <w:jc w:val="right"/>
              <w:rPr>
                <w:rFonts w:ascii="Garamond" w:hAnsi="Garamond"/>
                <w:b/>
                <w:szCs w:val="22"/>
              </w:rPr>
            </w:pPr>
          </w:p>
        </w:tc>
        <w:tc>
          <w:tcPr>
            <w:tcW w:w="931" w:type="dxa"/>
          </w:tcPr>
          <w:p w14:paraId="4E587A87" w14:textId="77777777" w:rsidR="001A12A9" w:rsidRPr="00DE5C6A" w:rsidRDefault="001A12A9" w:rsidP="00F75F3A">
            <w:pPr>
              <w:jc w:val="right"/>
              <w:rPr>
                <w:rFonts w:ascii="Garamond" w:hAnsi="Garamond"/>
                <w:b/>
                <w:szCs w:val="22"/>
              </w:rPr>
            </w:pPr>
          </w:p>
        </w:tc>
        <w:tc>
          <w:tcPr>
            <w:tcW w:w="767" w:type="dxa"/>
          </w:tcPr>
          <w:p w14:paraId="3361696E" w14:textId="77777777" w:rsidR="001A12A9" w:rsidRPr="00DE5C6A" w:rsidRDefault="001A12A9" w:rsidP="00F75F3A">
            <w:pPr>
              <w:jc w:val="right"/>
              <w:rPr>
                <w:rFonts w:ascii="Garamond" w:hAnsi="Garamond"/>
                <w:b/>
                <w:szCs w:val="22"/>
              </w:rPr>
            </w:pPr>
          </w:p>
        </w:tc>
        <w:tc>
          <w:tcPr>
            <w:tcW w:w="752" w:type="dxa"/>
          </w:tcPr>
          <w:p w14:paraId="3B167960" w14:textId="77777777" w:rsidR="001A12A9" w:rsidRPr="00DE5C6A" w:rsidRDefault="001A12A9" w:rsidP="00F75F3A">
            <w:pPr>
              <w:jc w:val="right"/>
              <w:rPr>
                <w:rFonts w:ascii="Garamond" w:hAnsi="Garamond"/>
                <w:b/>
                <w:szCs w:val="22"/>
              </w:rPr>
            </w:pPr>
          </w:p>
        </w:tc>
        <w:tc>
          <w:tcPr>
            <w:tcW w:w="767" w:type="dxa"/>
          </w:tcPr>
          <w:p w14:paraId="683B3E99" w14:textId="77777777" w:rsidR="001A12A9" w:rsidRPr="00DE5C6A" w:rsidRDefault="001A12A9" w:rsidP="00F75F3A">
            <w:pPr>
              <w:jc w:val="right"/>
              <w:rPr>
                <w:rFonts w:ascii="Garamond" w:hAnsi="Garamond"/>
                <w:b/>
                <w:szCs w:val="22"/>
              </w:rPr>
            </w:pPr>
          </w:p>
        </w:tc>
        <w:tc>
          <w:tcPr>
            <w:tcW w:w="1148" w:type="dxa"/>
          </w:tcPr>
          <w:p w14:paraId="43DD74E9" w14:textId="77777777" w:rsidR="001A12A9" w:rsidRPr="00DE5C6A" w:rsidRDefault="001A12A9" w:rsidP="00F75F3A">
            <w:pPr>
              <w:jc w:val="right"/>
              <w:rPr>
                <w:rFonts w:ascii="Garamond" w:hAnsi="Garamond"/>
                <w:b/>
                <w:szCs w:val="22"/>
              </w:rPr>
            </w:pPr>
          </w:p>
        </w:tc>
        <w:tc>
          <w:tcPr>
            <w:tcW w:w="1466" w:type="dxa"/>
          </w:tcPr>
          <w:p w14:paraId="21DAD5C1" w14:textId="77777777" w:rsidR="001A12A9" w:rsidRPr="00DE5C6A" w:rsidRDefault="001A12A9" w:rsidP="00F75F3A">
            <w:pPr>
              <w:jc w:val="right"/>
              <w:rPr>
                <w:rFonts w:ascii="Garamond" w:hAnsi="Garamond"/>
                <w:b/>
                <w:szCs w:val="22"/>
              </w:rPr>
            </w:pPr>
          </w:p>
        </w:tc>
        <w:tc>
          <w:tcPr>
            <w:tcW w:w="1276" w:type="dxa"/>
          </w:tcPr>
          <w:p w14:paraId="63470F0C" w14:textId="77777777" w:rsidR="001A12A9" w:rsidRPr="00DE5C6A" w:rsidRDefault="001A12A9" w:rsidP="00F75F3A">
            <w:pPr>
              <w:jc w:val="right"/>
              <w:rPr>
                <w:rFonts w:ascii="Garamond" w:hAnsi="Garamond"/>
                <w:b/>
                <w:szCs w:val="22"/>
              </w:rPr>
            </w:pPr>
          </w:p>
        </w:tc>
        <w:tc>
          <w:tcPr>
            <w:tcW w:w="748" w:type="dxa"/>
          </w:tcPr>
          <w:p w14:paraId="38193991" w14:textId="77777777" w:rsidR="001A12A9" w:rsidRPr="00DE5C6A" w:rsidRDefault="001A12A9" w:rsidP="00F75F3A">
            <w:pPr>
              <w:jc w:val="right"/>
              <w:rPr>
                <w:rFonts w:ascii="Garamond" w:hAnsi="Garamond"/>
                <w:b/>
                <w:szCs w:val="22"/>
              </w:rPr>
            </w:pPr>
          </w:p>
        </w:tc>
        <w:tc>
          <w:tcPr>
            <w:tcW w:w="1077" w:type="dxa"/>
          </w:tcPr>
          <w:p w14:paraId="3AC25355" w14:textId="77777777" w:rsidR="001A12A9" w:rsidRPr="00DE5C6A" w:rsidRDefault="001A12A9" w:rsidP="00F75F3A">
            <w:pPr>
              <w:jc w:val="right"/>
              <w:rPr>
                <w:rFonts w:ascii="Garamond" w:hAnsi="Garamond"/>
                <w:b/>
                <w:szCs w:val="22"/>
              </w:rPr>
            </w:pPr>
          </w:p>
        </w:tc>
        <w:tc>
          <w:tcPr>
            <w:tcW w:w="650" w:type="dxa"/>
          </w:tcPr>
          <w:p w14:paraId="4C03ADAF" w14:textId="77777777" w:rsidR="001A12A9" w:rsidRPr="00DE5C6A" w:rsidRDefault="001A12A9" w:rsidP="00F75F3A">
            <w:pPr>
              <w:jc w:val="right"/>
              <w:rPr>
                <w:rFonts w:ascii="Garamond" w:hAnsi="Garamond"/>
                <w:b/>
                <w:szCs w:val="22"/>
              </w:rPr>
            </w:pPr>
          </w:p>
        </w:tc>
        <w:tc>
          <w:tcPr>
            <w:tcW w:w="670" w:type="dxa"/>
          </w:tcPr>
          <w:p w14:paraId="442AE931" w14:textId="77777777" w:rsidR="001A12A9" w:rsidRPr="00DE5C6A" w:rsidRDefault="001A12A9" w:rsidP="00F75F3A">
            <w:pPr>
              <w:jc w:val="right"/>
              <w:rPr>
                <w:rFonts w:ascii="Garamond" w:hAnsi="Garamond"/>
                <w:b/>
                <w:szCs w:val="22"/>
              </w:rPr>
            </w:pPr>
          </w:p>
        </w:tc>
        <w:tc>
          <w:tcPr>
            <w:tcW w:w="1056" w:type="dxa"/>
          </w:tcPr>
          <w:p w14:paraId="3D40D5BE" w14:textId="77777777" w:rsidR="001A12A9" w:rsidRPr="00DE5C6A" w:rsidRDefault="001A12A9" w:rsidP="00F75F3A">
            <w:pPr>
              <w:jc w:val="right"/>
              <w:rPr>
                <w:rFonts w:ascii="Garamond" w:hAnsi="Garamond"/>
                <w:b/>
                <w:szCs w:val="22"/>
              </w:rPr>
            </w:pPr>
          </w:p>
        </w:tc>
        <w:tc>
          <w:tcPr>
            <w:tcW w:w="979" w:type="dxa"/>
          </w:tcPr>
          <w:p w14:paraId="7B54A4CC" w14:textId="77777777" w:rsidR="001A12A9" w:rsidRPr="00DE5C6A" w:rsidRDefault="001A12A9" w:rsidP="00F75F3A">
            <w:pPr>
              <w:jc w:val="right"/>
              <w:rPr>
                <w:rFonts w:ascii="Garamond" w:hAnsi="Garamond"/>
                <w:b/>
                <w:szCs w:val="22"/>
              </w:rPr>
            </w:pPr>
          </w:p>
        </w:tc>
      </w:tr>
      <w:tr w:rsidR="001A12A9" w:rsidRPr="00DE5C6A" w14:paraId="355AF681" w14:textId="77777777" w:rsidTr="00F75F3A">
        <w:tc>
          <w:tcPr>
            <w:tcW w:w="795" w:type="dxa"/>
            <w:gridSpan w:val="2"/>
          </w:tcPr>
          <w:p w14:paraId="21B9CA72" w14:textId="77777777" w:rsidR="001A12A9" w:rsidRPr="00DE5C6A" w:rsidRDefault="001A12A9" w:rsidP="00F75F3A">
            <w:pPr>
              <w:rPr>
                <w:rFonts w:ascii="Garamond" w:hAnsi="Garamond"/>
                <w:szCs w:val="22"/>
              </w:rPr>
            </w:pPr>
          </w:p>
        </w:tc>
        <w:tc>
          <w:tcPr>
            <w:tcW w:w="928" w:type="dxa"/>
            <w:gridSpan w:val="2"/>
          </w:tcPr>
          <w:p w14:paraId="6F984E1B" w14:textId="77777777" w:rsidR="001A12A9" w:rsidRPr="00DE5C6A" w:rsidRDefault="001A12A9" w:rsidP="00F75F3A">
            <w:pPr>
              <w:rPr>
                <w:rFonts w:ascii="Garamond" w:hAnsi="Garamond"/>
                <w:szCs w:val="22"/>
              </w:rPr>
            </w:pPr>
          </w:p>
        </w:tc>
        <w:tc>
          <w:tcPr>
            <w:tcW w:w="13264" w:type="dxa"/>
            <w:gridSpan w:val="15"/>
          </w:tcPr>
          <w:p w14:paraId="40F941B8" w14:textId="77777777" w:rsidR="001A12A9" w:rsidRPr="00DE5C6A" w:rsidRDefault="001A12A9" w:rsidP="00F75F3A">
            <w:pPr>
              <w:rPr>
                <w:rFonts w:ascii="Garamond" w:hAnsi="Garamond"/>
                <w:szCs w:val="22"/>
              </w:rPr>
            </w:pPr>
            <w:r w:rsidRPr="00DE5C6A">
              <w:rPr>
                <w:rFonts w:ascii="Garamond" w:hAnsi="Garamond"/>
                <w:szCs w:val="22"/>
              </w:rPr>
              <w:t>II - я Ценовая зона (Сибирь)</w:t>
            </w:r>
          </w:p>
        </w:tc>
      </w:tr>
      <w:tr w:rsidR="001A12A9" w:rsidRPr="00DE5C6A" w14:paraId="594219CA" w14:textId="77777777" w:rsidTr="00F75F3A">
        <w:tc>
          <w:tcPr>
            <w:tcW w:w="650" w:type="dxa"/>
          </w:tcPr>
          <w:p w14:paraId="7DAF715A" w14:textId="77777777" w:rsidR="001A12A9" w:rsidRPr="00DE5C6A" w:rsidRDefault="001A12A9" w:rsidP="00F75F3A">
            <w:pPr>
              <w:jc w:val="right"/>
              <w:rPr>
                <w:rFonts w:ascii="Garamond" w:hAnsi="Garamond"/>
                <w:b/>
                <w:szCs w:val="22"/>
              </w:rPr>
            </w:pPr>
          </w:p>
        </w:tc>
        <w:tc>
          <w:tcPr>
            <w:tcW w:w="601" w:type="dxa"/>
            <w:gridSpan w:val="2"/>
          </w:tcPr>
          <w:p w14:paraId="4E9C7644" w14:textId="77777777" w:rsidR="001A12A9" w:rsidRPr="00DE5C6A" w:rsidRDefault="001A12A9" w:rsidP="00F75F3A">
            <w:pPr>
              <w:jc w:val="right"/>
              <w:rPr>
                <w:rFonts w:ascii="Garamond" w:hAnsi="Garamond"/>
                <w:b/>
                <w:szCs w:val="22"/>
              </w:rPr>
            </w:pPr>
          </w:p>
        </w:tc>
        <w:tc>
          <w:tcPr>
            <w:tcW w:w="649" w:type="dxa"/>
            <w:gridSpan w:val="2"/>
          </w:tcPr>
          <w:p w14:paraId="6371F02F" w14:textId="77777777" w:rsidR="001A12A9" w:rsidRPr="00DE5C6A" w:rsidRDefault="001A12A9" w:rsidP="00F75F3A">
            <w:pPr>
              <w:jc w:val="right"/>
              <w:rPr>
                <w:rFonts w:ascii="Garamond" w:hAnsi="Garamond"/>
                <w:b/>
                <w:szCs w:val="22"/>
              </w:rPr>
            </w:pPr>
          </w:p>
        </w:tc>
        <w:tc>
          <w:tcPr>
            <w:tcW w:w="800" w:type="dxa"/>
          </w:tcPr>
          <w:p w14:paraId="251820FB" w14:textId="77777777" w:rsidR="001A12A9" w:rsidRPr="00DE5C6A" w:rsidRDefault="001A12A9" w:rsidP="00F75F3A">
            <w:pPr>
              <w:jc w:val="right"/>
              <w:rPr>
                <w:rFonts w:ascii="Garamond" w:hAnsi="Garamond"/>
                <w:b/>
                <w:szCs w:val="22"/>
              </w:rPr>
            </w:pPr>
          </w:p>
        </w:tc>
        <w:tc>
          <w:tcPr>
            <w:tcW w:w="931" w:type="dxa"/>
          </w:tcPr>
          <w:p w14:paraId="29B5F1DC" w14:textId="77777777" w:rsidR="001A12A9" w:rsidRPr="00DE5C6A" w:rsidRDefault="001A12A9" w:rsidP="00F75F3A">
            <w:pPr>
              <w:jc w:val="right"/>
              <w:rPr>
                <w:rFonts w:ascii="Garamond" w:hAnsi="Garamond"/>
                <w:b/>
                <w:szCs w:val="22"/>
              </w:rPr>
            </w:pPr>
          </w:p>
        </w:tc>
        <w:tc>
          <w:tcPr>
            <w:tcW w:w="767" w:type="dxa"/>
          </w:tcPr>
          <w:p w14:paraId="440C52FF" w14:textId="77777777" w:rsidR="001A12A9" w:rsidRPr="00DE5C6A" w:rsidRDefault="001A12A9" w:rsidP="00F75F3A">
            <w:pPr>
              <w:jc w:val="right"/>
              <w:rPr>
                <w:rFonts w:ascii="Garamond" w:hAnsi="Garamond"/>
                <w:b/>
                <w:szCs w:val="22"/>
              </w:rPr>
            </w:pPr>
          </w:p>
        </w:tc>
        <w:tc>
          <w:tcPr>
            <w:tcW w:w="752" w:type="dxa"/>
          </w:tcPr>
          <w:p w14:paraId="27D8E4D1" w14:textId="77777777" w:rsidR="001A12A9" w:rsidRPr="00DE5C6A" w:rsidRDefault="001A12A9" w:rsidP="00F75F3A">
            <w:pPr>
              <w:jc w:val="right"/>
              <w:rPr>
                <w:rFonts w:ascii="Garamond" w:hAnsi="Garamond"/>
                <w:b/>
                <w:szCs w:val="22"/>
              </w:rPr>
            </w:pPr>
          </w:p>
        </w:tc>
        <w:tc>
          <w:tcPr>
            <w:tcW w:w="767" w:type="dxa"/>
          </w:tcPr>
          <w:p w14:paraId="46CEFA25" w14:textId="77777777" w:rsidR="001A12A9" w:rsidRPr="00DE5C6A" w:rsidRDefault="001A12A9" w:rsidP="00F75F3A">
            <w:pPr>
              <w:jc w:val="right"/>
              <w:rPr>
                <w:rFonts w:ascii="Garamond" w:hAnsi="Garamond"/>
                <w:b/>
                <w:szCs w:val="22"/>
              </w:rPr>
            </w:pPr>
          </w:p>
        </w:tc>
        <w:tc>
          <w:tcPr>
            <w:tcW w:w="1148" w:type="dxa"/>
          </w:tcPr>
          <w:p w14:paraId="0D5F3D94" w14:textId="77777777" w:rsidR="001A12A9" w:rsidRPr="00DE5C6A" w:rsidRDefault="001A12A9" w:rsidP="00F75F3A">
            <w:pPr>
              <w:jc w:val="right"/>
              <w:rPr>
                <w:rFonts w:ascii="Garamond" w:hAnsi="Garamond"/>
                <w:b/>
                <w:szCs w:val="22"/>
              </w:rPr>
            </w:pPr>
          </w:p>
        </w:tc>
        <w:tc>
          <w:tcPr>
            <w:tcW w:w="1466" w:type="dxa"/>
          </w:tcPr>
          <w:p w14:paraId="19CA0BF8" w14:textId="77777777" w:rsidR="001A12A9" w:rsidRPr="00DE5C6A" w:rsidRDefault="001A12A9" w:rsidP="00F75F3A">
            <w:pPr>
              <w:jc w:val="right"/>
              <w:rPr>
                <w:rFonts w:ascii="Garamond" w:hAnsi="Garamond"/>
                <w:b/>
                <w:szCs w:val="22"/>
              </w:rPr>
            </w:pPr>
          </w:p>
        </w:tc>
        <w:tc>
          <w:tcPr>
            <w:tcW w:w="1276" w:type="dxa"/>
          </w:tcPr>
          <w:p w14:paraId="7739DB38" w14:textId="77777777" w:rsidR="001A12A9" w:rsidRPr="00DE5C6A" w:rsidRDefault="001A12A9" w:rsidP="00F75F3A">
            <w:pPr>
              <w:jc w:val="right"/>
              <w:rPr>
                <w:rFonts w:ascii="Garamond" w:hAnsi="Garamond"/>
                <w:b/>
                <w:szCs w:val="22"/>
              </w:rPr>
            </w:pPr>
          </w:p>
        </w:tc>
        <w:tc>
          <w:tcPr>
            <w:tcW w:w="748" w:type="dxa"/>
          </w:tcPr>
          <w:p w14:paraId="019BE10B" w14:textId="77777777" w:rsidR="001A12A9" w:rsidRPr="00DE5C6A" w:rsidRDefault="001A12A9" w:rsidP="00F75F3A">
            <w:pPr>
              <w:jc w:val="right"/>
              <w:rPr>
                <w:rFonts w:ascii="Garamond" w:hAnsi="Garamond"/>
                <w:b/>
                <w:szCs w:val="22"/>
              </w:rPr>
            </w:pPr>
          </w:p>
        </w:tc>
        <w:tc>
          <w:tcPr>
            <w:tcW w:w="1077" w:type="dxa"/>
          </w:tcPr>
          <w:p w14:paraId="54151379" w14:textId="77777777" w:rsidR="001A12A9" w:rsidRPr="00DE5C6A" w:rsidRDefault="001A12A9" w:rsidP="00F75F3A">
            <w:pPr>
              <w:jc w:val="right"/>
              <w:rPr>
                <w:rFonts w:ascii="Garamond" w:hAnsi="Garamond"/>
                <w:b/>
                <w:szCs w:val="22"/>
              </w:rPr>
            </w:pPr>
          </w:p>
        </w:tc>
        <w:tc>
          <w:tcPr>
            <w:tcW w:w="650" w:type="dxa"/>
          </w:tcPr>
          <w:p w14:paraId="4798F6CE" w14:textId="77777777" w:rsidR="001A12A9" w:rsidRPr="00DE5C6A" w:rsidRDefault="001A12A9" w:rsidP="00F75F3A">
            <w:pPr>
              <w:jc w:val="right"/>
              <w:rPr>
                <w:rFonts w:ascii="Garamond" w:hAnsi="Garamond"/>
                <w:b/>
                <w:szCs w:val="22"/>
              </w:rPr>
            </w:pPr>
          </w:p>
        </w:tc>
        <w:tc>
          <w:tcPr>
            <w:tcW w:w="670" w:type="dxa"/>
          </w:tcPr>
          <w:p w14:paraId="524106B7" w14:textId="77777777" w:rsidR="001A12A9" w:rsidRPr="00DE5C6A" w:rsidRDefault="001A12A9" w:rsidP="00F75F3A">
            <w:pPr>
              <w:jc w:val="right"/>
              <w:rPr>
                <w:rFonts w:ascii="Garamond" w:hAnsi="Garamond"/>
                <w:b/>
                <w:szCs w:val="22"/>
              </w:rPr>
            </w:pPr>
          </w:p>
        </w:tc>
        <w:tc>
          <w:tcPr>
            <w:tcW w:w="1056" w:type="dxa"/>
          </w:tcPr>
          <w:p w14:paraId="23AB7811" w14:textId="77777777" w:rsidR="001A12A9" w:rsidRPr="00DE5C6A" w:rsidRDefault="001A12A9" w:rsidP="00F75F3A">
            <w:pPr>
              <w:jc w:val="right"/>
              <w:rPr>
                <w:rFonts w:ascii="Garamond" w:hAnsi="Garamond"/>
                <w:b/>
                <w:szCs w:val="22"/>
              </w:rPr>
            </w:pPr>
          </w:p>
        </w:tc>
        <w:tc>
          <w:tcPr>
            <w:tcW w:w="979" w:type="dxa"/>
          </w:tcPr>
          <w:p w14:paraId="0429F900" w14:textId="77777777" w:rsidR="001A12A9" w:rsidRPr="00DE5C6A" w:rsidRDefault="001A12A9" w:rsidP="00F75F3A">
            <w:pPr>
              <w:jc w:val="right"/>
              <w:rPr>
                <w:rFonts w:ascii="Garamond" w:hAnsi="Garamond"/>
                <w:b/>
                <w:szCs w:val="22"/>
              </w:rPr>
            </w:pPr>
          </w:p>
        </w:tc>
      </w:tr>
    </w:tbl>
    <w:p w14:paraId="57E43B57" w14:textId="77777777" w:rsidR="001A12A9" w:rsidRPr="00DE5C6A" w:rsidRDefault="001A12A9" w:rsidP="001A12A9">
      <w:pPr>
        <w:spacing w:before="120" w:after="120"/>
        <w:jc w:val="both"/>
        <w:rPr>
          <w:rFonts w:ascii="Garamond" w:hAnsi="Garamond"/>
          <w:szCs w:val="22"/>
        </w:rPr>
      </w:pPr>
      <w:r w:rsidRPr="00DE5C6A">
        <w:rPr>
          <w:rFonts w:ascii="Garamond" w:hAnsi="Garamond"/>
          <w:szCs w:val="22"/>
        </w:rPr>
        <w:t>где</w:t>
      </w:r>
    </w:p>
    <w:p w14:paraId="69C55417" w14:textId="77777777" w:rsidR="001A12A9" w:rsidRPr="00DE5C6A" w:rsidRDefault="001A12A9" w:rsidP="001A12A9">
      <w:pPr>
        <w:spacing w:before="120" w:after="120"/>
        <w:jc w:val="both"/>
        <w:rPr>
          <w:rFonts w:ascii="Garamond" w:hAnsi="Garamond"/>
          <w:szCs w:val="22"/>
        </w:rPr>
      </w:pPr>
      <w:r w:rsidRPr="00DE5C6A">
        <w:rPr>
          <w:rFonts w:ascii="Garamond" w:hAnsi="Garamond"/>
          <w:position w:val="-6"/>
          <w:szCs w:val="22"/>
        </w:rPr>
        <w:object w:dxaOrig="260" w:dyaOrig="220" w14:anchorId="39F13816">
          <v:shape id="_x0000_i1144" type="#_x0000_t75" style="width:13pt;height:10.5pt" o:ole="">
            <v:imagedata r:id="rId209" o:title=""/>
          </v:shape>
          <o:OLEObject Type="Embed" ProgID="Equation.3" ShapeID="_x0000_i1144" DrawAspect="Content" ObjectID="_1773054966" r:id="rId238"/>
        </w:object>
      </w:r>
      <w:r w:rsidRPr="00DE5C6A">
        <w:rPr>
          <w:rFonts w:ascii="Garamond" w:hAnsi="Garamond"/>
          <w:szCs w:val="22"/>
        </w:rPr>
        <w:t>– расчетный период;</w:t>
      </w:r>
    </w:p>
    <w:p w14:paraId="5237EE3D" w14:textId="77777777" w:rsidR="001A12A9" w:rsidRPr="00DE5C6A" w:rsidRDefault="001A12A9" w:rsidP="001A12A9">
      <w:pPr>
        <w:spacing w:before="120" w:after="120"/>
        <w:jc w:val="both"/>
        <w:rPr>
          <w:rFonts w:ascii="Garamond" w:hAnsi="Garamond"/>
          <w:szCs w:val="22"/>
        </w:rPr>
      </w:pPr>
      <w:r w:rsidRPr="00DE5C6A">
        <w:rPr>
          <w:rFonts w:ascii="Garamond" w:hAnsi="Garamond"/>
          <w:position w:val="-4"/>
          <w:szCs w:val="22"/>
        </w:rPr>
        <w:object w:dxaOrig="200" w:dyaOrig="260" w14:anchorId="76018805">
          <v:shape id="_x0000_i1145" type="#_x0000_t75" style="width:10.5pt;height:12pt" o:ole="">
            <v:imagedata r:id="rId211" o:title=""/>
          </v:shape>
          <o:OLEObject Type="Embed" ProgID="Equation.3" ShapeID="_x0000_i1145" DrawAspect="Content" ObjectID="_1773054967" r:id="rId239"/>
        </w:object>
      </w:r>
      <w:r w:rsidRPr="00DE5C6A">
        <w:rPr>
          <w:rFonts w:ascii="Garamond" w:hAnsi="Garamond"/>
          <w:szCs w:val="22"/>
        </w:rPr>
        <w:t xml:space="preserve"> – номер итерации при распределении разницы суммарных обязательств участников и суммарных требований участников;</w:t>
      </w:r>
    </w:p>
    <w:p w14:paraId="46BB8BFA"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2"/>
          <w:szCs w:val="22"/>
        </w:rPr>
        <w:object w:dxaOrig="260" w:dyaOrig="360" w14:anchorId="33CC1477">
          <v:shape id="_x0000_i1146" type="#_x0000_t75" style="width:13pt;height:18pt" o:ole="">
            <v:imagedata r:id="rId199" o:title=""/>
          </v:shape>
          <o:OLEObject Type="Embed" ProgID="Equation.DSMT4" ShapeID="_x0000_i1146" DrawAspect="Content" ObjectID="_1773054968" r:id="rId240"/>
        </w:object>
      </w:r>
      <w:r w:rsidRPr="00DE5C6A">
        <w:rPr>
          <w:rFonts w:ascii="Garamond" w:hAnsi="Garamond"/>
          <w:szCs w:val="22"/>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 (руб.);</w:t>
      </w:r>
    </w:p>
    <w:p w14:paraId="23F5CC4A"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520" w:dyaOrig="400" w14:anchorId="3739DB65">
          <v:shape id="_x0000_i1147" type="#_x0000_t75" style="width:27pt;height:22pt" o:ole="">
            <v:imagedata r:id="rId241" o:title=""/>
          </v:shape>
          <o:OLEObject Type="Embed" ProgID="Equation.3" ShapeID="_x0000_i1147" DrawAspect="Content" ObjectID="_1773054969" r:id="rId242"/>
        </w:object>
      </w:r>
      <w:r w:rsidRPr="00DE5C6A">
        <w:rPr>
          <w:rFonts w:ascii="Garamond" w:hAnsi="Garamond"/>
          <w:szCs w:val="22"/>
        </w:rPr>
        <w:t xml:space="preserve"> – корректировка ГЭС, равная сумме по всем ГТП в ценовой зоне величины </w:t>
      </w:r>
      <w:r w:rsidRPr="00DE5C6A">
        <w:rPr>
          <w:rFonts w:ascii="Garamond" w:hAnsi="Garamond"/>
          <w:position w:val="-14"/>
          <w:szCs w:val="22"/>
        </w:rPr>
        <w:object w:dxaOrig="540" w:dyaOrig="400" w14:anchorId="41A27414">
          <v:shape id="_x0000_i1148" type="#_x0000_t75" style="width:25pt;height:19pt" o:ole="">
            <v:imagedata r:id="rId243" o:title=""/>
          </v:shape>
          <o:OLEObject Type="Embed" ProgID="Equation.3" ShapeID="_x0000_i1148" DrawAspect="Content" ObjectID="_1773054970" r:id="rId244"/>
        </w:object>
      </w:r>
      <w:r w:rsidRPr="00DE5C6A">
        <w:rPr>
          <w:rFonts w:ascii="Garamond" w:hAnsi="Garamond"/>
          <w:szCs w:val="22"/>
        </w:rPr>
        <w:t xml:space="preserve">, определенной в соответствии с подпунктом 1 пункта 9.1 настоящего Регламента (руб.), </w:t>
      </w:r>
      <w:r w:rsidRPr="00DE5C6A">
        <w:rPr>
          <w:rFonts w:ascii="Garamond" w:hAnsi="Garamond"/>
          <w:position w:val="-30"/>
          <w:szCs w:val="22"/>
        </w:rPr>
        <w:object w:dxaOrig="1560" w:dyaOrig="560" w14:anchorId="104BFA8F">
          <v:shape id="_x0000_i1149" type="#_x0000_t75" style="width:78pt;height:25.5pt" o:ole="">
            <v:imagedata r:id="rId245" o:title=""/>
          </v:shape>
          <o:OLEObject Type="Embed" ProgID="Equation.3" ShapeID="_x0000_i1149" DrawAspect="Content" ObjectID="_1773054971" r:id="rId246"/>
        </w:object>
      </w:r>
      <w:r w:rsidRPr="00DE5C6A">
        <w:rPr>
          <w:rFonts w:ascii="Garamond" w:hAnsi="Garamond"/>
          <w:szCs w:val="22"/>
        </w:rPr>
        <w:t>;</w:t>
      </w:r>
    </w:p>
    <w:p w14:paraId="27AAFDE3"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740" w:dyaOrig="400" w14:anchorId="4DD80AE1">
          <v:shape id="_x0000_i1150" type="#_x0000_t75" style="width:34.5pt;height:19pt" o:ole="">
            <v:imagedata r:id="rId216" o:title=""/>
          </v:shape>
          <o:OLEObject Type="Embed" ProgID="Equation.3" ShapeID="_x0000_i1150" DrawAspect="Content" ObjectID="_1773054972" r:id="rId247"/>
        </w:object>
      </w:r>
      <w:r w:rsidRPr="00DE5C6A">
        <w:rPr>
          <w:rFonts w:ascii="Garamond" w:hAnsi="Garamond"/>
          <w:szCs w:val="22"/>
        </w:rPr>
        <w:t xml:space="preserve"> – величина разницы предварительных обязательств и требований, вызванная оплатой отклонений </w:t>
      </w:r>
      <w:r w:rsidRPr="00DE5C6A">
        <w:rPr>
          <w:rFonts w:ascii="Garamond" w:hAnsi="Garamond"/>
        </w:rPr>
        <w:t>по ИВ1, ИВО и ИВ для ГТП</w:t>
      </w:r>
      <w:r w:rsidRPr="00DE5C6A">
        <w:rPr>
          <w:rFonts w:ascii="Garamond" w:hAnsi="Garamond"/>
          <w:szCs w:val="22"/>
        </w:rPr>
        <w:t xml:space="preserve"> ГЭС, определенная в соответствии с подпунктом 2 пункта 9.1 настоящего Регламента (руб.);</w:t>
      </w:r>
    </w:p>
    <w:p w14:paraId="65DAC07C"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480" w:dyaOrig="400" w14:anchorId="742625CA">
          <v:shape id="_x0000_i1151" type="#_x0000_t75" style="width:22.5pt;height:19pt" o:ole="">
            <v:imagedata r:id="rId218" o:title=""/>
          </v:shape>
          <o:OLEObject Type="Embed" ProgID="Equation.3" ShapeID="_x0000_i1151" DrawAspect="Content" ObjectID="_1773054973" r:id="rId248"/>
        </w:object>
      </w:r>
      <w:r w:rsidRPr="00DE5C6A">
        <w:rPr>
          <w:rFonts w:ascii="Garamond" w:hAnsi="Garamond"/>
          <w:szCs w:val="22"/>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141738C8"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440" w:dyaOrig="400" w14:anchorId="76849E3B">
          <v:shape id="_x0000_i1152" type="#_x0000_t75" style="width:22pt;height:19pt" o:ole="">
            <v:imagedata r:id="rId220" o:title=""/>
          </v:shape>
          <o:OLEObject Type="Embed" ProgID="Equation.3" ShapeID="_x0000_i1152" DrawAspect="Content" ObjectID="_1773054974" r:id="rId249"/>
        </w:object>
      </w:r>
      <w:r w:rsidRPr="00DE5C6A">
        <w:rPr>
          <w:rFonts w:ascii="Garamond" w:hAnsi="Garamond"/>
          <w:szCs w:val="22"/>
        </w:rPr>
        <w:t xml:space="preserve"> – суммарная стоимость регулировочной инициативы, определенная в соответствии с подпунктом 4 пункта 9.1 настоящего Регламента (руб.);</w:t>
      </w:r>
    </w:p>
    <w:p w14:paraId="59E9FB10"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480" w:dyaOrig="400" w14:anchorId="58B73458">
          <v:shape id="_x0000_i1153" type="#_x0000_t75" style="width:22.5pt;height:19pt" o:ole="">
            <v:imagedata r:id="rId222" o:title=""/>
          </v:shape>
          <o:OLEObject Type="Embed" ProgID="Equation.3" ShapeID="_x0000_i1153" DrawAspect="Content" ObjectID="_1773054975" r:id="rId250"/>
        </w:object>
      </w:r>
      <w:r w:rsidRPr="00DE5C6A">
        <w:rPr>
          <w:rFonts w:ascii="Garamond" w:hAnsi="Garamond"/>
          <w:szCs w:val="22"/>
        </w:rPr>
        <w:t xml:space="preserve"> – величина прочих (общих) составляющих небаланса, определенная в соответствии с подпунктом 5 пункта 9.1 настоящего Регламента (руб.);   </w:t>
      </w:r>
    </w:p>
    <w:p w14:paraId="00518DAD"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920" w:dyaOrig="400" w14:anchorId="075FF800">
          <v:shape id="_x0000_i1154" type="#_x0000_t75" style="width:47pt;height:22pt" o:ole="">
            <v:imagedata r:id="rId251" o:title=""/>
          </v:shape>
          <o:OLEObject Type="Embed" ProgID="Equation.3" ShapeID="_x0000_i1154" DrawAspect="Content" ObjectID="_1773054976" r:id="rId252"/>
        </w:object>
      </w:r>
      <w:r w:rsidRPr="00DE5C6A">
        <w:rPr>
          <w:rFonts w:ascii="Garamond" w:hAnsi="Garamond"/>
          <w:szCs w:val="22"/>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Pr="00DE5C6A">
        <w:rPr>
          <w:rFonts w:ascii="Garamond" w:hAnsi="Garamond"/>
          <w:position w:val="-14"/>
          <w:szCs w:val="22"/>
        </w:rPr>
        <w:object w:dxaOrig="720" w:dyaOrig="400" w14:anchorId="07B9DE49">
          <v:shape id="_x0000_i1155" type="#_x0000_t75" style="width:37pt;height:22pt" o:ole="">
            <v:imagedata r:id="rId253" o:title=""/>
          </v:shape>
          <o:OLEObject Type="Embed" ProgID="Equation.3" ShapeID="_x0000_i1155" DrawAspect="Content" ObjectID="_1773054977" r:id="rId254"/>
        </w:object>
      </w:r>
      <w:r w:rsidRPr="00DE5C6A">
        <w:rPr>
          <w:rFonts w:ascii="Garamond" w:hAnsi="Garamond"/>
          <w:szCs w:val="22"/>
        </w:rPr>
        <w:t>, рассчитанной в соответствии с пунктом 9.1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p>
    <w:p w14:paraId="53B4D8CC" w14:textId="77777777" w:rsidR="001A12A9" w:rsidRPr="00DE5C6A" w:rsidRDefault="001A12A9" w:rsidP="001A12A9">
      <w:pPr>
        <w:spacing w:before="120" w:after="120"/>
        <w:jc w:val="both"/>
        <w:rPr>
          <w:rFonts w:ascii="Garamond" w:hAnsi="Garamond"/>
          <w:szCs w:val="22"/>
        </w:rPr>
      </w:pPr>
      <m:oMath>
        <m: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z,m</m:t>
            </m:r>
          </m:sub>
          <m:sup>
            <m:r>
              <w:rPr>
                <w:rFonts w:ascii="Cambria Math" w:hAnsi="Cambria Math"/>
                <w:sz w:val="20"/>
              </w:rPr>
              <m:t>base</m:t>
            </m:r>
            <m:func>
              <m:funcPr>
                <m:ctrlPr>
                  <w:rPr>
                    <w:rFonts w:ascii="Cambria Math" w:hAnsi="Cambria Math"/>
                    <w:i/>
                    <w:sz w:val="20"/>
                  </w:rPr>
                </m:ctrlPr>
              </m:funcPr>
              <m:fName>
                <m:r>
                  <w:rPr>
                    <w:rFonts w:ascii="Cambria Math" w:hAnsi="Cambria Math"/>
                    <w:sz w:val="20"/>
                  </w:rPr>
                  <m:t>_</m:t>
                </m:r>
              </m:fName>
              <m:e>
                <m:r>
                  <w:rPr>
                    <w:rFonts w:ascii="Cambria Math" w:hAnsi="Cambria Math"/>
                    <w:sz w:val="20"/>
                  </w:rPr>
                  <m:t>n</m:t>
                </m:r>
              </m:e>
            </m:func>
            <m:r>
              <w:rPr>
                <w:rFonts w:ascii="Cambria Math" w:hAnsi="Cambria Math"/>
                <w:sz w:val="20"/>
              </w:rPr>
              <m:t>b</m:t>
            </m:r>
          </m:sup>
        </m:sSubSup>
        <m:r>
          <w:rPr>
            <w:rFonts w:ascii="Cambria Math" w:hAnsi="Cambria Math"/>
            <w:sz w:val="20"/>
          </w:rPr>
          <m:t>=</m:t>
        </m:r>
        <m:nary>
          <m:naryPr>
            <m:chr m:val="∑"/>
            <m:supHide m:val="1"/>
            <m:ctrlPr>
              <w:rPr>
                <w:rFonts w:ascii="Cambria Math" w:hAnsi="Cambria Math"/>
                <w:i/>
                <w:sz w:val="20"/>
              </w:rPr>
            </m:ctrlPr>
          </m:naryPr>
          <m:sub>
            <m:r>
              <w:rPr>
                <w:rFonts w:ascii="Cambria Math" w:hAnsi="Cambria Math"/>
                <w:sz w:val="20"/>
              </w:rPr>
              <m:t>k</m:t>
            </m:r>
            <m:r>
              <w:rPr>
                <w:rFonts w:ascii="Cambria Math" w:hAnsi="Cambria Math" w:cs="Cambria Math"/>
                <w:sz w:val="20"/>
              </w:rPr>
              <m:t>∈</m:t>
            </m:r>
            <m:r>
              <w:rPr>
                <w:rFonts w:ascii="Cambria Math" w:hAnsi="Cambria Math"/>
                <w:sz w:val="20"/>
              </w:rPr>
              <m:t>z</m:t>
            </m:r>
          </m:sub>
          <m:sup/>
          <m:e>
            <m:func>
              <m:funcPr>
                <m:ctrlPr>
                  <w:rPr>
                    <w:rFonts w:ascii="Cambria Math" w:hAnsi="Cambria Math"/>
                    <w:i/>
                    <w:sz w:val="20"/>
                  </w:rPr>
                </m:ctrlPr>
              </m:funcPr>
              <m:fName>
                <m:r>
                  <w:rPr>
                    <w:rFonts w:ascii="Cambria Math" w:hAnsi="Cambria Math"/>
                    <w:sz w:val="20"/>
                  </w:rPr>
                  <m:t>max</m:t>
                </m:r>
              </m:fName>
              <m:e>
                <m:d>
                  <m:dPr>
                    <m:ctrlPr>
                      <w:rPr>
                        <w:rFonts w:ascii="Cambria Math" w:hAnsi="Cambria Math"/>
                        <w:i/>
                        <w:sz w:val="20"/>
                      </w:rPr>
                    </m:ctrlPr>
                  </m:dPr>
                  <m:e>
                    <m:r>
                      <w:rPr>
                        <w:rFonts w:ascii="Cambria Math" w:hAnsi="Cambria Math"/>
                        <w:sz w:val="20"/>
                      </w:rPr>
                      <m:t>0</m:t>
                    </m:r>
                    <m:func>
                      <m:funcPr>
                        <m:ctrlPr>
                          <w:rPr>
                            <w:rFonts w:ascii="Cambria Math" w:hAnsi="Cambria Math"/>
                            <w:i/>
                            <w:sz w:val="20"/>
                          </w:rPr>
                        </m:ctrlPr>
                      </m:funcPr>
                      <m:fName>
                        <m:r>
                          <w:rPr>
                            <w:rFonts w:ascii="Cambria Math" w:hAnsi="Cambria Math"/>
                            <w:sz w:val="20"/>
                          </w:rPr>
                          <m:t>;</m:t>
                        </m:r>
                      </m:fName>
                      <m:e>
                        <m:d>
                          <m:dPr>
                            <m:begChr m:val="["/>
                            <m:endChr m:val="]"/>
                            <m:ctrlPr>
                              <w:rPr>
                                <w:rFonts w:ascii="Cambria Math" w:hAnsi="Cambria Math"/>
                                <w:i/>
                                <w:sz w:val="20"/>
                              </w:rPr>
                            </m:ctrlPr>
                          </m:dPr>
                          <m:e>
                            <m:eqArr>
                              <m:eqArrPr>
                                <m:ctrlPr>
                                  <w:rPr>
                                    <w:rFonts w:ascii="Cambria Math" w:hAnsi="Cambria Math"/>
                                    <w:i/>
                                    <w:sz w:val="20"/>
                                  </w:rPr>
                                </m:ctrlPr>
                              </m:eqArrPr>
                              <m:e>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j,k,</m:t>
                                        </m:r>
                                        <m:r>
                                          <w:rPr>
                                            <w:rFonts w:ascii="Cambria Math" w:hAnsi="Cambria Math" w:cs="Cambria Math"/>
                                            <w:sz w:val="20"/>
                                          </w:rPr>
                                          <m:t>h</m:t>
                                        </m:r>
                                      </m:sub>
                                      <m:sup>
                                        <m:r>
                                          <w:rPr>
                                            <w:rFonts w:ascii="Cambria Math" w:hAnsi="Cambria Math"/>
                                            <w:sz w:val="20"/>
                                          </w:rPr>
                                          <m:t>ИС(+)</m:t>
                                        </m:r>
                                      </m:sup>
                                    </m:sSubSup>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j,k,</m:t>
                                            </m:r>
                                            <m:r>
                                              <w:rPr>
                                                <w:rFonts w:ascii="Cambria Math" w:hAnsi="Cambria Math" w:cs="Cambria Math"/>
                                                <w:sz w:val="20"/>
                                              </w:rPr>
                                              <m:t>h</m:t>
                                            </m:r>
                                          </m:sub>
                                          <m:sup>
                                            <m:r>
                                              <w:rPr>
                                                <w:rFonts w:ascii="Cambria Math" w:hAnsi="Cambria Math"/>
                                                <w:sz w:val="20"/>
                                              </w:rPr>
                                              <m:t>ИС(-)</m:t>
                                            </m:r>
                                          </m:sup>
                                        </m:sSubSup>
                                      </m:e>
                                    </m:nary>
                                  </m:e>
                                </m:nary>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j,k,</m:t>
                                        </m:r>
                                        <m:r>
                                          <w:rPr>
                                            <w:rFonts w:ascii="Cambria Math" w:hAnsi="Cambria Math" w:cs="Cambria Math"/>
                                            <w:sz w:val="20"/>
                                          </w:rPr>
                                          <m:t>h</m:t>
                                        </m:r>
                                      </m:sub>
                                      <m:sup>
                                        <m:r>
                                          <w:rPr>
                                            <w:rFonts w:ascii="Cambria Math" w:hAnsi="Cambria Math"/>
                                            <w:sz w:val="20"/>
                                          </w:rPr>
                                          <m:t>ИСон(-)</m:t>
                                        </m:r>
                                      </m:sup>
                                    </m:sSubSup>
                                  </m:e>
                                </m:nary>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j,k,</m:t>
                                        </m:r>
                                        <m:r>
                                          <w:rPr>
                                            <w:rFonts w:ascii="Cambria Math" w:hAnsi="Cambria Math" w:cs="Cambria Math"/>
                                            <w:sz w:val="20"/>
                                          </w:rPr>
                                          <m:t>h</m:t>
                                        </m:r>
                                      </m:sub>
                                      <m:sup>
                                        <m:r>
                                          <w:rPr>
                                            <w:rFonts w:ascii="Cambria Math" w:hAnsi="Cambria Math"/>
                                            <w:sz w:val="20"/>
                                          </w:rPr>
                                          <m:t>ИСпр(-)</m:t>
                                        </m:r>
                                      </m:sup>
                                    </m:sSubSup>
                                  </m:e>
                                </m:nary>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w:rPr>
                                        <w:rFonts w:ascii="Cambria Math" w:hAnsi="Cambria Math"/>
                                        <w:sz w:val="20"/>
                                      </w:rPr>
                                      <m:t>ΔТ</m:t>
                                    </m:r>
                                    <m:sSub>
                                      <m:sSubPr>
                                        <m:ctrlPr>
                                          <w:rPr>
                                            <w:rFonts w:ascii="Cambria Math" w:hAnsi="Cambria Math"/>
                                            <w:i/>
                                            <w:sz w:val="20"/>
                                          </w:rPr>
                                        </m:ctrlPr>
                                      </m:sSubPr>
                                      <m:e>
                                        <m:r>
                                          <w:rPr>
                                            <w:rFonts w:ascii="Cambria Math" w:hAnsi="Cambria Math"/>
                                            <w:sz w:val="20"/>
                                          </w:rPr>
                                          <m:t>з</m:t>
                                        </m:r>
                                      </m:e>
                                      <m:sub>
                                        <m:r>
                                          <w:rPr>
                                            <w:rFonts w:ascii="Cambria Math" w:hAnsi="Cambria Math"/>
                                            <w:sz w:val="20"/>
                                          </w:rPr>
                                          <m:t>j,k,</m:t>
                                        </m:r>
                                        <m:r>
                                          <w:rPr>
                                            <w:rFonts w:ascii="Cambria Math" w:hAnsi="Cambria Math" w:cs="Cambria Math"/>
                                            <w:sz w:val="20"/>
                                          </w:rPr>
                                          <m:t>h</m:t>
                                        </m:r>
                                      </m:sub>
                                    </m:sSub>
                                  </m:e>
                                </m:nary>
                              </m:e>
                              <m:e>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j,k,</m:t>
                                        </m:r>
                                        <m:r>
                                          <w:rPr>
                                            <w:rFonts w:ascii="Cambria Math" w:hAnsi="Cambria Math" w:cs="Cambria Math"/>
                                            <w:sz w:val="20"/>
                                          </w:rPr>
                                          <m:t>h</m:t>
                                        </m:r>
                                      </m:sub>
                                      <m:sup>
                                        <m:r>
                                          <m:rPr>
                                            <m:nor/>
                                          </m:rPr>
                                          <w:rPr>
                                            <w:rFonts w:ascii="Garamond" w:hAnsi="Garamond"/>
                                            <w:sz w:val="20"/>
                                          </w:rPr>
                                          <m:t>неучт_РМ</m:t>
                                        </m:r>
                                        <m:ctrlPr>
                                          <w:rPr>
                                            <w:rFonts w:ascii="Cambria Math" w:hAnsi="Cambria Math"/>
                                            <w:sz w:val="20"/>
                                          </w:rPr>
                                        </m:ctrlPr>
                                      </m:sup>
                                    </m:sSubSup>
                                  </m:e>
                                </m:nary>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j,k,</m:t>
                                        </m:r>
                                        <m:r>
                                          <w:rPr>
                                            <w:rFonts w:ascii="Cambria Math" w:hAnsi="Cambria Math" w:cs="Cambria Math"/>
                                            <w:sz w:val="20"/>
                                          </w:rPr>
                                          <m:t>h</m:t>
                                        </m:r>
                                      </m:sub>
                                      <m:sup>
                                        <m:r>
                                          <w:rPr>
                                            <w:rFonts w:ascii="Cambria Math" w:hAnsi="Cambria Math"/>
                                            <w:sz w:val="20"/>
                                          </w:rPr>
                                          <m:t>МГТЭС</m:t>
                                        </m:r>
                                      </m:sup>
                                    </m:sSubSup>
                                  </m:e>
                                </m:nary>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j,k,</m:t>
                                        </m:r>
                                        <m:r>
                                          <w:rPr>
                                            <w:rFonts w:ascii="Cambria Math" w:hAnsi="Cambria Math" w:cs="Cambria Math"/>
                                            <w:sz w:val="20"/>
                                          </w:rPr>
                                          <m:t>h</m:t>
                                        </m:r>
                                      </m:sub>
                                      <m:sup>
                                        <m:r>
                                          <w:rPr>
                                            <w:rFonts w:ascii="Cambria Math" w:hAnsi="Cambria Math"/>
                                            <w:sz w:val="20"/>
                                          </w:rPr>
                                          <m:t>ИС</m:t>
                                        </m:r>
                                        <m:func>
                                          <m:funcPr>
                                            <m:ctrlPr>
                                              <w:rPr>
                                                <w:rFonts w:ascii="Cambria Math" w:hAnsi="Cambria Math"/>
                                                <w:i/>
                                                <w:sz w:val="20"/>
                                              </w:rPr>
                                            </m:ctrlPr>
                                          </m:funcPr>
                                          <m:fName>
                                            <m:r>
                                              <w:rPr>
                                                <w:rFonts w:ascii="Cambria Math" w:hAnsi="Cambria Math"/>
                                                <w:sz w:val="20"/>
                                              </w:rPr>
                                              <m:t>_</m:t>
                                            </m:r>
                                          </m:fName>
                                          <m:e>
                                            <m:r>
                                              <w:rPr>
                                                <w:rFonts w:ascii="Cambria Math" w:hAnsi="Cambria Math"/>
                                                <w:sz w:val="20"/>
                                              </w:rPr>
                                              <m:t>м</m:t>
                                            </m:r>
                                          </m:e>
                                        </m:func>
                                        <m:r>
                                          <w:rPr>
                                            <w:rFonts w:ascii="Cambria Math" w:hAnsi="Cambria Math"/>
                                            <w:sz w:val="20"/>
                                          </w:rPr>
                                          <m:t>акс(+)</m:t>
                                        </m:r>
                                      </m:sup>
                                    </m:sSubSup>
                                  </m:e>
                                </m:nary>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j,k,</m:t>
                                        </m:r>
                                        <m:r>
                                          <w:rPr>
                                            <w:rFonts w:ascii="Cambria Math" w:hAnsi="Cambria Math" w:cs="Cambria Math"/>
                                            <w:sz w:val="20"/>
                                          </w:rPr>
                                          <m:t>h</m:t>
                                        </m:r>
                                      </m:sub>
                                      <m:sup>
                                        <m:r>
                                          <w:rPr>
                                            <w:rFonts w:ascii="Cambria Math" w:hAnsi="Cambria Math"/>
                                            <w:sz w:val="20"/>
                                          </w:rPr>
                                          <m:t>ИС</m:t>
                                        </m:r>
                                        <m:func>
                                          <m:funcPr>
                                            <m:ctrlPr>
                                              <w:rPr>
                                                <w:rFonts w:ascii="Cambria Math" w:hAnsi="Cambria Math"/>
                                                <w:i/>
                                                <w:sz w:val="20"/>
                                              </w:rPr>
                                            </m:ctrlPr>
                                          </m:funcPr>
                                          <m:fName>
                                            <m:r>
                                              <w:rPr>
                                                <w:rFonts w:ascii="Cambria Math" w:hAnsi="Cambria Math"/>
                                                <w:sz w:val="20"/>
                                              </w:rPr>
                                              <m:t>_</m:t>
                                            </m:r>
                                          </m:fName>
                                          <m:e>
                                            <m:r>
                                              <w:rPr>
                                                <w:rFonts w:ascii="Cambria Math" w:hAnsi="Cambria Math"/>
                                                <w:sz w:val="20"/>
                                              </w:rPr>
                                              <m:t>м</m:t>
                                            </m:r>
                                          </m:e>
                                        </m:func>
                                        <m:r>
                                          <w:rPr>
                                            <w:rFonts w:ascii="Cambria Math" w:hAnsi="Cambria Math"/>
                                            <w:sz w:val="20"/>
                                          </w:rPr>
                                          <m:t>акс(-)</m:t>
                                        </m:r>
                                      </m:sup>
                                    </m:sSubSup>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m:rPr>
                                            <m:sty m:val="p"/>
                                          </m:rP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j,k,h</m:t>
                                            </m:r>
                                          </m:sub>
                                          <m:sup>
                                            <m:r>
                                              <w:rPr>
                                                <w:rFonts w:ascii="Cambria Math" w:hAnsi="Cambria Math"/>
                                                <w:sz w:val="20"/>
                                              </w:rPr>
                                              <m:t>ИС_вод_режим</m:t>
                                            </m:r>
                                          </m:sup>
                                        </m:sSubSup>
                                      </m:e>
                                    </m:nary>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j,k,</m:t>
                                            </m:r>
                                            <m:r>
                                              <w:rPr>
                                                <w:rFonts w:ascii="Cambria Math" w:hAnsi="Cambria Math" w:cs="Cambria Math"/>
                                                <w:sz w:val="20"/>
                                              </w:rPr>
                                              <m:t>h</m:t>
                                            </m:r>
                                          </m:sub>
                                          <m:sup>
                                            <m:r>
                                              <w:rPr>
                                                <w:rFonts w:ascii="Cambria Math" w:hAnsi="Cambria Math"/>
                                                <w:sz w:val="20"/>
                                              </w:rPr>
                                              <m:t>ИС</m:t>
                                            </m:r>
                                            <m:func>
                                              <m:funcPr>
                                                <m:ctrlPr>
                                                  <w:rPr>
                                                    <w:rFonts w:ascii="Cambria Math" w:hAnsi="Cambria Math"/>
                                                    <w:i/>
                                                    <w:sz w:val="20"/>
                                                  </w:rPr>
                                                </m:ctrlPr>
                                              </m:funcPr>
                                              <m:fName>
                                                <m:r>
                                                  <w:rPr>
                                                    <w:rFonts w:ascii="Cambria Math" w:hAnsi="Cambria Math"/>
                                                    <w:sz w:val="20"/>
                                                  </w:rPr>
                                                  <m:t>_</m:t>
                                                </m:r>
                                              </m:fName>
                                              <m:e>
                                                <m:r>
                                                  <w:rPr>
                                                    <w:rFonts w:ascii="Cambria Math" w:hAnsi="Cambria Math"/>
                                                    <w:sz w:val="20"/>
                                                  </w:rPr>
                                                  <m:t>с</m:t>
                                                </m:r>
                                              </m:e>
                                            </m:func>
                                            <m:r>
                                              <w:rPr>
                                                <w:rFonts w:ascii="Cambria Math" w:hAnsi="Cambria Math"/>
                                                <w:sz w:val="20"/>
                                              </w:rPr>
                                              <m:t>верх</m:t>
                                            </m:r>
                                            <m:func>
                                              <m:funcPr>
                                                <m:ctrlPr>
                                                  <w:rPr>
                                                    <w:rFonts w:ascii="Cambria Math" w:hAnsi="Cambria Math"/>
                                                    <w:i/>
                                                    <w:sz w:val="20"/>
                                                  </w:rPr>
                                                </m:ctrlPr>
                                              </m:funcPr>
                                              <m:fName>
                                                <m:r>
                                                  <w:rPr>
                                                    <w:rFonts w:ascii="Cambria Math" w:hAnsi="Cambria Math"/>
                                                    <w:sz w:val="20"/>
                                                  </w:rPr>
                                                  <m:t>_</m:t>
                                                </m:r>
                                              </m:fName>
                                              <m:e>
                                                <m:r>
                                                  <w:rPr>
                                                    <w:rFonts w:ascii="Cambria Math" w:hAnsi="Cambria Math"/>
                                                    <w:sz w:val="20"/>
                                                  </w:rPr>
                                                  <m:t>а</m:t>
                                                </m:r>
                                              </m:e>
                                            </m:func>
                                            <m:r>
                                              <w:rPr>
                                                <w:rFonts w:ascii="Cambria Math" w:hAnsi="Cambria Math"/>
                                                <w:sz w:val="20"/>
                                              </w:rPr>
                                              <m:t>грег(+)</m:t>
                                            </m:r>
                                          </m:sup>
                                        </m:sSubSup>
                                        <m:r>
                                          <w:rPr>
                                            <w:rFonts w:ascii="Cambria Math" w:hAnsi="Cambria Math"/>
                                            <w:sz w:val="20"/>
                                          </w:rPr>
                                          <m:t>+</m:t>
                                        </m:r>
                                        <m:nary>
                                          <m:naryPr>
                                            <m:chr m:val="∑"/>
                                            <m:supHide m:val="1"/>
                                            <m:ctrlPr>
                                              <w:rPr>
                                                <w:rFonts w:ascii="Cambria Math" w:hAnsi="Cambria Math"/>
                                                <w:i/>
                                                <w:sz w:val="20"/>
                                              </w:rPr>
                                            </m:ctrlPr>
                                          </m:naryPr>
                                          <m:sub>
                                            <m:r>
                                              <w:rPr>
                                                <w:rFonts w:ascii="Cambria Math" w:hAnsi="Cambria Math" w:cs="Cambria Math"/>
                                                <w:sz w:val="20"/>
                                              </w:rPr>
                                              <m:t>h∈</m:t>
                                            </m:r>
                                            <m:r>
                                              <w:rPr>
                                                <w:rFonts w:ascii="Cambria Math" w:hAnsi="Cambria Math"/>
                                                <w:sz w:val="20"/>
                                              </w:rPr>
                                              <m:t>m</m:t>
                                            </m:r>
                                          </m:sub>
                                          <m:sup/>
                                          <m:e>
                                            <m:r>
                                              <w:rPr>
                                                <w:rFonts w:ascii="Cambria Math" w:hAnsi="Cambria Math"/>
                                                <w:sz w:val="20"/>
                                              </w:rPr>
                                              <m:t>Δ</m:t>
                                            </m:r>
                                            <m:sSubSup>
                                              <m:sSubSupPr>
                                                <m:ctrlPr>
                                                  <w:rPr>
                                                    <w:rFonts w:ascii="Cambria Math" w:hAnsi="Cambria Math"/>
                                                    <w:i/>
                                                    <w:sz w:val="20"/>
                                                  </w:rPr>
                                                </m:ctrlPr>
                                              </m:sSubSupPr>
                                              <m:e>
                                                <m:r>
                                                  <w:rPr>
                                                    <w:rFonts w:ascii="Cambria Math" w:hAnsi="Cambria Math"/>
                                                    <w:sz w:val="20"/>
                                                  </w:rPr>
                                                  <m:t>Ο</m:t>
                                                </m:r>
                                              </m:e>
                                              <m:sub>
                                                <m:r>
                                                  <w:rPr>
                                                    <w:rFonts w:ascii="Cambria Math" w:hAnsi="Cambria Math"/>
                                                    <w:sz w:val="20"/>
                                                  </w:rPr>
                                                  <m:t>j,k,</m:t>
                                                </m:r>
                                                <m:r>
                                                  <w:rPr>
                                                    <w:rFonts w:ascii="Cambria Math" w:hAnsi="Cambria Math" w:cs="Cambria Math"/>
                                                    <w:sz w:val="20"/>
                                                  </w:rPr>
                                                  <m:t>h</m:t>
                                                </m:r>
                                              </m:sub>
                                              <m:sup>
                                                <m:r>
                                                  <w:rPr>
                                                    <w:rFonts w:ascii="Cambria Math" w:hAnsi="Cambria Math"/>
                                                    <w:sz w:val="20"/>
                                                  </w:rPr>
                                                  <m:t>ИВ1_ОЦЗ(+)</m:t>
                                                </m:r>
                                              </m:sup>
                                            </m:sSubSup>
                                          </m:e>
                                        </m:nary>
                                      </m:e>
                                    </m:nary>
                                  </m:e>
                                </m:nary>
                              </m:e>
                            </m:eqArr>
                          </m:e>
                        </m:d>
                      </m:e>
                    </m:func>
                  </m:e>
                </m:d>
              </m:e>
            </m:func>
          </m:e>
        </m:nary>
      </m:oMath>
      <w:r w:rsidRPr="00DE5C6A">
        <w:rPr>
          <w:rFonts w:ascii="Garamond" w:hAnsi="Garamond"/>
          <w:szCs w:val="22"/>
        </w:rPr>
        <w:t>;</w:t>
      </w:r>
    </w:p>
    <w:p w14:paraId="5BEDF7BB"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1240" w:dyaOrig="400" w14:anchorId="00915889">
          <v:shape id="_x0000_i1156" type="#_x0000_t75" style="width:62pt;height:22pt" o:ole="">
            <v:imagedata r:id="rId255" o:title=""/>
          </v:shape>
          <o:OLEObject Type="Embed" ProgID="Equation.3" ShapeID="_x0000_i1156" DrawAspect="Content" ObjectID="_1773054978" r:id="rId256"/>
        </w:object>
      </w:r>
      <w:r w:rsidRPr="00DE5C6A">
        <w:rPr>
          <w:rFonts w:ascii="Garamond" w:hAnsi="Garamond"/>
          <w:szCs w:val="22"/>
        </w:rPr>
        <w:t xml:space="preserve"> – совокупный объем составляющих величин отклонений по собственной инициативе в данной ценовой зоне </w:t>
      </w:r>
      <w:r w:rsidRPr="00DE5C6A">
        <w:rPr>
          <w:rFonts w:ascii="Garamond" w:hAnsi="Garamond"/>
          <w:position w:val="-14"/>
          <w:szCs w:val="22"/>
        </w:rPr>
        <w:object w:dxaOrig="920" w:dyaOrig="400" w14:anchorId="62FE3438">
          <v:shape id="_x0000_i1157" type="#_x0000_t75" style="width:47pt;height:22pt" o:ole="">
            <v:imagedata r:id="rId257" o:title=""/>
          </v:shape>
          <o:OLEObject Type="Embed" ProgID="Equation.3" ShapeID="_x0000_i1157" DrawAspect="Content" ObjectID="_1773054979" r:id="rId258"/>
        </w:object>
      </w:r>
      <w:r w:rsidRPr="00DE5C6A">
        <w:rPr>
          <w:rFonts w:ascii="Garamond" w:hAnsi="Garamond"/>
          <w:szCs w:val="22"/>
        </w:rPr>
        <w:t>, определенный для множества ГТП потребления и ГТП экспорта (</w:t>
      </w:r>
      <w:proofErr w:type="spellStart"/>
      <w:r w:rsidRPr="00DE5C6A">
        <w:rPr>
          <w:rFonts w:ascii="Garamond" w:hAnsi="Garamond"/>
          <w:szCs w:val="22"/>
        </w:rPr>
        <w:t>кВт·ч</w:t>
      </w:r>
      <w:proofErr w:type="spellEnd"/>
      <w:r w:rsidRPr="00DE5C6A">
        <w:rPr>
          <w:rFonts w:ascii="Garamond" w:hAnsi="Garamond"/>
          <w:szCs w:val="22"/>
        </w:rPr>
        <w:t>);</w:t>
      </w:r>
    </w:p>
    <w:p w14:paraId="53459F31" w14:textId="77777777" w:rsidR="001A12A9" w:rsidRPr="00DE5C6A" w:rsidRDefault="001A12A9" w:rsidP="001A12A9">
      <w:pPr>
        <w:spacing w:before="120" w:after="120"/>
        <w:jc w:val="both"/>
        <w:rPr>
          <w:rFonts w:ascii="Garamond" w:hAnsi="Garamond"/>
        </w:rPr>
      </w:pPr>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w:r w:rsidRPr="00DE5C6A">
        <w:rPr>
          <w:rFonts w:ascii="Garamond" w:hAnsi="Garamond"/>
        </w:rPr>
        <w:t xml:space="preserve"> </w:t>
      </w:r>
      <w:r w:rsidRPr="00DE5C6A">
        <w:rPr>
          <w:rFonts w:ascii="Garamond" w:hAnsi="Garamond"/>
          <w:szCs w:val="22"/>
        </w:rPr>
        <w:t>–</w:t>
      </w:r>
      <w:r w:rsidRPr="00DE5C6A">
        <w:rPr>
          <w:rFonts w:ascii="Garamond" w:hAnsi="Garamond"/>
        </w:rPr>
        <w:t xml:space="preserve"> суммарный по ценовой зоне объем внешней инициативы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ИВ1</m:t>
            </m:r>
            <m:r>
              <m:rPr>
                <m:lit/>
              </m:rPr>
              <w:rPr>
                <w:rFonts w:ascii="Cambria Math" w:hAnsi="Cambria Math"/>
                <w:szCs w:val="22"/>
              </w:rPr>
              <m:t>_</m:t>
            </m:r>
            <m:r>
              <w:rPr>
                <w:rFonts w:ascii="Cambria Math" w:hAnsi="Cambria Math"/>
                <w:szCs w:val="22"/>
              </w:rPr>
              <m:t>ОЦЗ+</m:t>
            </m:r>
          </m:sup>
        </m:sSubSup>
      </m:oMath>
      <w:r w:rsidRPr="00DE5C6A">
        <w:rPr>
          <w:rFonts w:ascii="Garamond" w:hAnsi="Garamond"/>
          <w:szCs w:val="22"/>
        </w:rPr>
        <w:t xml:space="preserve">, </w:t>
      </w:r>
      <w:r w:rsidRPr="00DE5C6A">
        <w:rPr>
          <w:rFonts w:ascii="Garamond" w:hAnsi="Garamond"/>
        </w:rPr>
        <w:t>сформированный в соответствии с подпунктом 25 пункта 3.1.2 настоящего Регламента;</w:t>
      </w:r>
    </w:p>
    <w:p w14:paraId="30F907F9" w14:textId="77777777" w:rsidR="001A12A9" w:rsidRPr="00DE5C6A" w:rsidRDefault="001A12A9" w:rsidP="001A12A9">
      <w:pPr>
        <w:widowControl w:val="0"/>
        <w:spacing w:after="120"/>
        <w:jc w:val="both"/>
        <w:rPr>
          <w:rFonts w:ascii="Garamond" w:hAnsi="Garamond"/>
          <w:szCs w:val="22"/>
        </w:rPr>
      </w:pPr>
      <m:oMath>
        <m:r>
          <m:rPr>
            <m:sty m:val="p"/>
          </m:rPr>
          <w:rPr>
            <w:rFonts w:ascii="Cambria Math" w:hAnsi="Cambria Math"/>
            <w:szCs w:val="22"/>
          </w:rPr>
          <m:t>Δ</m:t>
        </m:r>
        <m:sSubSup>
          <m:sSubSupPr>
            <m:ctrlPr>
              <w:rPr>
                <w:rFonts w:ascii="Cambria Math" w:hAnsi="Cambria Math"/>
                <w:szCs w:val="22"/>
              </w:rPr>
            </m:ctrlPr>
          </m:sSubSupPr>
          <m:e>
            <m: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ИС_вод_режим</m:t>
            </m:r>
          </m:sup>
        </m:sSubSup>
      </m:oMath>
      <w:r w:rsidRPr="00DE5C6A">
        <w:rPr>
          <w:rFonts w:ascii="Garamond" w:hAnsi="Garamond"/>
          <w:szCs w:val="22"/>
        </w:rPr>
        <w:t xml:space="preserve"> – совокупный объем отклонений по собственной инициативе, </w:t>
      </w:r>
      <w:r w:rsidRPr="00DE5C6A">
        <w:rPr>
          <w:rFonts w:ascii="Garamond" w:hAnsi="Garamond"/>
          <w:color w:val="000000"/>
          <w:szCs w:val="22"/>
        </w:rPr>
        <w:t>связанных с наличием ограничений на выработку ГЭС</w:t>
      </w:r>
      <w:r w:rsidRPr="00DE5C6A">
        <w:rPr>
          <w:rFonts w:ascii="Garamond" w:hAnsi="Garamond"/>
          <w:szCs w:val="22"/>
        </w:rPr>
        <w:t>:</w:t>
      </w:r>
    </w:p>
    <w:p w14:paraId="5CB3A7E2" w14:textId="77777777" w:rsidR="001A12A9" w:rsidRPr="00DE5C6A" w:rsidRDefault="001A12A9" w:rsidP="001A12A9">
      <w:pPr>
        <w:spacing w:before="120" w:after="120"/>
        <w:jc w:val="both"/>
        <w:rPr>
          <w:rFonts w:ascii="Garamond" w:hAnsi="Garamond"/>
          <w:szCs w:val="22"/>
        </w:rPr>
      </w:pP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ИС_вод_режим</m:t>
            </m:r>
          </m:sup>
        </m:sSubSup>
        <m:r>
          <m:rPr>
            <m:sty m:val="p"/>
          </m:rPr>
          <w:rPr>
            <w:rFonts w:ascii="Cambria Math" w:hAnsi="Cambria Math"/>
            <w:szCs w:val="22"/>
          </w:rPr>
          <m:t>=</m:t>
        </m:r>
        <m:nary>
          <m:naryPr>
            <m:chr m:val="∑"/>
            <m:limLoc m:val="undOvr"/>
            <m:supHide m:val="1"/>
            <m:ctrlPr>
              <w:rPr>
                <w:rFonts w:ascii="Cambria Math" w:hAnsi="Cambria Math"/>
                <w:szCs w:val="22"/>
              </w:rPr>
            </m:ctrlPr>
          </m:naryPr>
          <m:sub>
            <m:r>
              <w:rPr>
                <w:rFonts w:ascii="Cambria Math" w:hAnsi="Cambria Math"/>
                <w:szCs w:val="22"/>
              </w:rPr>
              <m:t>j</m:t>
            </m:r>
            <m:r>
              <m:rPr>
                <m:sty m:val="p"/>
              </m:rPr>
              <w:rPr>
                <w:rFonts w:ascii="Cambria Math" w:hAnsi="Cambria Math"/>
                <w:szCs w:val="22"/>
              </w:rPr>
              <m:t>∈</m:t>
            </m:r>
            <m:r>
              <w:rPr>
                <w:rFonts w:ascii="Cambria Math" w:hAnsi="Cambria Math"/>
                <w:szCs w:val="22"/>
              </w:rPr>
              <m:t>z</m:t>
            </m:r>
          </m:sub>
          <m:sup/>
          <m:e>
            <m:nary>
              <m:naryPr>
                <m:chr m:val="∑"/>
                <m:limLoc m:val="undOvr"/>
                <m:supHide m:val="1"/>
                <m:ctrlPr>
                  <w:rPr>
                    <w:rFonts w:ascii="Cambria Math" w:hAnsi="Cambria Math"/>
                    <w:szCs w:val="22"/>
                  </w:rPr>
                </m:ctrlPr>
              </m:naryPr>
              <m:sub>
                <m:r>
                  <w:rPr>
                    <w:rFonts w:ascii="Cambria Math" w:hAnsi="Cambria Math"/>
                    <w:szCs w:val="22"/>
                  </w:rPr>
                  <m:t>h</m:t>
                </m:r>
                <m:r>
                  <m:rPr>
                    <m:sty m:val="p"/>
                  </m:rPr>
                  <w:rPr>
                    <w:rFonts w:ascii="Cambria Math" w:hAnsi="Cambria Math"/>
                    <w:szCs w:val="22"/>
                  </w:rPr>
                  <m:t>∈</m:t>
                </m:r>
                <m:r>
                  <w:rPr>
                    <w:rFonts w:ascii="Cambria Math" w:hAnsi="Cambria Math"/>
                    <w:szCs w:val="22"/>
                  </w:rPr>
                  <m:t>m</m:t>
                </m:r>
              </m:sub>
              <m:sup/>
              <m:e>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ИС вод.режим</m:t>
                    </m:r>
                  </m:sup>
                </m:sSubSup>
              </m:e>
            </m:nary>
          </m:e>
        </m:nary>
      </m:oMath>
      <w:r w:rsidRPr="00DE5C6A">
        <w:rPr>
          <w:rFonts w:ascii="Garamond" w:hAnsi="Garamond"/>
          <w:szCs w:val="22"/>
        </w:rPr>
        <w:t xml:space="preserve"> , где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ИС_вод_режим</m:t>
            </m:r>
          </m:sup>
        </m:sSubSup>
      </m:oMath>
      <w:r w:rsidRPr="00DE5C6A">
        <w:rPr>
          <w:rFonts w:ascii="Garamond" w:hAnsi="Garamond"/>
          <w:szCs w:val="22"/>
        </w:rPr>
        <w:t xml:space="preserve"> – величина, определенная в соответствии с пунктом 2.2.6 настоящего Регламента (кВт·ч);</w:t>
      </w:r>
    </w:p>
    <w:p w14:paraId="733C6D6E"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880" w:dyaOrig="400" w14:anchorId="4D2627E1">
          <v:shape id="_x0000_i1158" type="#_x0000_t75" style="width:44pt;height:22pt" o:ole="">
            <v:imagedata r:id="rId259" o:title=""/>
          </v:shape>
          <o:OLEObject Type="Embed" ProgID="Equation.3" ShapeID="_x0000_i1158" DrawAspect="Content" ObjectID="_1773054980" r:id="rId260"/>
        </w:object>
      </w:r>
      <w:r w:rsidRPr="00DE5C6A">
        <w:rPr>
          <w:rFonts w:ascii="Garamond" w:hAnsi="Garamond"/>
          <w:szCs w:val="22"/>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w:t>
      </w:r>
      <w:proofErr w:type="spellStart"/>
      <w:r w:rsidRPr="00DE5C6A">
        <w:rPr>
          <w:rFonts w:ascii="Garamond" w:hAnsi="Garamond"/>
          <w:szCs w:val="22"/>
        </w:rPr>
        <w:t>неотнесения</w:t>
      </w:r>
      <w:proofErr w:type="spellEnd"/>
      <w:r w:rsidRPr="00DE5C6A">
        <w:rPr>
          <w:rFonts w:ascii="Garamond" w:hAnsi="Garamond"/>
          <w:szCs w:val="22"/>
        </w:rPr>
        <w:t xml:space="preserve"> к ГТП гарантирующих поставщиков, определенный как знаменатель доли </w:t>
      </w:r>
      <w:r w:rsidRPr="00DE5C6A">
        <w:rPr>
          <w:rFonts w:ascii="Garamond" w:hAnsi="Garamond"/>
          <w:position w:val="-14"/>
          <w:szCs w:val="22"/>
        </w:rPr>
        <w:object w:dxaOrig="1560" w:dyaOrig="400" w14:anchorId="4BD4B862">
          <v:shape id="_x0000_i1159" type="#_x0000_t75" style="width:80pt;height:22.5pt" o:ole="">
            <v:imagedata r:id="rId261" o:title=""/>
          </v:shape>
          <o:OLEObject Type="Embed" ProgID="Equation.DSMT4" ShapeID="_x0000_i1159" DrawAspect="Content" ObjectID="_1773054981" r:id="rId262"/>
        </w:object>
      </w:r>
      <w:r w:rsidRPr="00DE5C6A">
        <w:rPr>
          <w:rFonts w:ascii="Garamond" w:hAnsi="Garamond"/>
          <w:szCs w:val="22"/>
        </w:rPr>
        <w:t>, рассчитанной в соответствии с пунктом 9.1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p>
    <w:p w14:paraId="703EF71D" w14:textId="77777777" w:rsidR="001A12A9" w:rsidRPr="00DE5C6A" w:rsidRDefault="001A12A9" w:rsidP="001A12A9">
      <w:pPr>
        <w:spacing w:before="120" w:after="120"/>
        <w:jc w:val="both"/>
        <w:rPr>
          <w:rFonts w:ascii="Garamond" w:hAnsi="Garamond"/>
          <w:szCs w:val="22"/>
        </w:rPr>
      </w:pPr>
      <w:r w:rsidRPr="00DE5C6A">
        <w:rPr>
          <w:rFonts w:ascii="Garamond" w:hAnsi="Garamond"/>
          <w:position w:val="-34"/>
          <w:szCs w:val="22"/>
        </w:rPr>
        <w:object w:dxaOrig="5160" w:dyaOrig="800" w14:anchorId="3AB252AE">
          <v:shape id="_x0000_i1160" type="#_x0000_t75" style="width:258pt;height:41pt" o:ole="">
            <v:imagedata r:id="rId263" o:title=""/>
          </v:shape>
          <o:OLEObject Type="Embed" ProgID="Equation.3" ShapeID="_x0000_i1160" DrawAspect="Content" ObjectID="_1773054982" r:id="rId264"/>
        </w:object>
      </w:r>
      <w:r w:rsidRPr="00DE5C6A">
        <w:rPr>
          <w:rFonts w:ascii="Garamond" w:hAnsi="Garamond"/>
          <w:szCs w:val="22"/>
        </w:rPr>
        <w:t>;</w:t>
      </w:r>
    </w:p>
    <w:p w14:paraId="3A9B11F1" w14:textId="77777777" w:rsidR="001A12A9" w:rsidRPr="00DE5C6A" w:rsidRDefault="001A12A9" w:rsidP="001A12A9">
      <w:pPr>
        <w:spacing w:before="120" w:after="120"/>
        <w:jc w:val="both"/>
        <w:rPr>
          <w:rFonts w:ascii="Garamond" w:hAnsi="Garamond"/>
          <w:szCs w:val="22"/>
        </w:rPr>
      </w:pPr>
      <w:r w:rsidRPr="00DE5C6A">
        <w:rPr>
          <w:rFonts w:ascii="Garamond" w:hAnsi="Garamond"/>
          <w:position w:val="-6"/>
          <w:szCs w:val="22"/>
        </w:rPr>
        <w:object w:dxaOrig="279" w:dyaOrig="320" w14:anchorId="661AB733">
          <v:shape id="_x0000_i1161" type="#_x0000_t75" style="width:14pt;height:15pt" o:ole="">
            <v:imagedata r:id="rId230" o:title=""/>
          </v:shape>
          <o:OLEObject Type="Embed" ProgID="Equation.3" ShapeID="_x0000_i1161" DrawAspect="Content" ObjectID="_1773054983" r:id="rId265"/>
        </w:object>
      </w:r>
      <w:r w:rsidRPr="00DE5C6A">
        <w:rPr>
          <w:rFonts w:ascii="Garamond" w:hAnsi="Garamond"/>
          <w:szCs w:val="22"/>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6A0C0E82" w14:textId="77777777" w:rsidR="001A12A9" w:rsidRPr="00DE5C6A" w:rsidRDefault="001A12A9" w:rsidP="001A12A9">
      <w:pPr>
        <w:spacing w:before="120" w:after="120"/>
        <w:jc w:val="both"/>
        <w:rPr>
          <w:rFonts w:ascii="Garamond" w:hAnsi="Garamond"/>
          <w:szCs w:val="22"/>
        </w:rPr>
      </w:pPr>
      <w:r w:rsidRPr="00DE5C6A">
        <w:rPr>
          <w:rFonts w:ascii="Garamond" w:hAnsi="Garamond"/>
          <w:position w:val="-6"/>
          <w:szCs w:val="22"/>
        </w:rPr>
        <w:object w:dxaOrig="300" w:dyaOrig="320" w14:anchorId="29F2FF23">
          <v:shape id="_x0000_i1162" type="#_x0000_t75" style="width:16pt;height:15pt" o:ole="">
            <v:imagedata r:id="rId232" o:title=""/>
          </v:shape>
          <o:OLEObject Type="Embed" ProgID="Equation.3" ShapeID="_x0000_i1162" DrawAspect="Content" ObjectID="_1773054984" r:id="rId266"/>
        </w:object>
      </w:r>
      <w:r w:rsidRPr="00DE5C6A">
        <w:rPr>
          <w:rFonts w:ascii="Garamond" w:hAnsi="Garamond"/>
          <w:szCs w:val="22"/>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6B9587C3"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840" w:dyaOrig="400" w14:anchorId="6A32B2DC">
          <v:shape id="_x0000_i1163" type="#_x0000_t75" style="width:42pt;height:22pt" o:ole="">
            <v:imagedata r:id="rId234" o:title=""/>
          </v:shape>
          <o:OLEObject Type="Embed" ProgID="Equation.3" ShapeID="_x0000_i1163" DrawAspect="Content" ObjectID="_1773054985" r:id="rId267"/>
        </w:object>
      </w:r>
      <w:r w:rsidRPr="00DE5C6A">
        <w:rPr>
          <w:rFonts w:ascii="Garamond" w:hAnsi="Garamond"/>
          <w:szCs w:val="22"/>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Pr="00DE5C6A">
        <w:rPr>
          <w:rFonts w:ascii="Garamond" w:hAnsi="Garamond"/>
          <w:position w:val="-14"/>
          <w:szCs w:val="22"/>
        </w:rPr>
        <w:object w:dxaOrig="440" w:dyaOrig="400" w14:anchorId="36049743">
          <v:shape id="_x0000_i1164" type="#_x0000_t75" style="width:22.5pt;height:22pt" o:ole="">
            <v:imagedata r:id="rId268" o:title=""/>
          </v:shape>
          <o:OLEObject Type="Embed" ProgID="Equation.3" ShapeID="_x0000_i1164" DrawAspect="Content" ObjectID="_1773054986" r:id="rId269"/>
        </w:object>
      </w:r>
      <w:r w:rsidRPr="00DE5C6A">
        <w:rPr>
          <w:rFonts w:ascii="Garamond" w:hAnsi="Garamond"/>
          <w:szCs w:val="22"/>
        </w:rPr>
        <w:t>, рассчитанной в соответствии с пунктом 9.2.2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p>
    <w:p w14:paraId="62862B50" w14:textId="77777777" w:rsidR="001A12A9" w:rsidRPr="00DE5C6A" w:rsidRDefault="001A12A9" w:rsidP="001A12A9">
      <w:pPr>
        <w:spacing w:before="120" w:after="120"/>
        <w:jc w:val="both"/>
        <w:rPr>
          <w:rFonts w:ascii="Garamond" w:hAnsi="Garamond"/>
          <w:b/>
          <w:bCs/>
          <w:sz w:val="26"/>
          <w:szCs w:val="26"/>
        </w:rPr>
      </w:pPr>
      <w:r w:rsidRPr="00DE5C6A">
        <w:rPr>
          <w:rFonts w:ascii="Garamond" w:hAnsi="Garamond"/>
          <w:position w:val="-14"/>
          <w:szCs w:val="22"/>
        </w:rPr>
        <w:object w:dxaOrig="760" w:dyaOrig="400" w14:anchorId="692BAA0C">
          <v:shape id="_x0000_i1165" type="#_x0000_t75" style="width:37.5pt;height:22pt" o:ole="">
            <v:imagedata r:id="rId236" o:title=""/>
          </v:shape>
          <o:OLEObject Type="Embed" ProgID="Equation.3" ShapeID="_x0000_i1165" DrawAspect="Content" ObjectID="_1773054987" r:id="rId270"/>
        </w:object>
      </w:r>
      <w:r w:rsidRPr="00DE5C6A">
        <w:rPr>
          <w:rFonts w:ascii="Garamond" w:hAnsi="Garamond"/>
          <w:szCs w:val="22"/>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 </w:t>
      </w:r>
      <w:r w:rsidRPr="00DE5C6A">
        <w:rPr>
          <w:rFonts w:ascii="Garamond" w:hAnsi="Garamond"/>
          <w:position w:val="-14"/>
          <w:szCs w:val="22"/>
        </w:rPr>
        <w:object w:dxaOrig="460" w:dyaOrig="400" w14:anchorId="4B277DDA">
          <v:shape id="_x0000_i1166" type="#_x0000_t75" style="width:22.5pt;height:22pt" o:ole="">
            <v:imagedata r:id="rId271" o:title=""/>
          </v:shape>
          <o:OLEObject Type="Embed" ProgID="Equation.3" ShapeID="_x0000_i1166" DrawAspect="Content" ObjectID="_1773054988" r:id="rId272"/>
        </w:object>
      </w:r>
      <w:r w:rsidRPr="00DE5C6A">
        <w:rPr>
          <w:rFonts w:ascii="Garamond" w:hAnsi="Garamond"/>
          <w:szCs w:val="22"/>
        </w:rPr>
        <w:t>, рассчитанной в соответствии с пунктом 9.2.3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p>
    <w:p w14:paraId="5038966B" w14:textId="77777777" w:rsidR="001A12A9" w:rsidRPr="00DE5C6A" w:rsidRDefault="001A12A9">
      <w:pPr>
        <w:spacing w:after="160" w:line="259" w:lineRule="auto"/>
        <w:rPr>
          <w:rFonts w:ascii="Garamond" w:hAnsi="Garamond"/>
          <w:b/>
          <w:sz w:val="22"/>
          <w:szCs w:val="22"/>
        </w:rPr>
      </w:pPr>
      <w:r w:rsidRPr="00DE5C6A">
        <w:rPr>
          <w:rFonts w:ascii="Garamond" w:hAnsi="Garamond"/>
          <w:b/>
          <w:sz w:val="22"/>
          <w:szCs w:val="22"/>
        </w:rPr>
        <w:br w:type="page"/>
      </w:r>
    </w:p>
    <w:p w14:paraId="25EF7877" w14:textId="77777777" w:rsidR="001A12A9" w:rsidRPr="00DE5C6A" w:rsidRDefault="001A12A9" w:rsidP="001A12A9">
      <w:pPr>
        <w:rPr>
          <w:rFonts w:ascii="Garamond" w:hAnsi="Garamond"/>
          <w:b/>
          <w:szCs w:val="22"/>
          <w:u w:val="single"/>
        </w:rPr>
      </w:pPr>
      <w:r w:rsidRPr="00DE5C6A">
        <w:rPr>
          <w:rFonts w:ascii="Garamond" w:hAnsi="Garamond"/>
          <w:b/>
          <w:szCs w:val="22"/>
          <w:u w:val="single"/>
        </w:rPr>
        <w:lastRenderedPageBreak/>
        <w:t>Предлагаемая редакция</w:t>
      </w:r>
    </w:p>
    <w:p w14:paraId="6EED2ECA" w14:textId="77777777" w:rsidR="001A12A9" w:rsidRPr="00DE5C6A" w:rsidRDefault="001A12A9" w:rsidP="001A12A9">
      <w:pPr>
        <w:jc w:val="right"/>
        <w:rPr>
          <w:rFonts w:ascii="Garamond" w:hAnsi="Garamond"/>
          <w:b/>
          <w:szCs w:val="22"/>
        </w:rPr>
      </w:pPr>
    </w:p>
    <w:p w14:paraId="1C28F91D" w14:textId="77777777" w:rsidR="001A12A9" w:rsidRPr="00DE5C6A" w:rsidRDefault="001A12A9" w:rsidP="001A12A9">
      <w:pPr>
        <w:jc w:val="right"/>
        <w:rPr>
          <w:rFonts w:ascii="Garamond" w:hAnsi="Garamond"/>
          <w:b/>
          <w:szCs w:val="22"/>
        </w:rPr>
      </w:pPr>
      <w:r w:rsidRPr="00DE5C6A">
        <w:rPr>
          <w:rFonts w:ascii="Garamond" w:hAnsi="Garamond"/>
          <w:b/>
          <w:szCs w:val="22"/>
        </w:rPr>
        <w:t>Приложение 5</w:t>
      </w:r>
    </w:p>
    <w:p w14:paraId="6AE99F94" w14:textId="77777777" w:rsidR="001A12A9" w:rsidRPr="00DE5C6A" w:rsidRDefault="001A12A9" w:rsidP="001A12A9">
      <w:pPr>
        <w:jc w:val="center"/>
        <w:rPr>
          <w:rFonts w:ascii="Garamond" w:hAnsi="Garamond"/>
          <w:b/>
          <w:szCs w:val="22"/>
        </w:rPr>
      </w:pPr>
    </w:p>
    <w:p w14:paraId="1F9BED00" w14:textId="77777777" w:rsidR="001A12A9" w:rsidRPr="00DE5C6A" w:rsidRDefault="001A12A9" w:rsidP="001A12A9">
      <w:pPr>
        <w:jc w:val="center"/>
        <w:rPr>
          <w:rFonts w:ascii="Garamond" w:hAnsi="Garamond"/>
          <w:b/>
          <w:szCs w:val="22"/>
        </w:rPr>
      </w:pPr>
      <w:r w:rsidRPr="00DE5C6A">
        <w:rPr>
          <w:rFonts w:ascii="Garamond" w:hAnsi="Garamond"/>
          <w:b/>
          <w:szCs w:val="22"/>
        </w:rPr>
        <w:t>Отчет о величине корректировки небаланса балансирующего рынка в ценовых зонах</w:t>
      </w:r>
    </w:p>
    <w:p w14:paraId="3BDFD2C5" w14:textId="77777777" w:rsidR="001A12A9" w:rsidRPr="00DE5C6A" w:rsidRDefault="001A12A9" w:rsidP="001A12A9">
      <w:pPr>
        <w:jc w:val="center"/>
        <w:rPr>
          <w:rFonts w:ascii="Garamond" w:hAnsi="Garamond"/>
          <w:b/>
          <w:szCs w:val="22"/>
        </w:rPr>
      </w:pPr>
    </w:p>
    <w:tbl>
      <w:tblPr>
        <w:tblStyle w:val="affc"/>
        <w:tblW w:w="0" w:type="auto"/>
        <w:tblLook w:val="04A0" w:firstRow="1" w:lastRow="0" w:firstColumn="1" w:lastColumn="0" w:noHBand="0" w:noVBand="1"/>
      </w:tblPr>
      <w:tblGrid>
        <w:gridCol w:w="496"/>
        <w:gridCol w:w="145"/>
        <w:gridCol w:w="298"/>
        <w:gridCol w:w="400"/>
        <w:gridCol w:w="97"/>
        <w:gridCol w:w="716"/>
        <w:gridCol w:w="906"/>
        <w:gridCol w:w="673"/>
        <w:gridCol w:w="663"/>
        <w:gridCol w:w="673"/>
        <w:gridCol w:w="1155"/>
        <w:gridCol w:w="1461"/>
        <w:gridCol w:w="1350"/>
        <w:gridCol w:w="1664"/>
        <w:gridCol w:w="1078"/>
        <w:gridCol w:w="495"/>
        <w:gridCol w:w="546"/>
        <w:gridCol w:w="1056"/>
        <w:gridCol w:w="971"/>
      </w:tblGrid>
      <w:tr w:rsidR="001A12A9" w:rsidRPr="00DE5C6A" w14:paraId="3B6D1508" w14:textId="77777777" w:rsidTr="00F75F3A">
        <w:trPr>
          <w:trHeight w:val="1078"/>
        </w:trPr>
        <w:tc>
          <w:tcPr>
            <w:tcW w:w="650" w:type="dxa"/>
            <w:vAlign w:val="center"/>
          </w:tcPr>
          <w:p w14:paraId="14A5AB22" w14:textId="77777777" w:rsidR="001A12A9" w:rsidRPr="00DE5C6A" w:rsidRDefault="001A12A9" w:rsidP="00F75F3A">
            <w:pPr>
              <w:jc w:val="center"/>
              <w:rPr>
                <w:rFonts w:ascii="Garamond" w:hAnsi="Garamond"/>
                <w:b/>
                <w:szCs w:val="22"/>
              </w:rPr>
            </w:pPr>
            <w:r w:rsidRPr="00DE5C6A">
              <w:rPr>
                <w:rFonts w:ascii="Garamond" w:hAnsi="Garamond"/>
                <w:position w:val="-6"/>
                <w:szCs w:val="22"/>
              </w:rPr>
              <w:object w:dxaOrig="260" w:dyaOrig="220" w14:anchorId="4513F8D3">
                <v:shape id="_x0000_i1167" type="#_x0000_t75" style="width:13pt;height:10.5pt" o:ole="">
                  <v:imagedata r:id="rId209" o:title=""/>
                </v:shape>
                <o:OLEObject Type="Embed" ProgID="Equation.3" ShapeID="_x0000_i1167" DrawAspect="Content" ObjectID="_1773054989" r:id="rId273"/>
              </w:object>
            </w:r>
          </w:p>
        </w:tc>
        <w:tc>
          <w:tcPr>
            <w:tcW w:w="601" w:type="dxa"/>
            <w:gridSpan w:val="2"/>
            <w:vAlign w:val="center"/>
          </w:tcPr>
          <w:p w14:paraId="32A2E97B" w14:textId="77777777" w:rsidR="001A12A9" w:rsidRPr="00DE5C6A" w:rsidRDefault="001A12A9" w:rsidP="00F75F3A">
            <w:pPr>
              <w:jc w:val="center"/>
              <w:rPr>
                <w:rFonts w:ascii="Garamond" w:hAnsi="Garamond"/>
                <w:b/>
                <w:szCs w:val="22"/>
              </w:rPr>
            </w:pPr>
            <w:r w:rsidRPr="00DE5C6A">
              <w:rPr>
                <w:rFonts w:ascii="Garamond" w:hAnsi="Garamond"/>
                <w:position w:val="-4"/>
                <w:szCs w:val="22"/>
              </w:rPr>
              <w:object w:dxaOrig="200" w:dyaOrig="260" w14:anchorId="2A3D8E52">
                <v:shape id="_x0000_i1168" type="#_x0000_t75" style="width:10.5pt;height:12pt" o:ole="">
                  <v:imagedata r:id="rId211" o:title=""/>
                </v:shape>
                <o:OLEObject Type="Embed" ProgID="Equation.3" ShapeID="_x0000_i1168" DrawAspect="Content" ObjectID="_1773054990" r:id="rId274"/>
              </w:object>
            </w:r>
          </w:p>
        </w:tc>
        <w:tc>
          <w:tcPr>
            <w:tcW w:w="649" w:type="dxa"/>
            <w:gridSpan w:val="2"/>
            <w:vAlign w:val="center"/>
          </w:tcPr>
          <w:p w14:paraId="2EE3DB04" w14:textId="77777777" w:rsidR="001A12A9" w:rsidRPr="00DE5C6A" w:rsidRDefault="001A12A9" w:rsidP="00F75F3A">
            <w:pPr>
              <w:jc w:val="center"/>
              <w:rPr>
                <w:rFonts w:ascii="Garamond" w:hAnsi="Garamond"/>
                <w:b/>
                <w:szCs w:val="22"/>
              </w:rPr>
            </w:pPr>
            <w:r w:rsidRPr="00DE5C6A">
              <w:rPr>
                <w:rFonts w:ascii="Garamond" w:hAnsi="Garamond"/>
                <w:position w:val="-12"/>
                <w:szCs w:val="22"/>
              </w:rPr>
              <w:object w:dxaOrig="260" w:dyaOrig="360" w14:anchorId="1689A733">
                <v:shape id="_x0000_i1169" type="#_x0000_t75" style="width:13pt;height:19pt" o:ole="">
                  <v:imagedata r:id="rId199" o:title=""/>
                </v:shape>
                <o:OLEObject Type="Embed" ProgID="Equation.DSMT4" ShapeID="_x0000_i1169" DrawAspect="Content" ObjectID="_1773054991" r:id="rId275"/>
              </w:object>
            </w:r>
          </w:p>
        </w:tc>
        <w:tc>
          <w:tcPr>
            <w:tcW w:w="800" w:type="dxa"/>
            <w:vAlign w:val="center"/>
          </w:tcPr>
          <w:p w14:paraId="7655FF4B"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520" w:dyaOrig="400" w14:anchorId="39E006FA">
                <v:shape id="_x0000_i1170" type="#_x0000_t75" style="width:24.5pt;height:19pt" o:ole="">
                  <v:imagedata r:id="rId214" o:title=""/>
                </v:shape>
                <o:OLEObject Type="Embed" ProgID="Equation.3" ShapeID="_x0000_i1170" DrawAspect="Content" ObjectID="_1773054992" r:id="rId276"/>
              </w:object>
            </w:r>
          </w:p>
        </w:tc>
        <w:tc>
          <w:tcPr>
            <w:tcW w:w="931" w:type="dxa"/>
            <w:vAlign w:val="center"/>
          </w:tcPr>
          <w:p w14:paraId="5C2FCE17"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740" w:dyaOrig="400" w14:anchorId="6278682E">
                <v:shape id="_x0000_i1171" type="#_x0000_t75" style="width:34.5pt;height:19pt" o:ole="">
                  <v:imagedata r:id="rId216" o:title=""/>
                </v:shape>
                <o:OLEObject Type="Embed" ProgID="Equation.3" ShapeID="_x0000_i1171" DrawAspect="Content" ObjectID="_1773054993" r:id="rId277"/>
              </w:object>
            </w:r>
          </w:p>
        </w:tc>
        <w:tc>
          <w:tcPr>
            <w:tcW w:w="767" w:type="dxa"/>
            <w:vAlign w:val="center"/>
          </w:tcPr>
          <w:p w14:paraId="31022D49"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480" w:dyaOrig="400" w14:anchorId="404191DD">
                <v:shape id="_x0000_i1172" type="#_x0000_t75" style="width:22.5pt;height:19pt" o:ole="">
                  <v:imagedata r:id="rId218" o:title=""/>
                </v:shape>
                <o:OLEObject Type="Embed" ProgID="Equation.3" ShapeID="_x0000_i1172" DrawAspect="Content" ObjectID="_1773054994" r:id="rId278"/>
              </w:object>
            </w:r>
          </w:p>
        </w:tc>
        <w:tc>
          <w:tcPr>
            <w:tcW w:w="752" w:type="dxa"/>
            <w:vAlign w:val="center"/>
          </w:tcPr>
          <w:p w14:paraId="3B9016B2"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440" w:dyaOrig="400" w14:anchorId="2E85AD5E">
                <v:shape id="_x0000_i1173" type="#_x0000_t75" style="width:22pt;height:19pt" o:ole="">
                  <v:imagedata r:id="rId220" o:title=""/>
                </v:shape>
                <o:OLEObject Type="Embed" ProgID="Equation.3" ShapeID="_x0000_i1173" DrawAspect="Content" ObjectID="_1773054995" r:id="rId279"/>
              </w:object>
            </w:r>
          </w:p>
        </w:tc>
        <w:tc>
          <w:tcPr>
            <w:tcW w:w="767" w:type="dxa"/>
            <w:vAlign w:val="center"/>
          </w:tcPr>
          <w:p w14:paraId="21C387F4"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480" w:dyaOrig="400" w14:anchorId="5958C012">
                <v:shape id="_x0000_i1174" type="#_x0000_t75" style="width:22.5pt;height:19pt" o:ole="">
                  <v:imagedata r:id="rId222" o:title=""/>
                </v:shape>
                <o:OLEObject Type="Embed" ProgID="Equation.3" ShapeID="_x0000_i1174" DrawAspect="Content" ObjectID="_1773054996" r:id="rId280"/>
              </w:object>
            </w:r>
          </w:p>
        </w:tc>
        <w:tc>
          <w:tcPr>
            <w:tcW w:w="1148" w:type="dxa"/>
            <w:vAlign w:val="center"/>
          </w:tcPr>
          <w:p w14:paraId="65435496"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920" w:dyaOrig="400" w14:anchorId="3CCD52F9">
                <v:shape id="_x0000_i1175" type="#_x0000_t75" style="width:47pt;height:22pt" o:ole="">
                  <v:imagedata r:id="rId224" o:title=""/>
                </v:shape>
                <o:OLEObject Type="Embed" ProgID="Equation.3" ShapeID="_x0000_i1175" DrawAspect="Content" ObjectID="_1773054997" r:id="rId281"/>
              </w:object>
            </w:r>
          </w:p>
        </w:tc>
        <w:tc>
          <w:tcPr>
            <w:tcW w:w="1466" w:type="dxa"/>
            <w:vAlign w:val="center"/>
          </w:tcPr>
          <w:p w14:paraId="6310DA21"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1240" w:dyaOrig="400" w14:anchorId="2BF4EB88">
                <v:shape id="_x0000_i1176" type="#_x0000_t75" style="width:62pt;height:22pt" o:ole="">
                  <v:imagedata r:id="rId226" o:title=""/>
                </v:shape>
                <o:OLEObject Type="Embed" ProgID="Equation.3" ShapeID="_x0000_i1176" DrawAspect="Content" ObjectID="_1773054998" r:id="rId282"/>
              </w:object>
            </w:r>
          </w:p>
        </w:tc>
        <w:tc>
          <w:tcPr>
            <w:tcW w:w="1276" w:type="dxa"/>
            <w:vAlign w:val="center"/>
          </w:tcPr>
          <w:p w14:paraId="188D0373" w14:textId="77777777" w:rsidR="001A12A9" w:rsidRPr="00DE5C6A" w:rsidRDefault="001A12A9" w:rsidP="00F75F3A">
            <w:pPr>
              <w:jc w:val="center"/>
              <w:rPr>
                <w:rFonts w:ascii="Garamond" w:hAnsi="Garamond"/>
                <w:szCs w:val="22"/>
              </w:rPr>
            </w:pPr>
            <m:oMathPara>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m:oMathPara>
          </w:p>
        </w:tc>
        <w:tc>
          <w:tcPr>
            <w:tcW w:w="748" w:type="dxa"/>
            <w:vAlign w:val="center"/>
          </w:tcPr>
          <w:p w14:paraId="74CA15FC" w14:textId="77777777" w:rsidR="001A12A9" w:rsidRPr="00DE5C6A" w:rsidRDefault="001A12A9" w:rsidP="00F75F3A">
            <w:pPr>
              <w:spacing w:after="120"/>
              <w:jc w:val="center"/>
              <w:rPr>
                <w:rFonts w:ascii="Garamond" w:hAnsi="Garamond"/>
                <w:szCs w:val="22"/>
              </w:rPr>
            </w:pPr>
            <m:oMathPara>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Ο</m:t>
                    </m:r>
                  </m:e>
                  <m:sub>
                    <m:r>
                      <w:rPr>
                        <w:rFonts w:ascii="Cambria Math" w:hAnsi="Cambria Math"/>
                        <w:szCs w:val="22"/>
                      </w:rPr>
                      <m:t>z,m</m:t>
                    </m:r>
                  </m:sub>
                  <m:sup>
                    <m:r>
                      <w:rPr>
                        <w:rFonts w:ascii="Cambria Math" w:hAnsi="Cambria Math"/>
                        <w:szCs w:val="22"/>
                      </w:rPr>
                      <m:t>ИС_вод_режим</m:t>
                    </m:r>
                  </m:sup>
                </m:sSubSup>
              </m:oMath>
            </m:oMathPara>
          </w:p>
        </w:tc>
        <w:tc>
          <w:tcPr>
            <w:tcW w:w="1077" w:type="dxa"/>
            <w:vAlign w:val="center"/>
          </w:tcPr>
          <w:p w14:paraId="07BA6221" w14:textId="77777777" w:rsidR="001A12A9" w:rsidRPr="00DE5C6A" w:rsidRDefault="001A12A9" w:rsidP="00F75F3A">
            <w:pPr>
              <w:jc w:val="center"/>
              <w:rPr>
                <w:rFonts w:ascii="Garamond" w:hAnsi="Garamond"/>
                <w:b/>
                <w:szCs w:val="22"/>
                <w:lang w:val="en-US"/>
              </w:rPr>
            </w:pPr>
            <w:r w:rsidRPr="00DE5C6A">
              <w:rPr>
                <w:rFonts w:ascii="Garamond" w:hAnsi="Garamond"/>
                <w:position w:val="-14"/>
                <w:szCs w:val="22"/>
              </w:rPr>
              <w:object w:dxaOrig="859" w:dyaOrig="400" w14:anchorId="6DFC8869">
                <v:shape id="_x0000_i1177" type="#_x0000_t75" style="width:43pt;height:22pt" o:ole="">
                  <v:imagedata r:id="rId228" o:title=""/>
                </v:shape>
                <o:OLEObject Type="Embed" ProgID="Equation.3" ShapeID="_x0000_i1177" DrawAspect="Content" ObjectID="_1773054999" r:id="rId283"/>
              </w:object>
            </w:r>
          </w:p>
        </w:tc>
        <w:tc>
          <w:tcPr>
            <w:tcW w:w="650" w:type="dxa"/>
            <w:vAlign w:val="center"/>
          </w:tcPr>
          <w:p w14:paraId="14534FF4" w14:textId="77777777" w:rsidR="001A12A9" w:rsidRPr="00DE5C6A" w:rsidRDefault="001A12A9" w:rsidP="00F75F3A">
            <w:pPr>
              <w:jc w:val="center"/>
              <w:rPr>
                <w:rFonts w:ascii="Garamond" w:hAnsi="Garamond"/>
                <w:b/>
                <w:szCs w:val="22"/>
              </w:rPr>
            </w:pPr>
            <w:r w:rsidRPr="00DE5C6A">
              <w:rPr>
                <w:rFonts w:ascii="Garamond" w:hAnsi="Garamond"/>
                <w:position w:val="-6"/>
                <w:szCs w:val="22"/>
              </w:rPr>
              <w:object w:dxaOrig="279" w:dyaOrig="320" w14:anchorId="0C0A1357">
                <v:shape id="_x0000_i1178" type="#_x0000_t75" style="width:13pt;height:15pt" o:ole="">
                  <v:imagedata r:id="rId230" o:title=""/>
                </v:shape>
                <o:OLEObject Type="Embed" ProgID="Equation.3" ShapeID="_x0000_i1178" DrawAspect="Content" ObjectID="_1773055000" r:id="rId284"/>
              </w:object>
            </w:r>
          </w:p>
        </w:tc>
        <w:tc>
          <w:tcPr>
            <w:tcW w:w="670" w:type="dxa"/>
            <w:vAlign w:val="center"/>
          </w:tcPr>
          <w:p w14:paraId="5B2EED73" w14:textId="77777777" w:rsidR="001A12A9" w:rsidRPr="00DE5C6A" w:rsidRDefault="001A12A9" w:rsidP="00F75F3A">
            <w:pPr>
              <w:jc w:val="center"/>
              <w:rPr>
                <w:rFonts w:ascii="Garamond" w:hAnsi="Garamond"/>
                <w:b/>
                <w:szCs w:val="22"/>
              </w:rPr>
            </w:pPr>
            <w:r w:rsidRPr="00DE5C6A">
              <w:rPr>
                <w:rFonts w:ascii="Garamond" w:hAnsi="Garamond"/>
                <w:position w:val="-6"/>
                <w:szCs w:val="22"/>
              </w:rPr>
              <w:object w:dxaOrig="300" w:dyaOrig="320" w14:anchorId="7994B95C">
                <v:shape id="_x0000_i1179" type="#_x0000_t75" style="width:16pt;height:15pt" o:ole="">
                  <v:imagedata r:id="rId232" o:title=""/>
                </v:shape>
                <o:OLEObject Type="Embed" ProgID="Equation.3" ShapeID="_x0000_i1179" DrawAspect="Content" ObjectID="_1773055001" r:id="rId285"/>
              </w:object>
            </w:r>
          </w:p>
        </w:tc>
        <w:tc>
          <w:tcPr>
            <w:tcW w:w="1056" w:type="dxa"/>
            <w:vAlign w:val="center"/>
          </w:tcPr>
          <w:p w14:paraId="32583C41"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840" w:dyaOrig="400" w14:anchorId="5997E692">
                <v:shape id="_x0000_i1180" type="#_x0000_t75" style="width:42pt;height:22pt" o:ole="">
                  <v:imagedata r:id="rId234" o:title=""/>
                </v:shape>
                <o:OLEObject Type="Embed" ProgID="Equation.3" ShapeID="_x0000_i1180" DrawAspect="Content" ObjectID="_1773055002" r:id="rId286"/>
              </w:object>
            </w:r>
          </w:p>
        </w:tc>
        <w:tc>
          <w:tcPr>
            <w:tcW w:w="979" w:type="dxa"/>
            <w:vAlign w:val="center"/>
          </w:tcPr>
          <w:p w14:paraId="7E0C5D88" w14:textId="77777777" w:rsidR="001A12A9" w:rsidRPr="00DE5C6A" w:rsidRDefault="001A12A9" w:rsidP="00F75F3A">
            <w:pPr>
              <w:jc w:val="center"/>
              <w:rPr>
                <w:rFonts w:ascii="Garamond" w:hAnsi="Garamond"/>
                <w:b/>
                <w:szCs w:val="22"/>
              </w:rPr>
            </w:pPr>
            <w:r w:rsidRPr="00DE5C6A">
              <w:rPr>
                <w:rFonts w:ascii="Garamond" w:hAnsi="Garamond"/>
                <w:position w:val="-14"/>
                <w:szCs w:val="22"/>
              </w:rPr>
              <w:object w:dxaOrig="760" w:dyaOrig="400" w14:anchorId="33755B76">
                <v:shape id="_x0000_i1181" type="#_x0000_t75" style="width:37.5pt;height:22pt" o:ole="">
                  <v:imagedata r:id="rId236" o:title=""/>
                </v:shape>
                <o:OLEObject Type="Embed" ProgID="Equation.3" ShapeID="_x0000_i1181" DrawAspect="Content" ObjectID="_1773055003" r:id="rId287"/>
              </w:object>
            </w:r>
          </w:p>
        </w:tc>
      </w:tr>
      <w:tr w:rsidR="001A12A9" w:rsidRPr="00DE5C6A" w14:paraId="6072E1FD" w14:textId="77777777" w:rsidTr="00F75F3A">
        <w:tc>
          <w:tcPr>
            <w:tcW w:w="795" w:type="dxa"/>
            <w:gridSpan w:val="2"/>
          </w:tcPr>
          <w:p w14:paraId="62CC99AA" w14:textId="77777777" w:rsidR="001A12A9" w:rsidRPr="00DE5C6A" w:rsidRDefault="001A12A9" w:rsidP="00F75F3A">
            <w:pPr>
              <w:rPr>
                <w:rFonts w:ascii="Garamond" w:hAnsi="Garamond"/>
                <w:szCs w:val="22"/>
              </w:rPr>
            </w:pPr>
          </w:p>
        </w:tc>
        <w:tc>
          <w:tcPr>
            <w:tcW w:w="928" w:type="dxa"/>
            <w:gridSpan w:val="2"/>
          </w:tcPr>
          <w:p w14:paraId="5E2FECB7" w14:textId="77777777" w:rsidR="001A12A9" w:rsidRPr="00DE5C6A" w:rsidRDefault="001A12A9" w:rsidP="00F75F3A">
            <w:pPr>
              <w:rPr>
                <w:rFonts w:ascii="Garamond" w:hAnsi="Garamond"/>
                <w:szCs w:val="22"/>
              </w:rPr>
            </w:pPr>
          </w:p>
        </w:tc>
        <w:tc>
          <w:tcPr>
            <w:tcW w:w="13264" w:type="dxa"/>
            <w:gridSpan w:val="15"/>
          </w:tcPr>
          <w:p w14:paraId="6F992023" w14:textId="77777777" w:rsidR="001A12A9" w:rsidRPr="00DE5C6A" w:rsidRDefault="001A12A9" w:rsidP="00F75F3A">
            <w:pPr>
              <w:rPr>
                <w:rFonts w:ascii="Garamond" w:hAnsi="Garamond"/>
                <w:szCs w:val="22"/>
              </w:rPr>
            </w:pPr>
            <w:r w:rsidRPr="00DE5C6A">
              <w:rPr>
                <w:rFonts w:ascii="Garamond" w:hAnsi="Garamond"/>
                <w:szCs w:val="22"/>
              </w:rPr>
              <w:t>I - я Ценовая зона (Европа)</w:t>
            </w:r>
          </w:p>
        </w:tc>
      </w:tr>
      <w:tr w:rsidR="001A12A9" w:rsidRPr="00DE5C6A" w14:paraId="6868E392" w14:textId="77777777" w:rsidTr="00F75F3A">
        <w:tc>
          <w:tcPr>
            <w:tcW w:w="650" w:type="dxa"/>
          </w:tcPr>
          <w:p w14:paraId="325489BE" w14:textId="77777777" w:rsidR="001A12A9" w:rsidRPr="00DE5C6A" w:rsidRDefault="001A12A9" w:rsidP="00F75F3A">
            <w:pPr>
              <w:jc w:val="right"/>
              <w:rPr>
                <w:rFonts w:ascii="Garamond" w:hAnsi="Garamond"/>
                <w:b/>
                <w:szCs w:val="22"/>
              </w:rPr>
            </w:pPr>
          </w:p>
        </w:tc>
        <w:tc>
          <w:tcPr>
            <w:tcW w:w="601" w:type="dxa"/>
            <w:gridSpan w:val="2"/>
          </w:tcPr>
          <w:p w14:paraId="703507E6" w14:textId="77777777" w:rsidR="001A12A9" w:rsidRPr="00DE5C6A" w:rsidRDefault="001A12A9" w:rsidP="00F75F3A">
            <w:pPr>
              <w:jc w:val="right"/>
              <w:rPr>
                <w:rFonts w:ascii="Garamond" w:hAnsi="Garamond"/>
                <w:b/>
                <w:szCs w:val="22"/>
              </w:rPr>
            </w:pPr>
          </w:p>
        </w:tc>
        <w:tc>
          <w:tcPr>
            <w:tcW w:w="649" w:type="dxa"/>
            <w:gridSpan w:val="2"/>
          </w:tcPr>
          <w:p w14:paraId="3D7D0681" w14:textId="77777777" w:rsidR="001A12A9" w:rsidRPr="00DE5C6A" w:rsidRDefault="001A12A9" w:rsidP="00F75F3A">
            <w:pPr>
              <w:jc w:val="right"/>
              <w:rPr>
                <w:rFonts w:ascii="Garamond" w:hAnsi="Garamond"/>
                <w:b/>
                <w:szCs w:val="22"/>
              </w:rPr>
            </w:pPr>
          </w:p>
        </w:tc>
        <w:tc>
          <w:tcPr>
            <w:tcW w:w="800" w:type="dxa"/>
          </w:tcPr>
          <w:p w14:paraId="006F57C3" w14:textId="77777777" w:rsidR="001A12A9" w:rsidRPr="00DE5C6A" w:rsidRDefault="001A12A9" w:rsidP="00F75F3A">
            <w:pPr>
              <w:jc w:val="right"/>
              <w:rPr>
                <w:rFonts w:ascii="Garamond" w:hAnsi="Garamond"/>
                <w:b/>
                <w:szCs w:val="22"/>
              </w:rPr>
            </w:pPr>
          </w:p>
        </w:tc>
        <w:tc>
          <w:tcPr>
            <w:tcW w:w="931" w:type="dxa"/>
          </w:tcPr>
          <w:p w14:paraId="4A867F99" w14:textId="77777777" w:rsidR="001A12A9" w:rsidRPr="00DE5C6A" w:rsidRDefault="001A12A9" w:rsidP="00F75F3A">
            <w:pPr>
              <w:jc w:val="right"/>
              <w:rPr>
                <w:rFonts w:ascii="Garamond" w:hAnsi="Garamond"/>
                <w:b/>
                <w:szCs w:val="22"/>
              </w:rPr>
            </w:pPr>
          </w:p>
        </w:tc>
        <w:tc>
          <w:tcPr>
            <w:tcW w:w="767" w:type="dxa"/>
          </w:tcPr>
          <w:p w14:paraId="24D9ED6C" w14:textId="77777777" w:rsidR="001A12A9" w:rsidRPr="00DE5C6A" w:rsidRDefault="001A12A9" w:rsidP="00F75F3A">
            <w:pPr>
              <w:jc w:val="right"/>
              <w:rPr>
                <w:rFonts w:ascii="Garamond" w:hAnsi="Garamond"/>
                <w:b/>
                <w:szCs w:val="22"/>
              </w:rPr>
            </w:pPr>
          </w:p>
        </w:tc>
        <w:tc>
          <w:tcPr>
            <w:tcW w:w="752" w:type="dxa"/>
          </w:tcPr>
          <w:p w14:paraId="57760932" w14:textId="77777777" w:rsidR="001A12A9" w:rsidRPr="00DE5C6A" w:rsidRDefault="001A12A9" w:rsidP="00F75F3A">
            <w:pPr>
              <w:jc w:val="right"/>
              <w:rPr>
                <w:rFonts w:ascii="Garamond" w:hAnsi="Garamond"/>
                <w:b/>
                <w:szCs w:val="22"/>
              </w:rPr>
            </w:pPr>
          </w:p>
        </w:tc>
        <w:tc>
          <w:tcPr>
            <w:tcW w:w="767" w:type="dxa"/>
          </w:tcPr>
          <w:p w14:paraId="664BAF82" w14:textId="77777777" w:rsidR="001A12A9" w:rsidRPr="00DE5C6A" w:rsidRDefault="001A12A9" w:rsidP="00F75F3A">
            <w:pPr>
              <w:jc w:val="right"/>
              <w:rPr>
                <w:rFonts w:ascii="Garamond" w:hAnsi="Garamond"/>
                <w:b/>
                <w:szCs w:val="22"/>
              </w:rPr>
            </w:pPr>
          </w:p>
        </w:tc>
        <w:tc>
          <w:tcPr>
            <w:tcW w:w="1148" w:type="dxa"/>
          </w:tcPr>
          <w:p w14:paraId="00990119" w14:textId="77777777" w:rsidR="001A12A9" w:rsidRPr="00DE5C6A" w:rsidRDefault="001A12A9" w:rsidP="00F75F3A">
            <w:pPr>
              <w:jc w:val="right"/>
              <w:rPr>
                <w:rFonts w:ascii="Garamond" w:hAnsi="Garamond"/>
                <w:b/>
                <w:szCs w:val="22"/>
              </w:rPr>
            </w:pPr>
          </w:p>
        </w:tc>
        <w:tc>
          <w:tcPr>
            <w:tcW w:w="1466" w:type="dxa"/>
          </w:tcPr>
          <w:p w14:paraId="08CBBAA8" w14:textId="77777777" w:rsidR="001A12A9" w:rsidRPr="00DE5C6A" w:rsidRDefault="001A12A9" w:rsidP="00F75F3A">
            <w:pPr>
              <w:jc w:val="right"/>
              <w:rPr>
                <w:rFonts w:ascii="Garamond" w:hAnsi="Garamond"/>
                <w:b/>
                <w:szCs w:val="22"/>
              </w:rPr>
            </w:pPr>
          </w:p>
        </w:tc>
        <w:tc>
          <w:tcPr>
            <w:tcW w:w="1276" w:type="dxa"/>
          </w:tcPr>
          <w:p w14:paraId="0AC476B5" w14:textId="77777777" w:rsidR="001A12A9" w:rsidRPr="00DE5C6A" w:rsidRDefault="001A12A9" w:rsidP="00F75F3A">
            <w:pPr>
              <w:jc w:val="right"/>
              <w:rPr>
                <w:rFonts w:ascii="Garamond" w:hAnsi="Garamond"/>
                <w:b/>
                <w:szCs w:val="22"/>
              </w:rPr>
            </w:pPr>
          </w:p>
        </w:tc>
        <w:tc>
          <w:tcPr>
            <w:tcW w:w="748" w:type="dxa"/>
          </w:tcPr>
          <w:p w14:paraId="2E0ABB29" w14:textId="77777777" w:rsidR="001A12A9" w:rsidRPr="00DE5C6A" w:rsidRDefault="001A12A9" w:rsidP="00F75F3A">
            <w:pPr>
              <w:jc w:val="right"/>
              <w:rPr>
                <w:rFonts w:ascii="Garamond" w:hAnsi="Garamond"/>
                <w:b/>
                <w:szCs w:val="22"/>
              </w:rPr>
            </w:pPr>
          </w:p>
        </w:tc>
        <w:tc>
          <w:tcPr>
            <w:tcW w:w="1077" w:type="dxa"/>
          </w:tcPr>
          <w:p w14:paraId="6CBAD4F8" w14:textId="77777777" w:rsidR="001A12A9" w:rsidRPr="00DE5C6A" w:rsidRDefault="001A12A9" w:rsidP="00F75F3A">
            <w:pPr>
              <w:jc w:val="right"/>
              <w:rPr>
                <w:rFonts w:ascii="Garamond" w:hAnsi="Garamond"/>
                <w:b/>
                <w:szCs w:val="22"/>
              </w:rPr>
            </w:pPr>
          </w:p>
        </w:tc>
        <w:tc>
          <w:tcPr>
            <w:tcW w:w="650" w:type="dxa"/>
          </w:tcPr>
          <w:p w14:paraId="568911B6" w14:textId="77777777" w:rsidR="001A12A9" w:rsidRPr="00DE5C6A" w:rsidRDefault="001A12A9" w:rsidP="00F75F3A">
            <w:pPr>
              <w:jc w:val="right"/>
              <w:rPr>
                <w:rFonts w:ascii="Garamond" w:hAnsi="Garamond"/>
                <w:b/>
                <w:szCs w:val="22"/>
              </w:rPr>
            </w:pPr>
          </w:p>
        </w:tc>
        <w:tc>
          <w:tcPr>
            <w:tcW w:w="670" w:type="dxa"/>
          </w:tcPr>
          <w:p w14:paraId="63794CA8" w14:textId="77777777" w:rsidR="001A12A9" w:rsidRPr="00DE5C6A" w:rsidRDefault="001A12A9" w:rsidP="00F75F3A">
            <w:pPr>
              <w:jc w:val="right"/>
              <w:rPr>
                <w:rFonts w:ascii="Garamond" w:hAnsi="Garamond"/>
                <w:b/>
                <w:szCs w:val="22"/>
              </w:rPr>
            </w:pPr>
          </w:p>
        </w:tc>
        <w:tc>
          <w:tcPr>
            <w:tcW w:w="1056" w:type="dxa"/>
          </w:tcPr>
          <w:p w14:paraId="3F7EA532" w14:textId="77777777" w:rsidR="001A12A9" w:rsidRPr="00DE5C6A" w:rsidRDefault="001A12A9" w:rsidP="00F75F3A">
            <w:pPr>
              <w:jc w:val="right"/>
              <w:rPr>
                <w:rFonts w:ascii="Garamond" w:hAnsi="Garamond"/>
                <w:b/>
                <w:szCs w:val="22"/>
              </w:rPr>
            </w:pPr>
          </w:p>
        </w:tc>
        <w:tc>
          <w:tcPr>
            <w:tcW w:w="979" w:type="dxa"/>
          </w:tcPr>
          <w:p w14:paraId="789432AC" w14:textId="77777777" w:rsidR="001A12A9" w:rsidRPr="00DE5C6A" w:rsidRDefault="001A12A9" w:rsidP="00F75F3A">
            <w:pPr>
              <w:jc w:val="right"/>
              <w:rPr>
                <w:rFonts w:ascii="Garamond" w:hAnsi="Garamond"/>
                <w:b/>
                <w:szCs w:val="22"/>
              </w:rPr>
            </w:pPr>
          </w:p>
        </w:tc>
      </w:tr>
      <w:tr w:rsidR="001A12A9" w:rsidRPr="00DE5C6A" w14:paraId="7CE464E2" w14:textId="77777777" w:rsidTr="00F75F3A">
        <w:tc>
          <w:tcPr>
            <w:tcW w:w="795" w:type="dxa"/>
            <w:gridSpan w:val="2"/>
          </w:tcPr>
          <w:p w14:paraId="1AEF583E" w14:textId="77777777" w:rsidR="001A12A9" w:rsidRPr="00DE5C6A" w:rsidRDefault="001A12A9" w:rsidP="00F75F3A">
            <w:pPr>
              <w:rPr>
                <w:rFonts w:ascii="Garamond" w:hAnsi="Garamond"/>
                <w:szCs w:val="22"/>
              </w:rPr>
            </w:pPr>
          </w:p>
        </w:tc>
        <w:tc>
          <w:tcPr>
            <w:tcW w:w="928" w:type="dxa"/>
            <w:gridSpan w:val="2"/>
          </w:tcPr>
          <w:p w14:paraId="6B191431" w14:textId="77777777" w:rsidR="001A12A9" w:rsidRPr="00DE5C6A" w:rsidRDefault="001A12A9" w:rsidP="00F75F3A">
            <w:pPr>
              <w:rPr>
                <w:rFonts w:ascii="Garamond" w:hAnsi="Garamond"/>
                <w:szCs w:val="22"/>
              </w:rPr>
            </w:pPr>
          </w:p>
        </w:tc>
        <w:tc>
          <w:tcPr>
            <w:tcW w:w="13264" w:type="dxa"/>
            <w:gridSpan w:val="15"/>
          </w:tcPr>
          <w:p w14:paraId="3C289B8E" w14:textId="77777777" w:rsidR="001A12A9" w:rsidRPr="00DE5C6A" w:rsidRDefault="001A12A9" w:rsidP="00F75F3A">
            <w:pPr>
              <w:rPr>
                <w:rFonts w:ascii="Garamond" w:hAnsi="Garamond"/>
                <w:szCs w:val="22"/>
              </w:rPr>
            </w:pPr>
            <w:r w:rsidRPr="00DE5C6A">
              <w:rPr>
                <w:rFonts w:ascii="Garamond" w:hAnsi="Garamond"/>
                <w:szCs w:val="22"/>
              </w:rPr>
              <w:t>II - я Ценовая зона (Сибирь)</w:t>
            </w:r>
          </w:p>
        </w:tc>
      </w:tr>
      <w:tr w:rsidR="001A12A9" w:rsidRPr="00DE5C6A" w14:paraId="0C39C167" w14:textId="77777777" w:rsidTr="00F75F3A">
        <w:tc>
          <w:tcPr>
            <w:tcW w:w="650" w:type="dxa"/>
          </w:tcPr>
          <w:p w14:paraId="60FF2B2F" w14:textId="77777777" w:rsidR="001A12A9" w:rsidRPr="00DE5C6A" w:rsidRDefault="001A12A9" w:rsidP="00F75F3A">
            <w:pPr>
              <w:jc w:val="right"/>
              <w:rPr>
                <w:rFonts w:ascii="Garamond" w:hAnsi="Garamond"/>
                <w:b/>
                <w:szCs w:val="22"/>
              </w:rPr>
            </w:pPr>
          </w:p>
        </w:tc>
        <w:tc>
          <w:tcPr>
            <w:tcW w:w="601" w:type="dxa"/>
            <w:gridSpan w:val="2"/>
          </w:tcPr>
          <w:p w14:paraId="3828984B" w14:textId="77777777" w:rsidR="001A12A9" w:rsidRPr="00DE5C6A" w:rsidRDefault="001A12A9" w:rsidP="00F75F3A">
            <w:pPr>
              <w:jc w:val="right"/>
              <w:rPr>
                <w:rFonts w:ascii="Garamond" w:hAnsi="Garamond"/>
                <w:b/>
                <w:szCs w:val="22"/>
              </w:rPr>
            </w:pPr>
          </w:p>
        </w:tc>
        <w:tc>
          <w:tcPr>
            <w:tcW w:w="649" w:type="dxa"/>
            <w:gridSpan w:val="2"/>
          </w:tcPr>
          <w:p w14:paraId="08675682" w14:textId="77777777" w:rsidR="001A12A9" w:rsidRPr="00DE5C6A" w:rsidRDefault="001A12A9" w:rsidP="00F75F3A">
            <w:pPr>
              <w:jc w:val="right"/>
              <w:rPr>
                <w:rFonts w:ascii="Garamond" w:hAnsi="Garamond"/>
                <w:b/>
                <w:szCs w:val="22"/>
              </w:rPr>
            </w:pPr>
          </w:p>
        </w:tc>
        <w:tc>
          <w:tcPr>
            <w:tcW w:w="800" w:type="dxa"/>
          </w:tcPr>
          <w:p w14:paraId="7F6E63DB" w14:textId="77777777" w:rsidR="001A12A9" w:rsidRPr="00DE5C6A" w:rsidRDefault="001A12A9" w:rsidP="00F75F3A">
            <w:pPr>
              <w:jc w:val="right"/>
              <w:rPr>
                <w:rFonts w:ascii="Garamond" w:hAnsi="Garamond"/>
                <w:b/>
                <w:szCs w:val="22"/>
              </w:rPr>
            </w:pPr>
          </w:p>
        </w:tc>
        <w:tc>
          <w:tcPr>
            <w:tcW w:w="931" w:type="dxa"/>
          </w:tcPr>
          <w:p w14:paraId="48F9D653" w14:textId="77777777" w:rsidR="001A12A9" w:rsidRPr="00DE5C6A" w:rsidRDefault="001A12A9" w:rsidP="00F75F3A">
            <w:pPr>
              <w:jc w:val="right"/>
              <w:rPr>
                <w:rFonts w:ascii="Garamond" w:hAnsi="Garamond"/>
                <w:b/>
                <w:szCs w:val="22"/>
              </w:rPr>
            </w:pPr>
          </w:p>
        </w:tc>
        <w:tc>
          <w:tcPr>
            <w:tcW w:w="767" w:type="dxa"/>
          </w:tcPr>
          <w:p w14:paraId="339FFB1B" w14:textId="77777777" w:rsidR="001A12A9" w:rsidRPr="00DE5C6A" w:rsidRDefault="001A12A9" w:rsidP="00F75F3A">
            <w:pPr>
              <w:jc w:val="right"/>
              <w:rPr>
                <w:rFonts w:ascii="Garamond" w:hAnsi="Garamond"/>
                <w:b/>
                <w:szCs w:val="22"/>
              </w:rPr>
            </w:pPr>
          </w:p>
        </w:tc>
        <w:tc>
          <w:tcPr>
            <w:tcW w:w="752" w:type="dxa"/>
          </w:tcPr>
          <w:p w14:paraId="1B710331" w14:textId="77777777" w:rsidR="001A12A9" w:rsidRPr="00DE5C6A" w:rsidRDefault="001A12A9" w:rsidP="00F75F3A">
            <w:pPr>
              <w:jc w:val="right"/>
              <w:rPr>
                <w:rFonts w:ascii="Garamond" w:hAnsi="Garamond"/>
                <w:b/>
                <w:szCs w:val="22"/>
              </w:rPr>
            </w:pPr>
          </w:p>
        </w:tc>
        <w:tc>
          <w:tcPr>
            <w:tcW w:w="767" w:type="dxa"/>
          </w:tcPr>
          <w:p w14:paraId="5994341C" w14:textId="77777777" w:rsidR="001A12A9" w:rsidRPr="00DE5C6A" w:rsidRDefault="001A12A9" w:rsidP="00F75F3A">
            <w:pPr>
              <w:jc w:val="right"/>
              <w:rPr>
                <w:rFonts w:ascii="Garamond" w:hAnsi="Garamond"/>
                <w:b/>
                <w:szCs w:val="22"/>
              </w:rPr>
            </w:pPr>
          </w:p>
        </w:tc>
        <w:tc>
          <w:tcPr>
            <w:tcW w:w="1148" w:type="dxa"/>
          </w:tcPr>
          <w:p w14:paraId="259FF0B0" w14:textId="77777777" w:rsidR="001A12A9" w:rsidRPr="00DE5C6A" w:rsidRDefault="001A12A9" w:rsidP="00F75F3A">
            <w:pPr>
              <w:jc w:val="right"/>
              <w:rPr>
                <w:rFonts w:ascii="Garamond" w:hAnsi="Garamond"/>
                <w:b/>
                <w:szCs w:val="22"/>
              </w:rPr>
            </w:pPr>
          </w:p>
        </w:tc>
        <w:tc>
          <w:tcPr>
            <w:tcW w:w="1466" w:type="dxa"/>
          </w:tcPr>
          <w:p w14:paraId="03E1539A" w14:textId="77777777" w:rsidR="001A12A9" w:rsidRPr="00DE5C6A" w:rsidRDefault="001A12A9" w:rsidP="00F75F3A">
            <w:pPr>
              <w:jc w:val="right"/>
              <w:rPr>
                <w:rFonts w:ascii="Garamond" w:hAnsi="Garamond"/>
                <w:b/>
                <w:szCs w:val="22"/>
              </w:rPr>
            </w:pPr>
          </w:p>
        </w:tc>
        <w:tc>
          <w:tcPr>
            <w:tcW w:w="1276" w:type="dxa"/>
          </w:tcPr>
          <w:p w14:paraId="7650EF3E" w14:textId="77777777" w:rsidR="001A12A9" w:rsidRPr="00DE5C6A" w:rsidRDefault="001A12A9" w:rsidP="00F75F3A">
            <w:pPr>
              <w:jc w:val="right"/>
              <w:rPr>
                <w:rFonts w:ascii="Garamond" w:hAnsi="Garamond"/>
                <w:b/>
                <w:szCs w:val="22"/>
              </w:rPr>
            </w:pPr>
          </w:p>
        </w:tc>
        <w:tc>
          <w:tcPr>
            <w:tcW w:w="748" w:type="dxa"/>
          </w:tcPr>
          <w:p w14:paraId="19F7157C" w14:textId="77777777" w:rsidR="001A12A9" w:rsidRPr="00DE5C6A" w:rsidRDefault="001A12A9" w:rsidP="00F75F3A">
            <w:pPr>
              <w:jc w:val="right"/>
              <w:rPr>
                <w:rFonts w:ascii="Garamond" w:hAnsi="Garamond"/>
                <w:b/>
                <w:szCs w:val="22"/>
              </w:rPr>
            </w:pPr>
          </w:p>
        </w:tc>
        <w:tc>
          <w:tcPr>
            <w:tcW w:w="1077" w:type="dxa"/>
          </w:tcPr>
          <w:p w14:paraId="3700088B" w14:textId="77777777" w:rsidR="001A12A9" w:rsidRPr="00DE5C6A" w:rsidRDefault="001A12A9" w:rsidP="00F75F3A">
            <w:pPr>
              <w:jc w:val="right"/>
              <w:rPr>
                <w:rFonts w:ascii="Garamond" w:hAnsi="Garamond"/>
                <w:b/>
                <w:szCs w:val="22"/>
              </w:rPr>
            </w:pPr>
          </w:p>
        </w:tc>
        <w:tc>
          <w:tcPr>
            <w:tcW w:w="650" w:type="dxa"/>
          </w:tcPr>
          <w:p w14:paraId="175495D0" w14:textId="77777777" w:rsidR="001A12A9" w:rsidRPr="00DE5C6A" w:rsidRDefault="001A12A9" w:rsidP="00F75F3A">
            <w:pPr>
              <w:jc w:val="right"/>
              <w:rPr>
                <w:rFonts w:ascii="Garamond" w:hAnsi="Garamond"/>
                <w:b/>
                <w:szCs w:val="22"/>
              </w:rPr>
            </w:pPr>
          </w:p>
        </w:tc>
        <w:tc>
          <w:tcPr>
            <w:tcW w:w="670" w:type="dxa"/>
          </w:tcPr>
          <w:p w14:paraId="230413D2" w14:textId="77777777" w:rsidR="001A12A9" w:rsidRPr="00DE5C6A" w:rsidRDefault="001A12A9" w:rsidP="00F75F3A">
            <w:pPr>
              <w:jc w:val="right"/>
              <w:rPr>
                <w:rFonts w:ascii="Garamond" w:hAnsi="Garamond"/>
                <w:b/>
                <w:szCs w:val="22"/>
              </w:rPr>
            </w:pPr>
          </w:p>
        </w:tc>
        <w:tc>
          <w:tcPr>
            <w:tcW w:w="1056" w:type="dxa"/>
          </w:tcPr>
          <w:p w14:paraId="6E792F29" w14:textId="77777777" w:rsidR="001A12A9" w:rsidRPr="00DE5C6A" w:rsidRDefault="001A12A9" w:rsidP="00F75F3A">
            <w:pPr>
              <w:jc w:val="right"/>
              <w:rPr>
                <w:rFonts w:ascii="Garamond" w:hAnsi="Garamond"/>
                <w:b/>
                <w:szCs w:val="22"/>
              </w:rPr>
            </w:pPr>
          </w:p>
        </w:tc>
        <w:tc>
          <w:tcPr>
            <w:tcW w:w="979" w:type="dxa"/>
          </w:tcPr>
          <w:p w14:paraId="3A1329DC" w14:textId="77777777" w:rsidR="001A12A9" w:rsidRPr="00DE5C6A" w:rsidRDefault="001A12A9" w:rsidP="00F75F3A">
            <w:pPr>
              <w:jc w:val="right"/>
              <w:rPr>
                <w:rFonts w:ascii="Garamond" w:hAnsi="Garamond"/>
                <w:b/>
                <w:szCs w:val="22"/>
              </w:rPr>
            </w:pPr>
          </w:p>
        </w:tc>
      </w:tr>
    </w:tbl>
    <w:p w14:paraId="1EBD5626" w14:textId="77777777" w:rsidR="001A12A9" w:rsidRPr="00DE5C6A" w:rsidRDefault="001A12A9" w:rsidP="001A12A9">
      <w:pPr>
        <w:spacing w:before="120" w:after="120"/>
        <w:jc w:val="both"/>
        <w:rPr>
          <w:rFonts w:ascii="Garamond" w:hAnsi="Garamond"/>
          <w:szCs w:val="22"/>
        </w:rPr>
      </w:pPr>
      <w:r w:rsidRPr="00DE5C6A">
        <w:rPr>
          <w:rFonts w:ascii="Garamond" w:hAnsi="Garamond"/>
          <w:szCs w:val="22"/>
        </w:rPr>
        <w:t>где</w:t>
      </w:r>
    </w:p>
    <w:p w14:paraId="609EBF74" w14:textId="77777777" w:rsidR="001A12A9" w:rsidRPr="00DE5C6A" w:rsidRDefault="001A12A9" w:rsidP="001A12A9">
      <w:pPr>
        <w:spacing w:before="120" w:after="120"/>
        <w:jc w:val="both"/>
        <w:rPr>
          <w:rFonts w:ascii="Garamond" w:hAnsi="Garamond"/>
          <w:szCs w:val="22"/>
        </w:rPr>
      </w:pPr>
      <w:r w:rsidRPr="00DE5C6A">
        <w:rPr>
          <w:rFonts w:ascii="Garamond" w:hAnsi="Garamond"/>
          <w:position w:val="-6"/>
          <w:szCs w:val="22"/>
        </w:rPr>
        <w:object w:dxaOrig="260" w:dyaOrig="220" w14:anchorId="38429157">
          <v:shape id="_x0000_i1182" type="#_x0000_t75" style="width:13pt;height:10.5pt" o:ole="">
            <v:imagedata r:id="rId209" o:title=""/>
          </v:shape>
          <o:OLEObject Type="Embed" ProgID="Equation.3" ShapeID="_x0000_i1182" DrawAspect="Content" ObjectID="_1773055004" r:id="rId288"/>
        </w:object>
      </w:r>
      <w:r w:rsidRPr="00DE5C6A">
        <w:rPr>
          <w:rFonts w:ascii="Garamond" w:hAnsi="Garamond"/>
          <w:szCs w:val="22"/>
        </w:rPr>
        <w:t>– расчетный период;</w:t>
      </w:r>
    </w:p>
    <w:p w14:paraId="4523A234" w14:textId="77777777" w:rsidR="001A12A9" w:rsidRPr="00DE5C6A" w:rsidRDefault="001A12A9" w:rsidP="001A12A9">
      <w:pPr>
        <w:spacing w:before="120" w:after="120"/>
        <w:jc w:val="both"/>
        <w:rPr>
          <w:rFonts w:ascii="Garamond" w:hAnsi="Garamond"/>
          <w:szCs w:val="22"/>
        </w:rPr>
      </w:pPr>
      <w:r w:rsidRPr="00DE5C6A">
        <w:rPr>
          <w:rFonts w:ascii="Garamond" w:hAnsi="Garamond"/>
          <w:position w:val="-4"/>
          <w:szCs w:val="22"/>
        </w:rPr>
        <w:object w:dxaOrig="200" w:dyaOrig="260" w14:anchorId="6CCE776B">
          <v:shape id="_x0000_i1183" type="#_x0000_t75" style="width:10.5pt;height:12pt" o:ole="">
            <v:imagedata r:id="rId211" o:title=""/>
          </v:shape>
          <o:OLEObject Type="Embed" ProgID="Equation.3" ShapeID="_x0000_i1183" DrawAspect="Content" ObjectID="_1773055005" r:id="rId289"/>
        </w:object>
      </w:r>
      <w:r w:rsidRPr="00DE5C6A">
        <w:rPr>
          <w:rFonts w:ascii="Garamond" w:hAnsi="Garamond"/>
          <w:szCs w:val="22"/>
        </w:rPr>
        <w:t xml:space="preserve"> – номер итерации при распределении разницы суммарных обязательств участников и суммарных требований участников;</w:t>
      </w:r>
    </w:p>
    <w:p w14:paraId="03126F4C"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2"/>
          <w:szCs w:val="22"/>
        </w:rPr>
        <w:object w:dxaOrig="260" w:dyaOrig="360" w14:anchorId="47C82248">
          <v:shape id="_x0000_i1184" type="#_x0000_t75" style="width:13pt;height:18pt" o:ole="">
            <v:imagedata r:id="rId199" o:title=""/>
          </v:shape>
          <o:OLEObject Type="Embed" ProgID="Equation.DSMT4" ShapeID="_x0000_i1184" DrawAspect="Content" ObjectID="_1773055006" r:id="rId290"/>
        </w:object>
      </w:r>
      <w:r w:rsidRPr="00DE5C6A">
        <w:rPr>
          <w:rFonts w:ascii="Garamond" w:hAnsi="Garamond"/>
          <w:szCs w:val="22"/>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 (руб.);</w:t>
      </w:r>
    </w:p>
    <w:p w14:paraId="7544783E"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520" w:dyaOrig="400" w14:anchorId="63D7F8E6">
          <v:shape id="_x0000_i1185" type="#_x0000_t75" style="width:27pt;height:22pt" o:ole="">
            <v:imagedata r:id="rId241" o:title=""/>
          </v:shape>
          <o:OLEObject Type="Embed" ProgID="Equation.3" ShapeID="_x0000_i1185" DrawAspect="Content" ObjectID="_1773055007" r:id="rId291"/>
        </w:object>
      </w:r>
      <w:r w:rsidRPr="00DE5C6A">
        <w:rPr>
          <w:rFonts w:ascii="Garamond" w:hAnsi="Garamond"/>
          <w:szCs w:val="22"/>
        </w:rPr>
        <w:t xml:space="preserve"> – корректировка ГЭС, равная сумме по всем ГТП в ценовой зоне величины </w:t>
      </w:r>
      <w:r w:rsidRPr="00DE5C6A">
        <w:rPr>
          <w:rFonts w:ascii="Garamond" w:hAnsi="Garamond"/>
          <w:position w:val="-14"/>
          <w:szCs w:val="22"/>
        </w:rPr>
        <w:object w:dxaOrig="540" w:dyaOrig="400" w14:anchorId="6F747A1A">
          <v:shape id="_x0000_i1186" type="#_x0000_t75" style="width:25pt;height:19pt" o:ole="">
            <v:imagedata r:id="rId243" o:title=""/>
          </v:shape>
          <o:OLEObject Type="Embed" ProgID="Equation.3" ShapeID="_x0000_i1186" DrawAspect="Content" ObjectID="_1773055008" r:id="rId292"/>
        </w:object>
      </w:r>
      <w:r w:rsidRPr="00DE5C6A">
        <w:rPr>
          <w:rFonts w:ascii="Garamond" w:hAnsi="Garamond"/>
          <w:szCs w:val="22"/>
        </w:rPr>
        <w:t xml:space="preserve">, определенной в соответствии с подпунктом 1 пункта 9.1 настоящего Регламента (руб.), </w:t>
      </w:r>
      <w:r w:rsidRPr="00DE5C6A">
        <w:rPr>
          <w:rFonts w:ascii="Garamond" w:hAnsi="Garamond"/>
          <w:position w:val="-30"/>
          <w:szCs w:val="22"/>
        </w:rPr>
        <w:object w:dxaOrig="1560" w:dyaOrig="560" w14:anchorId="627D1C86">
          <v:shape id="_x0000_i1187" type="#_x0000_t75" style="width:78pt;height:25.5pt" o:ole="">
            <v:imagedata r:id="rId245" o:title=""/>
          </v:shape>
          <o:OLEObject Type="Embed" ProgID="Equation.3" ShapeID="_x0000_i1187" DrawAspect="Content" ObjectID="_1773055009" r:id="rId293"/>
        </w:object>
      </w:r>
      <w:r w:rsidRPr="00DE5C6A">
        <w:rPr>
          <w:rFonts w:ascii="Garamond" w:hAnsi="Garamond"/>
          <w:szCs w:val="22"/>
        </w:rPr>
        <w:t>;</w:t>
      </w:r>
    </w:p>
    <w:p w14:paraId="5EC5E739"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740" w:dyaOrig="400" w14:anchorId="74BC1BDD">
          <v:shape id="_x0000_i1188" type="#_x0000_t75" style="width:34.5pt;height:19pt" o:ole="">
            <v:imagedata r:id="rId216" o:title=""/>
          </v:shape>
          <o:OLEObject Type="Embed" ProgID="Equation.3" ShapeID="_x0000_i1188" DrawAspect="Content" ObjectID="_1773055010" r:id="rId294"/>
        </w:object>
      </w:r>
      <w:r w:rsidRPr="00DE5C6A">
        <w:rPr>
          <w:rFonts w:ascii="Garamond" w:hAnsi="Garamond"/>
          <w:szCs w:val="22"/>
        </w:rPr>
        <w:t xml:space="preserve"> – величина разницы предварительных обязательств и требований, вызванная оплатой отклонений </w:t>
      </w:r>
      <w:r w:rsidRPr="00DE5C6A">
        <w:rPr>
          <w:rFonts w:ascii="Garamond" w:hAnsi="Garamond"/>
        </w:rPr>
        <w:t>по ИВ1, ИВО и ИВ для ГТП</w:t>
      </w:r>
      <w:r w:rsidRPr="00DE5C6A">
        <w:rPr>
          <w:rFonts w:ascii="Garamond" w:hAnsi="Garamond"/>
          <w:szCs w:val="22"/>
        </w:rPr>
        <w:t xml:space="preserve"> ГЭС, определенная в соответствии с подпунктом 2 пункта 9.1 настоящего Регламента (руб.);</w:t>
      </w:r>
    </w:p>
    <w:p w14:paraId="69445A7C"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480" w:dyaOrig="400" w14:anchorId="6F85EFA8">
          <v:shape id="_x0000_i1189" type="#_x0000_t75" style="width:22.5pt;height:19pt" o:ole="">
            <v:imagedata r:id="rId218" o:title=""/>
          </v:shape>
          <o:OLEObject Type="Embed" ProgID="Equation.3" ShapeID="_x0000_i1189" DrawAspect="Content" ObjectID="_1773055011" r:id="rId295"/>
        </w:object>
      </w:r>
      <w:r w:rsidRPr="00DE5C6A">
        <w:rPr>
          <w:rFonts w:ascii="Garamond" w:hAnsi="Garamond"/>
          <w:szCs w:val="22"/>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7E502CA5"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440" w:dyaOrig="400" w14:anchorId="00480256">
          <v:shape id="_x0000_i1190" type="#_x0000_t75" style="width:22pt;height:19pt" o:ole="">
            <v:imagedata r:id="rId220" o:title=""/>
          </v:shape>
          <o:OLEObject Type="Embed" ProgID="Equation.3" ShapeID="_x0000_i1190" DrawAspect="Content" ObjectID="_1773055012" r:id="rId296"/>
        </w:object>
      </w:r>
      <w:r w:rsidRPr="00DE5C6A">
        <w:rPr>
          <w:rFonts w:ascii="Garamond" w:hAnsi="Garamond"/>
          <w:szCs w:val="22"/>
        </w:rPr>
        <w:t xml:space="preserve"> – суммарная стоимость регулировочной инициативы, определенная в соответствии с подпунктом 4 пункта 9.1 настоящего Регламента (руб.);</w:t>
      </w:r>
    </w:p>
    <w:p w14:paraId="64CDC1D5"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480" w:dyaOrig="400" w14:anchorId="658E4BEC">
          <v:shape id="_x0000_i1191" type="#_x0000_t75" style="width:22.5pt;height:19pt" o:ole="">
            <v:imagedata r:id="rId222" o:title=""/>
          </v:shape>
          <o:OLEObject Type="Embed" ProgID="Equation.3" ShapeID="_x0000_i1191" DrawAspect="Content" ObjectID="_1773055013" r:id="rId297"/>
        </w:object>
      </w:r>
      <w:r w:rsidRPr="00DE5C6A">
        <w:rPr>
          <w:rFonts w:ascii="Garamond" w:hAnsi="Garamond"/>
          <w:szCs w:val="22"/>
        </w:rPr>
        <w:t xml:space="preserve"> – величина прочих (общих) составляющих небаланса, определенная в соответствии с подпунктом 5 пункта 9.1 настоящего Регламента (руб.);   </w:t>
      </w:r>
    </w:p>
    <w:p w14:paraId="4491E703"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920" w:dyaOrig="400" w14:anchorId="1F037CCC">
          <v:shape id="_x0000_i1192" type="#_x0000_t75" style="width:47pt;height:22pt" o:ole="">
            <v:imagedata r:id="rId251" o:title=""/>
          </v:shape>
          <o:OLEObject Type="Embed" ProgID="Equation.3" ShapeID="_x0000_i1192" DrawAspect="Content" ObjectID="_1773055014" r:id="rId298"/>
        </w:object>
      </w:r>
      <w:r w:rsidRPr="00DE5C6A">
        <w:rPr>
          <w:rFonts w:ascii="Garamond" w:hAnsi="Garamond"/>
          <w:szCs w:val="22"/>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Pr="00DE5C6A">
        <w:rPr>
          <w:rFonts w:ascii="Garamond" w:hAnsi="Garamond"/>
          <w:position w:val="-14"/>
          <w:szCs w:val="22"/>
        </w:rPr>
        <w:object w:dxaOrig="720" w:dyaOrig="400" w14:anchorId="63D75AB9">
          <v:shape id="_x0000_i1193" type="#_x0000_t75" style="width:37pt;height:22pt" o:ole="">
            <v:imagedata r:id="rId253" o:title=""/>
          </v:shape>
          <o:OLEObject Type="Embed" ProgID="Equation.3" ShapeID="_x0000_i1193" DrawAspect="Content" ObjectID="_1773055015" r:id="rId299"/>
        </w:object>
      </w:r>
      <w:r w:rsidRPr="00DE5C6A">
        <w:rPr>
          <w:rFonts w:ascii="Garamond" w:hAnsi="Garamond"/>
          <w:szCs w:val="22"/>
        </w:rPr>
        <w:t>, рассчитанной в соответствии с пунктом 9.1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p>
    <w:p w14:paraId="2C5847BE" w14:textId="77777777" w:rsidR="001A12A9" w:rsidRPr="00DE5C6A" w:rsidRDefault="001A12A9" w:rsidP="001A12A9">
      <w:pPr>
        <w:spacing w:before="120" w:after="120"/>
        <w:jc w:val="both"/>
        <w:rPr>
          <w:rFonts w:ascii="Garamond" w:hAnsi="Garamond"/>
          <w:szCs w:val="22"/>
        </w:rPr>
      </w:pPr>
      <m:oMath>
        <m: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z,m</m:t>
            </m:r>
          </m:sub>
          <m:sup>
            <m:r>
              <w:rPr>
                <w:rFonts w:ascii="Cambria Math" w:hAnsi="Cambria Math"/>
                <w:sz w:val="20"/>
                <w:szCs w:val="20"/>
              </w:rPr>
              <m:t>base</m:t>
            </m:r>
            <m:func>
              <m:funcPr>
                <m:ctrlPr>
                  <w:rPr>
                    <w:rFonts w:ascii="Cambria Math" w:hAnsi="Cambria Math"/>
                    <w:i/>
                    <w:sz w:val="20"/>
                    <w:szCs w:val="20"/>
                  </w:rPr>
                </m:ctrlPr>
              </m:funcPr>
              <m:fName>
                <m:r>
                  <w:rPr>
                    <w:rFonts w:ascii="Cambria Math" w:hAnsi="Cambria Math"/>
                    <w:sz w:val="20"/>
                    <w:szCs w:val="20"/>
                  </w:rPr>
                  <m:t>_</m:t>
                </m:r>
              </m:fName>
              <m:e>
                <m:r>
                  <w:rPr>
                    <w:rFonts w:ascii="Cambria Math" w:hAnsi="Cambria Math"/>
                    <w:sz w:val="20"/>
                    <w:szCs w:val="20"/>
                  </w:rPr>
                  <m:t>n</m:t>
                </m:r>
              </m:e>
            </m:func>
            <m:r>
              <w:rPr>
                <w:rFonts w:ascii="Cambria Math" w:hAnsi="Cambria Math"/>
                <w:sz w:val="20"/>
                <w:szCs w:val="20"/>
              </w:rPr>
              <m:t>b</m:t>
            </m:r>
          </m:sup>
        </m:sSubSup>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sz w:val="20"/>
                <w:szCs w:val="20"/>
              </w:rPr>
              <m:t>k</m:t>
            </m:r>
            <m:r>
              <w:rPr>
                <w:rFonts w:ascii="Cambria Math" w:hAnsi="Cambria Math" w:cs="Cambria Math"/>
                <w:sz w:val="20"/>
                <w:szCs w:val="20"/>
              </w:rPr>
              <m:t>∈</m:t>
            </m:r>
            <m:r>
              <w:rPr>
                <w:rFonts w:ascii="Cambria Math" w:hAnsi="Cambria Math"/>
                <w:sz w:val="20"/>
                <w:szCs w:val="20"/>
              </w:rPr>
              <m:t>z</m:t>
            </m:r>
          </m:sub>
          <m:sup/>
          <m:e>
            <m:func>
              <m:funcPr>
                <m:ctrlPr>
                  <w:rPr>
                    <w:rFonts w:ascii="Cambria Math" w:hAnsi="Cambria Math"/>
                    <w:i/>
                    <w:sz w:val="20"/>
                    <w:szCs w:val="20"/>
                  </w:rPr>
                </m:ctrlPr>
              </m:funcPr>
              <m:fName>
                <m:r>
                  <w:rPr>
                    <w:rFonts w:ascii="Cambria Math" w:hAnsi="Cambria Math"/>
                    <w:sz w:val="20"/>
                    <w:szCs w:val="20"/>
                  </w:rPr>
                  <m:t>max</m:t>
                </m:r>
              </m:fName>
              <m:e>
                <m:d>
                  <m:dPr>
                    <m:ctrlPr>
                      <w:rPr>
                        <w:rFonts w:ascii="Cambria Math" w:hAnsi="Cambria Math"/>
                        <w:i/>
                        <w:sz w:val="20"/>
                        <w:szCs w:val="20"/>
                      </w:rPr>
                    </m:ctrlPr>
                  </m:dPr>
                  <m:e>
                    <m:r>
                      <w:rPr>
                        <w:rFonts w:ascii="Cambria Math" w:hAnsi="Cambria Math"/>
                        <w:sz w:val="20"/>
                        <w:szCs w:val="20"/>
                      </w:rPr>
                      <m:t>0</m:t>
                    </m:r>
                    <m:func>
                      <m:funcPr>
                        <m:ctrlPr>
                          <w:rPr>
                            <w:rFonts w:ascii="Cambria Math" w:hAnsi="Cambria Math"/>
                            <w:i/>
                            <w:sz w:val="20"/>
                            <w:szCs w:val="20"/>
                          </w:rPr>
                        </m:ctrlPr>
                      </m:funcPr>
                      <m:fName>
                        <m:r>
                          <w:rPr>
                            <w:rFonts w:ascii="Cambria Math" w:hAnsi="Cambria Math"/>
                            <w:sz w:val="20"/>
                            <w:szCs w:val="20"/>
                          </w:rPr>
                          <m:t>;</m:t>
                        </m:r>
                      </m:fName>
                      <m:e>
                        <m:d>
                          <m:dPr>
                            <m:begChr m:val="["/>
                            <m:endChr m:val="]"/>
                            <m:ctrlPr>
                              <w:rPr>
                                <w:rFonts w:ascii="Cambria Math" w:hAnsi="Cambria Math"/>
                                <w:i/>
                                <w:sz w:val="20"/>
                                <w:szCs w:val="20"/>
                              </w:rPr>
                            </m:ctrlPr>
                          </m:dPr>
                          <m:e>
                            <m:eqArr>
                              <m:eqArrPr>
                                <m:ctrlPr>
                                  <w:rPr>
                                    <w:rFonts w:ascii="Cambria Math" w:hAnsi="Cambria Math"/>
                                    <w:i/>
                                    <w:sz w:val="20"/>
                                    <w:szCs w:val="20"/>
                                  </w:rPr>
                                </m:ctrlPr>
                              </m:eqArrPr>
                              <m:e>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ИС(+)</m:t>
                                        </m:r>
                                      </m:sup>
                                    </m:sSubSup>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ИС(-)</m:t>
                                            </m:r>
                                          </m:sup>
                                        </m:sSubSup>
                                      </m:e>
                                    </m:nary>
                                  </m:e>
                                </m:nary>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ИСон(-)</m:t>
                                        </m:r>
                                      </m:sup>
                                    </m:sSubSup>
                                  </m:e>
                                </m:nary>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ИСпр(-)</m:t>
                                        </m:r>
                                      </m:sup>
                                    </m:sSubSup>
                                  </m:e>
                                </m:nary>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w:rPr>
                                        <w:rFonts w:ascii="Cambria Math" w:hAnsi="Cambria Math"/>
                                        <w:sz w:val="20"/>
                                        <w:szCs w:val="20"/>
                                      </w:rPr>
                                      <m:t>ΔТ</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j,k,</m:t>
                                        </m:r>
                                        <m:r>
                                          <w:rPr>
                                            <w:rFonts w:ascii="Cambria Math" w:hAnsi="Cambria Math" w:cs="Cambria Math"/>
                                            <w:sz w:val="20"/>
                                            <w:szCs w:val="20"/>
                                          </w:rPr>
                                          <m:t>h</m:t>
                                        </m:r>
                                      </m:sub>
                                    </m:sSub>
                                  </m:e>
                                </m:nary>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sSubSup>
                                      <m:sSubSupPr>
                                        <m:ctrlPr>
                                          <w:rPr>
                                            <w:rFonts w:ascii="Cambria Math" w:hAnsi="Cambria Math"/>
                                            <w:i/>
                                            <w:sz w:val="20"/>
                                            <w:szCs w:val="20"/>
                                          </w:rPr>
                                        </m:ctrlPr>
                                      </m:sSubSupPr>
                                      <m:e>
                                        <m:r>
                                          <w:rPr>
                                            <w:rFonts w:ascii="Cambria Math" w:hAnsi="Cambria Math"/>
                                            <w:sz w:val="20"/>
                                            <w:szCs w:val="20"/>
                                          </w:rPr>
                                          <m:t>V</m:t>
                                        </m:r>
                                      </m:e>
                                      <m:sub>
                                        <m:r>
                                          <w:rPr>
                                            <w:rFonts w:ascii="Cambria Math" w:hAnsi="Cambria Math"/>
                                            <w:sz w:val="20"/>
                                            <w:szCs w:val="20"/>
                                          </w:rPr>
                                          <m:t>j,k,</m:t>
                                        </m:r>
                                        <m:r>
                                          <w:rPr>
                                            <w:rFonts w:ascii="Cambria Math" w:hAnsi="Cambria Math" w:cs="Cambria Math"/>
                                            <w:sz w:val="20"/>
                                            <w:szCs w:val="20"/>
                                          </w:rPr>
                                          <m:t>h</m:t>
                                        </m:r>
                                      </m:sub>
                                      <m:sup>
                                        <m:r>
                                          <m:rPr>
                                            <m:nor/>
                                          </m:rPr>
                                          <w:rPr>
                                            <w:rFonts w:ascii="Garamond" w:hAnsi="Garamond"/>
                                            <w:sz w:val="20"/>
                                            <w:szCs w:val="20"/>
                                          </w:rPr>
                                          <m:t>неучт_РМ</m:t>
                                        </m:r>
                                        <m:ctrlPr>
                                          <w:rPr>
                                            <w:rFonts w:ascii="Cambria Math" w:hAnsi="Cambria Math"/>
                                            <w:sz w:val="20"/>
                                            <w:szCs w:val="20"/>
                                          </w:rPr>
                                        </m:ctrlPr>
                                      </m:sup>
                                    </m:sSubSup>
                                  </m:e>
                                </m:nary>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sSubSup>
                                      <m:sSubSupPr>
                                        <m:ctrlPr>
                                          <w:rPr>
                                            <w:rFonts w:ascii="Cambria Math" w:hAnsi="Cambria Math"/>
                                            <w:i/>
                                            <w:sz w:val="20"/>
                                            <w:szCs w:val="20"/>
                                          </w:rPr>
                                        </m:ctrlPr>
                                      </m:sSubSupPr>
                                      <m:e>
                                        <m:r>
                                          <w:rPr>
                                            <w:rFonts w:ascii="Cambria Math" w:hAnsi="Cambria Math"/>
                                            <w:sz w:val="20"/>
                                            <w:szCs w:val="20"/>
                                          </w:rPr>
                                          <m:t>V</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МГТЭС</m:t>
                                        </m:r>
                                      </m:sup>
                                    </m:sSubSup>
                                  </m:e>
                                </m:nary>
                              </m:e>
                              <m:e>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sSubSup>
                                      <m:sSubSupPr>
                                        <m:ctrlPr>
                                          <w:rPr>
                                            <w:rFonts w:ascii="Cambria Math" w:hAnsi="Cambria Math"/>
                                            <w:i/>
                                            <w:sz w:val="20"/>
                                            <w:szCs w:val="20"/>
                                          </w:rPr>
                                        </m:ctrlPr>
                                      </m:sSubSupPr>
                                      <m:e>
                                        <m:r>
                                          <w:rPr>
                                            <w:rFonts w:ascii="Cambria Math" w:hAnsi="Cambria Math"/>
                                            <w:sz w:val="20"/>
                                            <w:szCs w:val="20"/>
                                          </w:rPr>
                                          <m:t>V</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ИС</m:t>
                                        </m:r>
                                        <m:func>
                                          <m:funcPr>
                                            <m:ctrlPr>
                                              <w:rPr>
                                                <w:rFonts w:ascii="Cambria Math" w:hAnsi="Cambria Math"/>
                                                <w:i/>
                                                <w:sz w:val="20"/>
                                                <w:szCs w:val="20"/>
                                              </w:rPr>
                                            </m:ctrlPr>
                                          </m:funcPr>
                                          <m:fName>
                                            <m:r>
                                              <w:rPr>
                                                <w:rFonts w:ascii="Cambria Math" w:hAnsi="Cambria Math"/>
                                                <w:sz w:val="20"/>
                                                <w:szCs w:val="20"/>
                                              </w:rPr>
                                              <m:t>_</m:t>
                                            </m:r>
                                          </m:fName>
                                          <m:e>
                                            <m:r>
                                              <w:rPr>
                                                <w:rFonts w:ascii="Cambria Math" w:hAnsi="Cambria Math"/>
                                                <w:sz w:val="20"/>
                                                <w:szCs w:val="20"/>
                                              </w:rPr>
                                              <m:t>м</m:t>
                                            </m:r>
                                          </m:e>
                                        </m:func>
                                        <m:r>
                                          <w:rPr>
                                            <w:rFonts w:ascii="Cambria Math" w:hAnsi="Cambria Math"/>
                                            <w:sz w:val="20"/>
                                            <w:szCs w:val="20"/>
                                          </w:rPr>
                                          <m:t>акс(+)</m:t>
                                        </m:r>
                                      </m:sup>
                                    </m:sSubSup>
                                  </m:e>
                                </m:nary>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sSubSup>
                                      <m:sSubSupPr>
                                        <m:ctrlPr>
                                          <w:rPr>
                                            <w:rFonts w:ascii="Cambria Math" w:hAnsi="Cambria Math"/>
                                            <w:i/>
                                            <w:sz w:val="20"/>
                                            <w:szCs w:val="20"/>
                                          </w:rPr>
                                        </m:ctrlPr>
                                      </m:sSubSupPr>
                                      <m:e>
                                        <m:r>
                                          <w:rPr>
                                            <w:rFonts w:ascii="Cambria Math" w:hAnsi="Cambria Math"/>
                                            <w:sz w:val="20"/>
                                            <w:szCs w:val="20"/>
                                          </w:rPr>
                                          <m:t>V</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ИС</m:t>
                                        </m:r>
                                        <m:func>
                                          <m:funcPr>
                                            <m:ctrlPr>
                                              <w:rPr>
                                                <w:rFonts w:ascii="Cambria Math" w:hAnsi="Cambria Math"/>
                                                <w:i/>
                                                <w:sz w:val="20"/>
                                                <w:szCs w:val="20"/>
                                              </w:rPr>
                                            </m:ctrlPr>
                                          </m:funcPr>
                                          <m:fName>
                                            <m:r>
                                              <w:rPr>
                                                <w:rFonts w:ascii="Cambria Math" w:hAnsi="Cambria Math"/>
                                                <w:sz w:val="20"/>
                                                <w:szCs w:val="20"/>
                                              </w:rPr>
                                              <m:t>_</m:t>
                                            </m:r>
                                          </m:fName>
                                          <m:e>
                                            <m:r>
                                              <w:rPr>
                                                <w:rFonts w:ascii="Cambria Math" w:hAnsi="Cambria Math"/>
                                                <w:sz w:val="20"/>
                                                <w:szCs w:val="20"/>
                                              </w:rPr>
                                              <m:t>м</m:t>
                                            </m:r>
                                          </m:e>
                                        </m:func>
                                        <m:r>
                                          <w:rPr>
                                            <w:rFonts w:ascii="Cambria Math" w:hAnsi="Cambria Math"/>
                                            <w:sz w:val="20"/>
                                            <w:szCs w:val="20"/>
                                          </w:rPr>
                                          <m:t>акс(-)</m:t>
                                        </m:r>
                                      </m:sup>
                                    </m:sSubSup>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m:rPr>
                                            <m:sty m:val="p"/>
                                          </m:rP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j,k,h</m:t>
                                            </m:r>
                                          </m:sub>
                                          <m:sup>
                                            <m:r>
                                              <w:rPr>
                                                <w:rFonts w:ascii="Cambria Math" w:hAnsi="Cambria Math"/>
                                                <w:sz w:val="20"/>
                                                <w:szCs w:val="20"/>
                                              </w:rPr>
                                              <m:t>ИС_вод_режим</m:t>
                                            </m:r>
                                          </m:sup>
                                        </m:sSubSup>
                                      </m:e>
                                    </m:nary>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ИС</m:t>
                                            </m:r>
                                            <m:func>
                                              <m:funcPr>
                                                <m:ctrlPr>
                                                  <w:rPr>
                                                    <w:rFonts w:ascii="Cambria Math" w:hAnsi="Cambria Math"/>
                                                    <w:i/>
                                                    <w:sz w:val="20"/>
                                                    <w:szCs w:val="20"/>
                                                  </w:rPr>
                                                </m:ctrlPr>
                                              </m:funcPr>
                                              <m:fName>
                                                <m:r>
                                                  <w:rPr>
                                                    <w:rFonts w:ascii="Cambria Math" w:hAnsi="Cambria Math"/>
                                                    <w:sz w:val="20"/>
                                                    <w:szCs w:val="20"/>
                                                  </w:rPr>
                                                  <m:t>_</m:t>
                                                </m:r>
                                              </m:fName>
                                              <m:e>
                                                <m:r>
                                                  <w:rPr>
                                                    <w:rFonts w:ascii="Cambria Math" w:hAnsi="Cambria Math"/>
                                                    <w:sz w:val="20"/>
                                                    <w:szCs w:val="20"/>
                                                  </w:rPr>
                                                  <m:t>с</m:t>
                                                </m:r>
                                              </m:e>
                                            </m:func>
                                            <m:r>
                                              <w:rPr>
                                                <w:rFonts w:ascii="Cambria Math" w:hAnsi="Cambria Math"/>
                                                <w:sz w:val="20"/>
                                                <w:szCs w:val="20"/>
                                              </w:rPr>
                                              <m:t>верх</m:t>
                                            </m:r>
                                            <m:func>
                                              <m:funcPr>
                                                <m:ctrlPr>
                                                  <w:rPr>
                                                    <w:rFonts w:ascii="Cambria Math" w:hAnsi="Cambria Math"/>
                                                    <w:i/>
                                                    <w:sz w:val="20"/>
                                                    <w:szCs w:val="20"/>
                                                  </w:rPr>
                                                </m:ctrlPr>
                                              </m:funcPr>
                                              <m:fName>
                                                <m:r>
                                                  <w:rPr>
                                                    <w:rFonts w:ascii="Cambria Math" w:hAnsi="Cambria Math"/>
                                                    <w:sz w:val="20"/>
                                                    <w:szCs w:val="20"/>
                                                  </w:rPr>
                                                  <m:t>_</m:t>
                                                </m:r>
                                              </m:fName>
                                              <m:e>
                                                <m:r>
                                                  <w:rPr>
                                                    <w:rFonts w:ascii="Cambria Math" w:hAnsi="Cambria Math"/>
                                                    <w:sz w:val="20"/>
                                                    <w:szCs w:val="20"/>
                                                  </w:rPr>
                                                  <m:t>а</m:t>
                                                </m:r>
                                              </m:e>
                                            </m:func>
                                            <m:r>
                                              <w:rPr>
                                                <w:rFonts w:ascii="Cambria Math" w:hAnsi="Cambria Math"/>
                                                <w:sz w:val="20"/>
                                                <w:szCs w:val="20"/>
                                              </w:rPr>
                                              <m:t>грег(+)</m:t>
                                            </m:r>
                                          </m:sup>
                                        </m:sSubSup>
                                        <m:r>
                                          <w:rPr>
                                            <w:rFonts w:ascii="Cambria Math" w:hAnsi="Cambria Math"/>
                                            <w:sz w:val="20"/>
                                            <w:szCs w:val="20"/>
                                          </w:rPr>
                                          <m:t>+</m:t>
                                        </m:r>
                                        <m:nary>
                                          <m:naryPr>
                                            <m:chr m:val="∑"/>
                                            <m:supHide m:val="1"/>
                                            <m:ctrlPr>
                                              <w:rPr>
                                                <w:rFonts w:ascii="Cambria Math" w:hAnsi="Cambria Math"/>
                                                <w:i/>
                                                <w:sz w:val="20"/>
                                                <w:szCs w:val="20"/>
                                              </w:rPr>
                                            </m:ctrlPr>
                                          </m:naryPr>
                                          <m:sub>
                                            <m:r>
                                              <w:rPr>
                                                <w:rFonts w:ascii="Cambria Math" w:hAnsi="Cambria Math" w:cs="Cambria Math"/>
                                                <w:sz w:val="20"/>
                                                <w:szCs w:val="20"/>
                                              </w:rPr>
                                              <m:t>h∈</m:t>
                                            </m:r>
                                            <m:r>
                                              <w:rPr>
                                                <w:rFonts w:ascii="Cambria Math" w:hAnsi="Cambria Math"/>
                                                <w:sz w:val="20"/>
                                                <w:szCs w:val="20"/>
                                              </w:rPr>
                                              <m:t>m</m:t>
                                            </m:r>
                                          </m:sub>
                                          <m:sup/>
                                          <m:e>
                                            <m:r>
                                              <w:rPr>
                                                <w:rFonts w:ascii="Cambria Math" w:hAnsi="Cambria Math"/>
                                                <w:sz w:val="20"/>
                                                <w:szCs w:val="20"/>
                                              </w:rPr>
                                              <m:t>Δ</m:t>
                                            </m:r>
                                            <m:sSubSup>
                                              <m:sSubSupPr>
                                                <m:ctrlPr>
                                                  <w:rPr>
                                                    <w:rFonts w:ascii="Cambria Math" w:hAnsi="Cambria Math"/>
                                                    <w:i/>
                                                    <w:sz w:val="20"/>
                                                    <w:szCs w:val="20"/>
                                                  </w:rPr>
                                                </m:ctrlPr>
                                              </m:sSubSupPr>
                                              <m:e>
                                                <m:r>
                                                  <w:rPr>
                                                    <w:rFonts w:ascii="Cambria Math" w:hAnsi="Cambria Math"/>
                                                    <w:sz w:val="20"/>
                                                    <w:szCs w:val="20"/>
                                                  </w:rPr>
                                                  <m:t>Ο</m:t>
                                                </m:r>
                                              </m:e>
                                              <m:sub>
                                                <m:r>
                                                  <w:rPr>
                                                    <w:rFonts w:ascii="Cambria Math" w:hAnsi="Cambria Math"/>
                                                    <w:sz w:val="20"/>
                                                    <w:szCs w:val="20"/>
                                                  </w:rPr>
                                                  <m:t>j,k,</m:t>
                                                </m:r>
                                                <m:r>
                                                  <w:rPr>
                                                    <w:rFonts w:ascii="Cambria Math" w:hAnsi="Cambria Math" w:cs="Cambria Math"/>
                                                    <w:sz w:val="20"/>
                                                    <w:szCs w:val="20"/>
                                                  </w:rPr>
                                                  <m:t>h</m:t>
                                                </m:r>
                                              </m:sub>
                                              <m:sup>
                                                <m:r>
                                                  <w:rPr>
                                                    <w:rFonts w:ascii="Cambria Math" w:hAnsi="Cambria Math"/>
                                                    <w:sz w:val="20"/>
                                                    <w:szCs w:val="20"/>
                                                  </w:rPr>
                                                  <m:t>ИВ1_ОЦЗ(+)</m:t>
                                                </m:r>
                                              </m:sup>
                                            </m:sSubSup>
                                          </m:e>
                                        </m:nary>
                                      </m:e>
                                    </m:nary>
                                  </m:e>
                                </m:nary>
                              </m:e>
                            </m:eqArr>
                          </m:e>
                        </m:d>
                      </m:e>
                    </m:func>
                  </m:e>
                </m:d>
              </m:e>
            </m:func>
          </m:e>
        </m:nary>
      </m:oMath>
      <w:r w:rsidRPr="00DE5C6A">
        <w:rPr>
          <w:rFonts w:ascii="Garamond" w:hAnsi="Garamond"/>
          <w:szCs w:val="22"/>
        </w:rPr>
        <w:t>;</w:t>
      </w:r>
    </w:p>
    <w:p w14:paraId="51C4FBD8"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1240" w:dyaOrig="400" w14:anchorId="57C06963">
          <v:shape id="_x0000_i1194" type="#_x0000_t75" style="width:62pt;height:22pt" o:ole="">
            <v:imagedata r:id="rId255" o:title=""/>
          </v:shape>
          <o:OLEObject Type="Embed" ProgID="Equation.3" ShapeID="_x0000_i1194" DrawAspect="Content" ObjectID="_1773055016" r:id="rId300"/>
        </w:object>
      </w:r>
      <w:r w:rsidRPr="00DE5C6A">
        <w:rPr>
          <w:rFonts w:ascii="Garamond" w:hAnsi="Garamond"/>
          <w:szCs w:val="22"/>
        </w:rPr>
        <w:t xml:space="preserve"> – совокупный объем составляющих величин отклонений по собственной инициативе в данной ценовой зоне </w:t>
      </w:r>
      <w:r w:rsidRPr="00DE5C6A">
        <w:rPr>
          <w:rFonts w:ascii="Garamond" w:hAnsi="Garamond"/>
          <w:position w:val="-14"/>
          <w:szCs w:val="22"/>
        </w:rPr>
        <w:object w:dxaOrig="920" w:dyaOrig="400" w14:anchorId="0B97D050">
          <v:shape id="_x0000_i1195" type="#_x0000_t75" style="width:47pt;height:22pt" o:ole="">
            <v:imagedata r:id="rId257" o:title=""/>
          </v:shape>
          <o:OLEObject Type="Embed" ProgID="Equation.3" ShapeID="_x0000_i1195" DrawAspect="Content" ObjectID="_1773055017" r:id="rId301"/>
        </w:object>
      </w:r>
      <w:r w:rsidRPr="00DE5C6A">
        <w:rPr>
          <w:rFonts w:ascii="Garamond" w:hAnsi="Garamond"/>
          <w:szCs w:val="22"/>
        </w:rPr>
        <w:t>, определенный для множества ГТП потребления и ГТП экспорта (</w:t>
      </w:r>
      <w:proofErr w:type="spellStart"/>
      <w:r w:rsidRPr="00DE5C6A">
        <w:rPr>
          <w:rFonts w:ascii="Garamond" w:hAnsi="Garamond"/>
          <w:szCs w:val="22"/>
        </w:rPr>
        <w:t>кВт·ч</w:t>
      </w:r>
      <w:proofErr w:type="spellEnd"/>
      <w:r w:rsidRPr="00DE5C6A">
        <w:rPr>
          <w:rFonts w:ascii="Garamond" w:hAnsi="Garamond"/>
          <w:szCs w:val="22"/>
        </w:rPr>
        <w:t>);</w:t>
      </w:r>
    </w:p>
    <w:p w14:paraId="0CFE73AD" w14:textId="77777777" w:rsidR="001A12A9" w:rsidRPr="00DE5C6A" w:rsidRDefault="001A12A9" w:rsidP="001A12A9">
      <w:pPr>
        <w:spacing w:before="120" w:after="120"/>
        <w:jc w:val="both"/>
        <w:rPr>
          <w:rFonts w:ascii="Garamond" w:hAnsi="Garamond"/>
        </w:rPr>
      </w:pPr>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w:r w:rsidRPr="00DE5C6A">
        <w:rPr>
          <w:rFonts w:ascii="Garamond" w:hAnsi="Garamond"/>
        </w:rPr>
        <w:t xml:space="preserve"> </w:t>
      </w:r>
      <w:r w:rsidRPr="00DE5C6A">
        <w:rPr>
          <w:rFonts w:ascii="Garamond" w:hAnsi="Garamond"/>
          <w:szCs w:val="22"/>
        </w:rPr>
        <w:t>–</w:t>
      </w:r>
      <w:r w:rsidRPr="00DE5C6A">
        <w:rPr>
          <w:rFonts w:ascii="Garamond" w:hAnsi="Garamond"/>
        </w:rPr>
        <w:t xml:space="preserve"> суммарный по ценовой зоне объем внешней инициативы </w:t>
      </w:r>
      <m:oMath>
        <m:r>
          <m:rPr>
            <m:sty m:val="p"/>
          </m:rPr>
          <w:rPr>
            <w:rFonts w:ascii="Cambria Math" w:hAnsi="Cambria Math"/>
            <w:szCs w:val="22"/>
          </w:rPr>
          <m:t>Δ</m:t>
        </m:r>
        <m:sSubSup>
          <m:sSubSupPr>
            <m:ctrlPr>
              <w:rPr>
                <w:rFonts w:ascii="Cambria Math" w:hAnsi="Cambria Math"/>
                <w:i/>
                <w:szCs w:val="22"/>
              </w:rPr>
            </m:ctrlPr>
          </m:sSubSupPr>
          <m:e>
            <m:r>
              <w:rPr>
                <w:rFonts w:ascii="Cambria Math" w:hAnsi="Cambria Math"/>
                <w:szCs w:val="22"/>
              </w:rPr>
              <m:t>О</m:t>
            </m:r>
          </m:e>
          <m:sub>
            <m:r>
              <w:rPr>
                <w:rFonts w:ascii="Cambria Math" w:hAnsi="Cambria Math"/>
                <w:szCs w:val="22"/>
                <w:lang w:val="en-US"/>
              </w:rPr>
              <m:t>i</m:t>
            </m:r>
            <m:r>
              <w:rPr>
                <w:rFonts w:ascii="Cambria Math" w:hAnsi="Cambria Math"/>
                <w:szCs w:val="22"/>
              </w:rPr>
              <m:t>,</m:t>
            </m:r>
            <m:r>
              <w:rPr>
                <w:rFonts w:ascii="Cambria Math" w:hAnsi="Cambria Math"/>
                <w:szCs w:val="22"/>
                <w:lang w:val="en-US"/>
              </w:rPr>
              <m:t>p</m:t>
            </m:r>
            <m:r>
              <w:rPr>
                <w:rFonts w:ascii="Cambria Math" w:hAnsi="Cambria Math"/>
                <w:szCs w:val="22"/>
              </w:rPr>
              <m:t>,h</m:t>
            </m:r>
          </m:sub>
          <m:sup>
            <m:r>
              <w:rPr>
                <w:rFonts w:ascii="Cambria Math" w:hAnsi="Cambria Math"/>
                <w:szCs w:val="22"/>
              </w:rPr>
              <m:t>ИВ1</m:t>
            </m:r>
            <m:r>
              <m:rPr>
                <m:lit/>
              </m:rPr>
              <w:rPr>
                <w:rFonts w:ascii="Cambria Math" w:hAnsi="Cambria Math"/>
                <w:szCs w:val="22"/>
              </w:rPr>
              <m:t>_</m:t>
            </m:r>
            <m:r>
              <w:rPr>
                <w:rFonts w:ascii="Cambria Math" w:hAnsi="Cambria Math"/>
                <w:szCs w:val="22"/>
              </w:rPr>
              <m:t>ОЦЗ+</m:t>
            </m:r>
          </m:sup>
        </m:sSubSup>
      </m:oMath>
      <w:r w:rsidRPr="00DE5C6A">
        <w:rPr>
          <w:rFonts w:ascii="Garamond" w:hAnsi="Garamond"/>
          <w:szCs w:val="22"/>
        </w:rPr>
        <w:t xml:space="preserve">, </w:t>
      </w:r>
      <w:r w:rsidRPr="00DE5C6A">
        <w:rPr>
          <w:rFonts w:ascii="Garamond" w:hAnsi="Garamond"/>
        </w:rPr>
        <w:t>сформированный в соответствии с подпунктом 25 пункта 3.1.2 настоящего Регламента;</w:t>
      </w:r>
    </w:p>
    <w:p w14:paraId="18A85E09" w14:textId="77777777" w:rsidR="001A12A9" w:rsidRPr="00DE5C6A" w:rsidRDefault="001A12A9" w:rsidP="001A12A9">
      <w:pPr>
        <w:widowControl w:val="0"/>
        <w:spacing w:after="120"/>
        <w:jc w:val="both"/>
        <w:rPr>
          <w:rFonts w:ascii="Garamond" w:hAnsi="Garamond"/>
          <w:szCs w:val="22"/>
        </w:rPr>
      </w:pPr>
      <m:oMath>
        <m:r>
          <m:rPr>
            <m:sty m:val="p"/>
          </m:rPr>
          <w:rPr>
            <w:rFonts w:ascii="Cambria Math" w:hAnsi="Cambria Math"/>
            <w:szCs w:val="22"/>
          </w:rPr>
          <m:t>Δ</m:t>
        </m:r>
        <m:sSubSup>
          <m:sSubSupPr>
            <m:ctrlPr>
              <w:rPr>
                <w:rFonts w:ascii="Cambria Math" w:hAnsi="Cambria Math"/>
                <w:szCs w:val="22"/>
              </w:rPr>
            </m:ctrlPr>
          </m:sSubSupPr>
          <m:e>
            <m: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ИС_вод_режим</m:t>
            </m:r>
          </m:sup>
        </m:sSubSup>
      </m:oMath>
      <w:r w:rsidRPr="00DE5C6A">
        <w:rPr>
          <w:rFonts w:ascii="Garamond" w:hAnsi="Garamond"/>
          <w:szCs w:val="22"/>
        </w:rPr>
        <w:t xml:space="preserve"> – совокупный объем отклонений по собственной инициативе, </w:t>
      </w:r>
      <w:r w:rsidRPr="00DE5C6A">
        <w:rPr>
          <w:rFonts w:ascii="Garamond" w:hAnsi="Garamond"/>
          <w:color w:val="000000"/>
          <w:szCs w:val="22"/>
        </w:rPr>
        <w:t>связанных с наличием ограничений на выработку ГЭС</w:t>
      </w:r>
      <w:r w:rsidR="00DE5C6A" w:rsidRPr="00DE5C6A">
        <w:rPr>
          <w:rFonts w:ascii="Garamond" w:hAnsi="Garamond"/>
          <w:color w:val="000000"/>
          <w:szCs w:val="22"/>
        </w:rPr>
        <w:t xml:space="preserve"> </w:t>
      </w:r>
      <w:r w:rsidR="00DE5C6A" w:rsidRPr="00DE5C6A">
        <w:rPr>
          <w:rFonts w:ascii="Garamond" w:hAnsi="Garamond"/>
          <w:color w:val="000000"/>
          <w:szCs w:val="22"/>
          <w:highlight w:val="yellow"/>
        </w:rPr>
        <w:t>или ГАЭС</w:t>
      </w:r>
      <w:r w:rsidRPr="00DE5C6A">
        <w:rPr>
          <w:rFonts w:ascii="Garamond" w:hAnsi="Garamond"/>
          <w:szCs w:val="22"/>
        </w:rPr>
        <w:t>:</w:t>
      </w:r>
    </w:p>
    <w:p w14:paraId="0E2C3CDD" w14:textId="77777777" w:rsidR="001A12A9" w:rsidRPr="00DE5C6A" w:rsidRDefault="001A12A9" w:rsidP="001A12A9">
      <w:pPr>
        <w:spacing w:before="120" w:after="120"/>
        <w:jc w:val="both"/>
        <w:rPr>
          <w:rFonts w:ascii="Garamond" w:hAnsi="Garamond"/>
          <w:szCs w:val="22"/>
        </w:rPr>
      </w:pP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z</m:t>
            </m:r>
            <m:r>
              <m:rPr>
                <m:sty m:val="p"/>
              </m:rPr>
              <w:rPr>
                <w:rFonts w:ascii="Cambria Math" w:hAnsi="Cambria Math"/>
                <w:szCs w:val="22"/>
              </w:rPr>
              <m:t>,</m:t>
            </m:r>
            <m:r>
              <w:rPr>
                <w:rFonts w:ascii="Cambria Math" w:hAnsi="Cambria Math"/>
                <w:szCs w:val="22"/>
              </w:rPr>
              <m:t>m</m:t>
            </m:r>
          </m:sub>
          <m:sup>
            <m:r>
              <m:rPr>
                <m:sty m:val="p"/>
              </m:rPr>
              <w:rPr>
                <w:rFonts w:ascii="Cambria Math" w:hAnsi="Cambria Math"/>
                <w:szCs w:val="22"/>
              </w:rPr>
              <m:t>ИС_вод_режим</m:t>
            </m:r>
          </m:sup>
        </m:sSubSup>
        <m:r>
          <m:rPr>
            <m:sty m:val="p"/>
          </m:rPr>
          <w:rPr>
            <w:rFonts w:ascii="Cambria Math" w:hAnsi="Cambria Math"/>
            <w:szCs w:val="22"/>
          </w:rPr>
          <m:t>=</m:t>
        </m:r>
        <m:nary>
          <m:naryPr>
            <m:chr m:val="∑"/>
            <m:limLoc m:val="undOvr"/>
            <m:supHide m:val="1"/>
            <m:ctrlPr>
              <w:rPr>
                <w:rFonts w:ascii="Cambria Math" w:hAnsi="Cambria Math"/>
                <w:szCs w:val="22"/>
              </w:rPr>
            </m:ctrlPr>
          </m:naryPr>
          <m:sub>
            <m:r>
              <w:rPr>
                <w:rFonts w:ascii="Cambria Math" w:hAnsi="Cambria Math"/>
                <w:szCs w:val="22"/>
              </w:rPr>
              <m:t>j</m:t>
            </m:r>
            <m:r>
              <m:rPr>
                <m:sty m:val="p"/>
              </m:rPr>
              <w:rPr>
                <w:rFonts w:ascii="Cambria Math" w:hAnsi="Cambria Math"/>
                <w:szCs w:val="22"/>
              </w:rPr>
              <m:t>∈</m:t>
            </m:r>
            <m:r>
              <w:rPr>
                <w:rFonts w:ascii="Cambria Math" w:hAnsi="Cambria Math"/>
                <w:szCs w:val="22"/>
              </w:rPr>
              <m:t>z</m:t>
            </m:r>
          </m:sub>
          <m:sup/>
          <m:e>
            <m:nary>
              <m:naryPr>
                <m:chr m:val="∑"/>
                <m:limLoc m:val="undOvr"/>
                <m:supHide m:val="1"/>
                <m:ctrlPr>
                  <w:rPr>
                    <w:rFonts w:ascii="Cambria Math" w:hAnsi="Cambria Math"/>
                    <w:szCs w:val="22"/>
                  </w:rPr>
                </m:ctrlPr>
              </m:naryPr>
              <m:sub>
                <m:r>
                  <w:rPr>
                    <w:rFonts w:ascii="Cambria Math" w:hAnsi="Cambria Math"/>
                    <w:szCs w:val="22"/>
                  </w:rPr>
                  <m:t>h</m:t>
                </m:r>
                <m:r>
                  <m:rPr>
                    <m:sty m:val="p"/>
                  </m:rPr>
                  <w:rPr>
                    <w:rFonts w:ascii="Cambria Math" w:hAnsi="Cambria Math"/>
                    <w:szCs w:val="22"/>
                  </w:rPr>
                  <m:t>∈</m:t>
                </m:r>
                <m:r>
                  <w:rPr>
                    <w:rFonts w:ascii="Cambria Math" w:hAnsi="Cambria Math"/>
                    <w:szCs w:val="22"/>
                  </w:rPr>
                  <m:t>m</m:t>
                </m:r>
              </m:sub>
              <m:sup/>
              <m:e>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ИС вод.режим</m:t>
                    </m:r>
                  </m:sup>
                </m:sSubSup>
              </m:e>
            </m:nary>
          </m:e>
        </m:nary>
      </m:oMath>
      <w:r w:rsidRPr="00DE5C6A">
        <w:rPr>
          <w:rFonts w:ascii="Garamond" w:hAnsi="Garamond"/>
          <w:szCs w:val="22"/>
        </w:rPr>
        <w:t xml:space="preserve"> , где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Ο</m:t>
            </m:r>
          </m:e>
          <m:sub>
            <m:r>
              <w:rPr>
                <w:rFonts w:ascii="Cambria Math" w:hAnsi="Cambria Math"/>
                <w:szCs w:val="22"/>
              </w:rPr>
              <m:t>j</m:t>
            </m:r>
            <m:r>
              <m:rPr>
                <m:sty m:val="p"/>
              </m:rPr>
              <w:rPr>
                <w:rFonts w:ascii="Cambria Math" w:hAnsi="Cambria Math"/>
                <w:szCs w:val="22"/>
              </w:rPr>
              <m:t>,</m:t>
            </m:r>
            <m:r>
              <w:rPr>
                <w:rFonts w:ascii="Cambria Math" w:hAnsi="Cambria Math"/>
                <w:szCs w:val="22"/>
              </w:rPr>
              <m:t>k</m:t>
            </m:r>
            <m:r>
              <m:rPr>
                <m:sty m:val="p"/>
              </m:rPr>
              <w:rPr>
                <w:rFonts w:ascii="Cambria Math" w:hAnsi="Cambria Math"/>
                <w:szCs w:val="22"/>
              </w:rPr>
              <m:t>,</m:t>
            </m:r>
            <m:r>
              <w:rPr>
                <w:rFonts w:ascii="Cambria Math" w:hAnsi="Cambria Math"/>
                <w:szCs w:val="22"/>
              </w:rPr>
              <m:t>h</m:t>
            </m:r>
          </m:sub>
          <m:sup>
            <m:r>
              <m:rPr>
                <m:sty m:val="p"/>
              </m:rPr>
              <w:rPr>
                <w:rFonts w:ascii="Cambria Math" w:hAnsi="Cambria Math"/>
                <w:szCs w:val="22"/>
              </w:rPr>
              <m:t>ИС_вод_режим</m:t>
            </m:r>
          </m:sup>
        </m:sSubSup>
      </m:oMath>
      <w:r w:rsidRPr="00DE5C6A">
        <w:rPr>
          <w:rFonts w:ascii="Garamond" w:hAnsi="Garamond"/>
          <w:szCs w:val="22"/>
        </w:rPr>
        <w:t xml:space="preserve"> – величина, определенная в соответствии с пунктом 2.2.6 настоящего Регламента (кВт·ч);</w:t>
      </w:r>
    </w:p>
    <w:p w14:paraId="5227A999"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880" w:dyaOrig="400" w14:anchorId="5A1F3C44">
          <v:shape id="_x0000_i1196" type="#_x0000_t75" style="width:44pt;height:22pt" o:ole="">
            <v:imagedata r:id="rId259" o:title=""/>
          </v:shape>
          <o:OLEObject Type="Embed" ProgID="Equation.3" ShapeID="_x0000_i1196" DrawAspect="Content" ObjectID="_1773055018" r:id="rId302"/>
        </w:object>
      </w:r>
      <w:r w:rsidRPr="00DE5C6A">
        <w:rPr>
          <w:rFonts w:ascii="Garamond" w:hAnsi="Garamond"/>
          <w:szCs w:val="22"/>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w:t>
      </w:r>
      <w:proofErr w:type="spellStart"/>
      <w:r w:rsidRPr="00DE5C6A">
        <w:rPr>
          <w:rFonts w:ascii="Garamond" w:hAnsi="Garamond"/>
          <w:szCs w:val="22"/>
        </w:rPr>
        <w:t>неотнесения</w:t>
      </w:r>
      <w:proofErr w:type="spellEnd"/>
      <w:r w:rsidRPr="00DE5C6A">
        <w:rPr>
          <w:rFonts w:ascii="Garamond" w:hAnsi="Garamond"/>
          <w:szCs w:val="22"/>
        </w:rPr>
        <w:t xml:space="preserve"> к ГТП гарантирующих поставщиков, определенный как знаменатель доли </w:t>
      </w:r>
      <w:r w:rsidRPr="00DE5C6A">
        <w:rPr>
          <w:rFonts w:ascii="Garamond" w:hAnsi="Garamond"/>
          <w:position w:val="-14"/>
          <w:szCs w:val="22"/>
        </w:rPr>
        <w:object w:dxaOrig="1560" w:dyaOrig="400" w14:anchorId="7B57E72C">
          <v:shape id="_x0000_i1197" type="#_x0000_t75" style="width:80pt;height:22.5pt" o:ole="">
            <v:imagedata r:id="rId261" o:title=""/>
          </v:shape>
          <o:OLEObject Type="Embed" ProgID="Equation.DSMT4" ShapeID="_x0000_i1197" DrawAspect="Content" ObjectID="_1773055019" r:id="rId303"/>
        </w:object>
      </w:r>
      <w:r w:rsidRPr="00DE5C6A">
        <w:rPr>
          <w:rFonts w:ascii="Garamond" w:hAnsi="Garamond"/>
          <w:szCs w:val="22"/>
        </w:rPr>
        <w:t>, рассчитанной в соответствии с пунктом 9.1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p>
    <w:p w14:paraId="56A23F14" w14:textId="77777777" w:rsidR="001A12A9" w:rsidRPr="00DE5C6A" w:rsidRDefault="001A12A9" w:rsidP="001A12A9">
      <w:pPr>
        <w:spacing w:before="120" w:after="120"/>
        <w:jc w:val="both"/>
        <w:rPr>
          <w:rFonts w:ascii="Garamond" w:hAnsi="Garamond"/>
          <w:szCs w:val="22"/>
        </w:rPr>
      </w:pPr>
      <w:r w:rsidRPr="00DE5C6A">
        <w:rPr>
          <w:rFonts w:ascii="Garamond" w:hAnsi="Garamond"/>
          <w:position w:val="-34"/>
          <w:szCs w:val="22"/>
        </w:rPr>
        <w:object w:dxaOrig="5160" w:dyaOrig="800" w14:anchorId="764C8774">
          <v:shape id="_x0000_i1198" type="#_x0000_t75" style="width:258pt;height:41pt" o:ole="">
            <v:imagedata r:id="rId263" o:title=""/>
          </v:shape>
          <o:OLEObject Type="Embed" ProgID="Equation.3" ShapeID="_x0000_i1198" DrawAspect="Content" ObjectID="_1773055020" r:id="rId304"/>
        </w:object>
      </w:r>
      <w:r w:rsidRPr="00DE5C6A">
        <w:rPr>
          <w:rFonts w:ascii="Garamond" w:hAnsi="Garamond"/>
          <w:szCs w:val="22"/>
        </w:rPr>
        <w:t>;</w:t>
      </w:r>
    </w:p>
    <w:p w14:paraId="295ABCB5" w14:textId="77777777" w:rsidR="001A12A9" w:rsidRPr="00DE5C6A" w:rsidRDefault="001A12A9" w:rsidP="001A12A9">
      <w:pPr>
        <w:spacing w:before="120" w:after="120"/>
        <w:jc w:val="both"/>
        <w:rPr>
          <w:rFonts w:ascii="Garamond" w:hAnsi="Garamond"/>
          <w:szCs w:val="22"/>
        </w:rPr>
      </w:pPr>
      <w:r w:rsidRPr="00DE5C6A">
        <w:rPr>
          <w:rFonts w:ascii="Garamond" w:hAnsi="Garamond"/>
          <w:position w:val="-6"/>
          <w:szCs w:val="22"/>
        </w:rPr>
        <w:object w:dxaOrig="279" w:dyaOrig="320" w14:anchorId="70F572BC">
          <v:shape id="_x0000_i1199" type="#_x0000_t75" style="width:14pt;height:15pt" o:ole="">
            <v:imagedata r:id="rId230" o:title=""/>
          </v:shape>
          <o:OLEObject Type="Embed" ProgID="Equation.3" ShapeID="_x0000_i1199" DrawAspect="Content" ObjectID="_1773055021" r:id="rId305"/>
        </w:object>
      </w:r>
      <w:r w:rsidRPr="00DE5C6A">
        <w:rPr>
          <w:rFonts w:ascii="Garamond" w:hAnsi="Garamond"/>
          <w:szCs w:val="22"/>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19062873" w14:textId="77777777" w:rsidR="001A12A9" w:rsidRPr="00DE5C6A" w:rsidRDefault="001A12A9" w:rsidP="001A12A9">
      <w:pPr>
        <w:spacing w:before="120" w:after="120"/>
        <w:jc w:val="both"/>
        <w:rPr>
          <w:rFonts w:ascii="Garamond" w:hAnsi="Garamond"/>
          <w:szCs w:val="22"/>
        </w:rPr>
      </w:pPr>
      <w:r w:rsidRPr="00DE5C6A">
        <w:rPr>
          <w:rFonts w:ascii="Garamond" w:hAnsi="Garamond"/>
          <w:position w:val="-6"/>
          <w:szCs w:val="22"/>
        </w:rPr>
        <w:object w:dxaOrig="300" w:dyaOrig="320" w14:anchorId="133F9168">
          <v:shape id="_x0000_i1200" type="#_x0000_t75" style="width:16pt;height:15pt" o:ole="">
            <v:imagedata r:id="rId232" o:title=""/>
          </v:shape>
          <o:OLEObject Type="Embed" ProgID="Equation.3" ShapeID="_x0000_i1200" DrawAspect="Content" ObjectID="_1773055022" r:id="rId306"/>
        </w:object>
      </w:r>
      <w:r w:rsidRPr="00DE5C6A">
        <w:rPr>
          <w:rFonts w:ascii="Garamond" w:hAnsi="Garamond"/>
          <w:szCs w:val="22"/>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1C4A7C33" w14:textId="77777777" w:rsidR="001A12A9" w:rsidRPr="00DE5C6A" w:rsidRDefault="001A12A9" w:rsidP="001A12A9">
      <w:pPr>
        <w:spacing w:before="120" w:after="120"/>
        <w:jc w:val="both"/>
        <w:rPr>
          <w:rFonts w:ascii="Garamond" w:hAnsi="Garamond"/>
          <w:szCs w:val="22"/>
        </w:rPr>
      </w:pPr>
      <w:r w:rsidRPr="00DE5C6A">
        <w:rPr>
          <w:rFonts w:ascii="Garamond" w:hAnsi="Garamond"/>
          <w:position w:val="-14"/>
          <w:szCs w:val="22"/>
        </w:rPr>
        <w:object w:dxaOrig="840" w:dyaOrig="400" w14:anchorId="08BA070B">
          <v:shape id="_x0000_i1201" type="#_x0000_t75" style="width:42pt;height:22pt" o:ole="">
            <v:imagedata r:id="rId234" o:title=""/>
          </v:shape>
          <o:OLEObject Type="Embed" ProgID="Equation.3" ShapeID="_x0000_i1201" DrawAspect="Content" ObjectID="_1773055023" r:id="rId307"/>
        </w:object>
      </w:r>
      <w:r w:rsidRPr="00DE5C6A">
        <w:rPr>
          <w:rFonts w:ascii="Garamond" w:hAnsi="Garamond"/>
          <w:szCs w:val="22"/>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Pr="00DE5C6A">
        <w:rPr>
          <w:rFonts w:ascii="Garamond" w:hAnsi="Garamond"/>
          <w:position w:val="-14"/>
          <w:szCs w:val="22"/>
        </w:rPr>
        <w:object w:dxaOrig="440" w:dyaOrig="400" w14:anchorId="63ACF6AD">
          <v:shape id="_x0000_i1202" type="#_x0000_t75" style="width:22.5pt;height:22pt" o:ole="">
            <v:imagedata r:id="rId268" o:title=""/>
          </v:shape>
          <o:OLEObject Type="Embed" ProgID="Equation.3" ShapeID="_x0000_i1202" DrawAspect="Content" ObjectID="_1773055024" r:id="rId308"/>
        </w:object>
      </w:r>
      <w:r w:rsidRPr="00DE5C6A">
        <w:rPr>
          <w:rFonts w:ascii="Garamond" w:hAnsi="Garamond"/>
          <w:szCs w:val="22"/>
        </w:rPr>
        <w:t>, рассчитанной в соответствии с пунктом 9.2.2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p>
    <w:p w14:paraId="708B81BF" w14:textId="77777777" w:rsidR="007848EA" w:rsidRPr="00DE5C6A" w:rsidRDefault="001A12A9" w:rsidP="0096339F">
      <w:pPr>
        <w:spacing w:before="120" w:after="120"/>
        <w:jc w:val="both"/>
        <w:rPr>
          <w:rFonts w:ascii="Garamond" w:hAnsi="Garamond"/>
          <w:b/>
          <w:bCs/>
          <w:sz w:val="26"/>
          <w:szCs w:val="26"/>
        </w:rPr>
      </w:pPr>
      <w:r w:rsidRPr="00DE5C6A">
        <w:rPr>
          <w:rFonts w:ascii="Garamond" w:hAnsi="Garamond"/>
          <w:position w:val="-14"/>
          <w:szCs w:val="22"/>
        </w:rPr>
        <w:object w:dxaOrig="760" w:dyaOrig="400" w14:anchorId="7D804833">
          <v:shape id="_x0000_i1203" type="#_x0000_t75" style="width:37.5pt;height:22pt" o:ole="">
            <v:imagedata r:id="rId236" o:title=""/>
          </v:shape>
          <o:OLEObject Type="Embed" ProgID="Equation.3" ShapeID="_x0000_i1203" DrawAspect="Content" ObjectID="_1773055025" r:id="rId309"/>
        </w:object>
      </w:r>
      <w:r w:rsidRPr="00DE5C6A">
        <w:rPr>
          <w:rFonts w:ascii="Garamond" w:hAnsi="Garamond"/>
          <w:szCs w:val="22"/>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 </w:t>
      </w:r>
      <w:r w:rsidRPr="00DE5C6A">
        <w:rPr>
          <w:rFonts w:ascii="Garamond" w:hAnsi="Garamond"/>
          <w:position w:val="-14"/>
          <w:szCs w:val="22"/>
        </w:rPr>
        <w:object w:dxaOrig="460" w:dyaOrig="400" w14:anchorId="3D5EC84F">
          <v:shape id="_x0000_i1204" type="#_x0000_t75" style="width:22.5pt;height:22pt" o:ole="">
            <v:imagedata r:id="rId271" o:title=""/>
          </v:shape>
          <o:OLEObject Type="Embed" ProgID="Equation.3" ShapeID="_x0000_i1204" DrawAspect="Content" ObjectID="_1773055026" r:id="rId310"/>
        </w:object>
      </w:r>
      <w:r w:rsidRPr="00DE5C6A">
        <w:rPr>
          <w:rFonts w:ascii="Garamond" w:hAnsi="Garamond"/>
          <w:szCs w:val="22"/>
        </w:rPr>
        <w:t>, рассчитанной в соответствии с пунктом 9.2.3 настоящего Регламента (</w:t>
      </w:r>
      <w:proofErr w:type="spellStart"/>
      <w:r w:rsidRPr="00DE5C6A">
        <w:rPr>
          <w:rFonts w:ascii="Garamond" w:hAnsi="Garamond"/>
          <w:szCs w:val="22"/>
        </w:rPr>
        <w:t>кВт·ч</w:t>
      </w:r>
      <w:proofErr w:type="spellEnd"/>
      <w:r w:rsidRPr="00DE5C6A">
        <w:rPr>
          <w:rFonts w:ascii="Garamond" w:hAnsi="Garamond"/>
          <w:szCs w:val="22"/>
        </w:rPr>
        <w:t>).</w:t>
      </w:r>
      <w:bookmarkStart w:id="33" w:name="_GoBack"/>
      <w:bookmarkEnd w:id="33"/>
    </w:p>
    <w:sectPr w:rsidR="007848EA" w:rsidRPr="00DE5C6A" w:rsidSect="005A3544">
      <w:headerReference w:type="default" r:id="rId311"/>
      <w:pgSz w:w="16838" w:h="11906" w:orient="landscape"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7C6F0" w14:textId="77777777" w:rsidR="005A3544" w:rsidRDefault="005A3544">
      <w:r>
        <w:separator/>
      </w:r>
    </w:p>
  </w:endnote>
  <w:endnote w:type="continuationSeparator" w:id="0">
    <w:p w14:paraId="63CFBC8F" w14:textId="77777777" w:rsidR="005A3544" w:rsidRDefault="005A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NewsGoth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F7BCB" w14:textId="77777777" w:rsidR="005A3544" w:rsidRDefault="005A3544">
      <w:r>
        <w:separator/>
      </w:r>
    </w:p>
  </w:footnote>
  <w:footnote w:type="continuationSeparator" w:id="0">
    <w:p w14:paraId="6F3C4D72" w14:textId="77777777" w:rsidR="005A3544" w:rsidRDefault="005A3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15B2C" w14:textId="3D66C78A" w:rsidR="00E33AD7" w:rsidRDefault="00E33AD7">
    <w:pPr>
      <w:pStyle w:val="a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0E3"/>
    <w:multiLevelType w:val="hybridMultilevel"/>
    <w:tmpl w:val="2D00C942"/>
    <w:lvl w:ilvl="0" w:tplc="ECF4D3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9712C"/>
    <w:multiLevelType w:val="hybridMultilevel"/>
    <w:tmpl w:val="644A045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21C2A4D"/>
    <w:multiLevelType w:val="hybridMultilevel"/>
    <w:tmpl w:val="276473AE"/>
    <w:lvl w:ilvl="0" w:tplc="7CB24E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16F09"/>
    <w:multiLevelType w:val="hybridMultilevel"/>
    <w:tmpl w:val="F232F14C"/>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C915F8"/>
    <w:multiLevelType w:val="multilevel"/>
    <w:tmpl w:val="8A42AE80"/>
    <w:lvl w:ilvl="0">
      <w:start w:val="1"/>
      <w:numFmt w:val="decimal"/>
      <w:lvlText w:val="%1."/>
      <w:lvlJc w:val="left"/>
      <w:pPr>
        <w:tabs>
          <w:tab w:val="num" w:pos="1764"/>
        </w:tabs>
        <w:ind w:left="1404"/>
      </w:pPr>
      <w:rPr>
        <w:rFonts w:cs="Times New Roman" w:hint="default"/>
      </w:rPr>
    </w:lvl>
    <w:lvl w:ilvl="1">
      <w:start w:val="1"/>
      <w:numFmt w:val="decimal"/>
      <w:lvlText w:val="%1.%2."/>
      <w:lvlJc w:val="left"/>
      <w:pPr>
        <w:tabs>
          <w:tab w:val="num" w:pos="567"/>
        </w:tabs>
        <w:ind w:left="567" w:hanging="567"/>
      </w:pPr>
      <w:rPr>
        <w:rFonts w:cs="Times New Roman" w:hint="default"/>
        <w:b/>
        <w:sz w:val="22"/>
        <w:szCs w:val="22"/>
      </w:rPr>
    </w:lvl>
    <w:lvl w:ilvl="2">
      <w:start w:val="1"/>
      <w:numFmt w:val="decimal"/>
      <w:lvlText w:val="%1.%2.%3."/>
      <w:lvlJc w:val="left"/>
      <w:pPr>
        <w:tabs>
          <w:tab w:val="num" w:pos="567"/>
        </w:tabs>
        <w:ind w:left="567" w:hanging="567"/>
      </w:pPr>
      <w:rPr>
        <w:rFonts w:ascii="Garamond" w:hAnsi="Garamond" w:cs="Times New Roman" w:hint="default"/>
        <w:b/>
      </w:rPr>
    </w:lvl>
    <w:lvl w:ilvl="3">
      <w:start w:val="1"/>
      <w:numFmt w:val="decimal"/>
      <w:lvlText w:val="%1.%2.%3.%4."/>
      <w:lvlJc w:val="left"/>
      <w:pPr>
        <w:tabs>
          <w:tab w:val="num" w:pos="1702"/>
        </w:tabs>
        <w:ind w:left="1702" w:hanging="851"/>
      </w:pPr>
      <w:rPr>
        <w:rFonts w:ascii="Garamond" w:hAnsi="Garamond"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5" w15:restartNumberingAfterBreak="0">
    <w:nsid w:val="06760A30"/>
    <w:multiLevelType w:val="hybridMultilevel"/>
    <w:tmpl w:val="09AEBE6A"/>
    <w:lvl w:ilvl="0" w:tplc="45D452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11079B"/>
    <w:multiLevelType w:val="multilevel"/>
    <w:tmpl w:val="F0069CA2"/>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CD3288A"/>
    <w:multiLevelType w:val="hybridMultilevel"/>
    <w:tmpl w:val="2D00C942"/>
    <w:lvl w:ilvl="0" w:tplc="ECF4D3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5C0F55"/>
    <w:multiLevelType w:val="multilevel"/>
    <w:tmpl w:val="CA5010C2"/>
    <w:lvl w:ilvl="0">
      <w:start w:val="4"/>
      <w:numFmt w:val="upperRoman"/>
      <w:pStyle w:val="10"/>
      <w:lvlText w:val="%1"/>
      <w:lvlJc w:val="left"/>
      <w:pPr>
        <w:tabs>
          <w:tab w:val="num" w:pos="432"/>
        </w:tabs>
        <w:ind w:left="432" w:hanging="432"/>
      </w:pPr>
      <w:rPr>
        <w:rFonts w:hint="default"/>
        <w:b/>
        <w:sz w:val="24"/>
        <w:szCs w:val="24"/>
      </w:rPr>
    </w:lvl>
    <w:lvl w:ilvl="1">
      <w:start w:val="1"/>
      <w:numFmt w:val="decimal"/>
      <w:lvlText w:val="%1.%2"/>
      <w:lvlJc w:val="left"/>
      <w:pPr>
        <w:tabs>
          <w:tab w:val="num" w:pos="576"/>
        </w:tabs>
        <w:ind w:left="576" w:hanging="576"/>
      </w:pPr>
      <w:rPr>
        <w:rFonts w:hint="default"/>
        <w:b/>
        <w:sz w:val="24"/>
        <w:szCs w:val="24"/>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 w15:restartNumberingAfterBreak="0">
    <w:nsid w:val="1349030B"/>
    <w:multiLevelType w:val="hybridMultilevel"/>
    <w:tmpl w:val="8AE62E10"/>
    <w:lvl w:ilvl="0" w:tplc="3C54D01C">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704C0B"/>
    <w:multiLevelType w:val="hybridMultilevel"/>
    <w:tmpl w:val="F3F48D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93B15A3"/>
    <w:multiLevelType w:val="hybridMultilevel"/>
    <w:tmpl w:val="64E89E6C"/>
    <w:lvl w:ilvl="0" w:tplc="4FE45B76">
      <w:start w:val="1"/>
      <w:numFmt w:val="decimal"/>
      <w:lvlText w:val="%1)"/>
      <w:lvlJc w:val="left"/>
      <w:pPr>
        <w:tabs>
          <w:tab w:val="num" w:pos="1800"/>
        </w:tabs>
        <w:ind w:left="1800" w:hanging="360"/>
      </w:pPr>
      <w:rPr>
        <w:rFonts w:hint="default"/>
      </w:rPr>
    </w:lvl>
    <w:lvl w:ilvl="1" w:tplc="04190003">
      <w:start w:val="1"/>
      <w:numFmt w:val="bullet"/>
      <w:lvlText w:val=""/>
      <w:lvlJc w:val="left"/>
      <w:pPr>
        <w:tabs>
          <w:tab w:val="num" w:pos="2520"/>
        </w:tabs>
        <w:ind w:left="2520" w:hanging="360"/>
      </w:pPr>
      <w:rPr>
        <w:rFonts w:ascii="Symbol" w:hAnsi="Symbol" w:hint="default"/>
      </w:rPr>
    </w:lvl>
    <w:lvl w:ilvl="2" w:tplc="04190005" w:tentative="1">
      <w:start w:val="1"/>
      <w:numFmt w:val="lowerRoman"/>
      <w:lvlText w:val="%3."/>
      <w:lvlJc w:val="right"/>
      <w:pPr>
        <w:tabs>
          <w:tab w:val="num" w:pos="3240"/>
        </w:tabs>
        <w:ind w:left="3240" w:hanging="180"/>
      </w:pPr>
    </w:lvl>
    <w:lvl w:ilvl="3" w:tplc="04190001" w:tentative="1">
      <w:start w:val="1"/>
      <w:numFmt w:val="decimal"/>
      <w:lvlText w:val="%4."/>
      <w:lvlJc w:val="left"/>
      <w:pPr>
        <w:tabs>
          <w:tab w:val="num" w:pos="3960"/>
        </w:tabs>
        <w:ind w:left="3960" w:hanging="360"/>
      </w:pPr>
    </w:lvl>
    <w:lvl w:ilvl="4" w:tplc="04190003" w:tentative="1">
      <w:start w:val="1"/>
      <w:numFmt w:val="lowerLetter"/>
      <w:lvlText w:val="%5."/>
      <w:lvlJc w:val="left"/>
      <w:pPr>
        <w:tabs>
          <w:tab w:val="num" w:pos="4680"/>
        </w:tabs>
        <w:ind w:left="4680" w:hanging="360"/>
      </w:pPr>
    </w:lvl>
    <w:lvl w:ilvl="5" w:tplc="04190005" w:tentative="1">
      <w:start w:val="1"/>
      <w:numFmt w:val="lowerRoman"/>
      <w:lvlText w:val="%6."/>
      <w:lvlJc w:val="right"/>
      <w:pPr>
        <w:tabs>
          <w:tab w:val="num" w:pos="5400"/>
        </w:tabs>
        <w:ind w:left="5400" w:hanging="180"/>
      </w:pPr>
    </w:lvl>
    <w:lvl w:ilvl="6" w:tplc="04190001" w:tentative="1">
      <w:start w:val="1"/>
      <w:numFmt w:val="decimal"/>
      <w:lvlText w:val="%7."/>
      <w:lvlJc w:val="left"/>
      <w:pPr>
        <w:tabs>
          <w:tab w:val="num" w:pos="6120"/>
        </w:tabs>
        <w:ind w:left="6120" w:hanging="360"/>
      </w:pPr>
    </w:lvl>
    <w:lvl w:ilvl="7" w:tplc="04190003" w:tentative="1">
      <w:start w:val="1"/>
      <w:numFmt w:val="lowerLetter"/>
      <w:lvlText w:val="%8."/>
      <w:lvlJc w:val="left"/>
      <w:pPr>
        <w:tabs>
          <w:tab w:val="num" w:pos="6840"/>
        </w:tabs>
        <w:ind w:left="6840" w:hanging="360"/>
      </w:pPr>
    </w:lvl>
    <w:lvl w:ilvl="8" w:tplc="04190005" w:tentative="1">
      <w:start w:val="1"/>
      <w:numFmt w:val="lowerRoman"/>
      <w:lvlText w:val="%9."/>
      <w:lvlJc w:val="right"/>
      <w:pPr>
        <w:tabs>
          <w:tab w:val="num" w:pos="7560"/>
        </w:tabs>
        <w:ind w:left="7560" w:hanging="180"/>
      </w:pPr>
    </w:lvl>
  </w:abstractNum>
  <w:abstractNum w:abstractNumId="12" w15:restartNumberingAfterBreak="0">
    <w:nsid w:val="19EA4FEC"/>
    <w:multiLevelType w:val="hybridMultilevel"/>
    <w:tmpl w:val="64E89E6C"/>
    <w:lvl w:ilvl="0" w:tplc="4FE45B76">
      <w:start w:val="1"/>
      <w:numFmt w:val="decimal"/>
      <w:lvlText w:val="%1)"/>
      <w:lvlJc w:val="left"/>
      <w:pPr>
        <w:tabs>
          <w:tab w:val="num" w:pos="1800"/>
        </w:tabs>
        <w:ind w:left="1800" w:hanging="360"/>
      </w:pPr>
      <w:rPr>
        <w:rFonts w:hint="default"/>
      </w:rPr>
    </w:lvl>
    <w:lvl w:ilvl="1" w:tplc="04190003">
      <w:start w:val="1"/>
      <w:numFmt w:val="bullet"/>
      <w:lvlText w:val=""/>
      <w:lvlJc w:val="left"/>
      <w:pPr>
        <w:tabs>
          <w:tab w:val="num" w:pos="2520"/>
        </w:tabs>
        <w:ind w:left="2520" w:hanging="360"/>
      </w:pPr>
      <w:rPr>
        <w:rFonts w:ascii="Symbol" w:hAnsi="Symbol" w:hint="default"/>
      </w:rPr>
    </w:lvl>
    <w:lvl w:ilvl="2" w:tplc="04190005" w:tentative="1">
      <w:start w:val="1"/>
      <w:numFmt w:val="lowerRoman"/>
      <w:lvlText w:val="%3."/>
      <w:lvlJc w:val="right"/>
      <w:pPr>
        <w:tabs>
          <w:tab w:val="num" w:pos="3240"/>
        </w:tabs>
        <w:ind w:left="3240" w:hanging="180"/>
      </w:pPr>
    </w:lvl>
    <w:lvl w:ilvl="3" w:tplc="04190001" w:tentative="1">
      <w:start w:val="1"/>
      <w:numFmt w:val="decimal"/>
      <w:lvlText w:val="%4."/>
      <w:lvlJc w:val="left"/>
      <w:pPr>
        <w:tabs>
          <w:tab w:val="num" w:pos="3960"/>
        </w:tabs>
        <w:ind w:left="3960" w:hanging="360"/>
      </w:pPr>
    </w:lvl>
    <w:lvl w:ilvl="4" w:tplc="04190003" w:tentative="1">
      <w:start w:val="1"/>
      <w:numFmt w:val="lowerLetter"/>
      <w:lvlText w:val="%5."/>
      <w:lvlJc w:val="left"/>
      <w:pPr>
        <w:tabs>
          <w:tab w:val="num" w:pos="4680"/>
        </w:tabs>
        <w:ind w:left="4680" w:hanging="360"/>
      </w:pPr>
    </w:lvl>
    <w:lvl w:ilvl="5" w:tplc="04190005" w:tentative="1">
      <w:start w:val="1"/>
      <w:numFmt w:val="lowerRoman"/>
      <w:lvlText w:val="%6."/>
      <w:lvlJc w:val="right"/>
      <w:pPr>
        <w:tabs>
          <w:tab w:val="num" w:pos="5400"/>
        </w:tabs>
        <w:ind w:left="5400" w:hanging="180"/>
      </w:pPr>
    </w:lvl>
    <w:lvl w:ilvl="6" w:tplc="04190001" w:tentative="1">
      <w:start w:val="1"/>
      <w:numFmt w:val="decimal"/>
      <w:lvlText w:val="%7."/>
      <w:lvlJc w:val="left"/>
      <w:pPr>
        <w:tabs>
          <w:tab w:val="num" w:pos="6120"/>
        </w:tabs>
        <w:ind w:left="6120" w:hanging="360"/>
      </w:pPr>
    </w:lvl>
    <w:lvl w:ilvl="7" w:tplc="04190003" w:tentative="1">
      <w:start w:val="1"/>
      <w:numFmt w:val="lowerLetter"/>
      <w:lvlText w:val="%8."/>
      <w:lvlJc w:val="left"/>
      <w:pPr>
        <w:tabs>
          <w:tab w:val="num" w:pos="6840"/>
        </w:tabs>
        <w:ind w:left="6840" w:hanging="360"/>
      </w:pPr>
    </w:lvl>
    <w:lvl w:ilvl="8" w:tplc="04190005" w:tentative="1">
      <w:start w:val="1"/>
      <w:numFmt w:val="lowerRoman"/>
      <w:lvlText w:val="%9."/>
      <w:lvlJc w:val="right"/>
      <w:pPr>
        <w:tabs>
          <w:tab w:val="num" w:pos="7560"/>
        </w:tabs>
        <w:ind w:left="7560" w:hanging="180"/>
      </w:pPr>
    </w:lvl>
  </w:abstractNum>
  <w:abstractNum w:abstractNumId="13" w15:restartNumberingAfterBreak="0">
    <w:nsid w:val="21630F97"/>
    <w:multiLevelType w:val="hybridMultilevel"/>
    <w:tmpl w:val="39ECA536"/>
    <w:lvl w:ilvl="0" w:tplc="238070A8">
      <w:start w:val="3"/>
      <w:numFmt w:val="decimal"/>
      <w:lvlText w:val="%1)"/>
      <w:lvlJc w:val="left"/>
      <w:pPr>
        <w:tabs>
          <w:tab w:val="num" w:pos="567"/>
        </w:tabs>
        <w:ind w:left="567" w:hanging="567"/>
      </w:pPr>
      <w:rPr>
        <w:rFonts w:cs="Times New Roman" w:hint="default"/>
        <w:b w:val="0"/>
      </w:rPr>
    </w:lvl>
    <w:lvl w:ilvl="1" w:tplc="DB6C76B2">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14" w15:restartNumberingAfterBreak="0">
    <w:nsid w:val="21C839A9"/>
    <w:multiLevelType w:val="hybridMultilevel"/>
    <w:tmpl w:val="5FBADD16"/>
    <w:lvl w:ilvl="0" w:tplc="96DAB0A2">
      <w:start w:val="1"/>
      <w:numFmt w:val="bullet"/>
      <w:lvlText w:val="−"/>
      <w:lvlJc w:val="left"/>
      <w:pPr>
        <w:ind w:left="1713" w:hanging="360"/>
      </w:pPr>
      <w:rPr>
        <w:rFonts w:ascii="Garamond" w:hAnsi="Garamond" w:hint="default"/>
        <w:b w:val="0"/>
        <w:i w:val="0"/>
        <w:sz w:val="28"/>
        <w:u w:val="no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281E4B2F"/>
    <w:multiLevelType w:val="hybridMultilevel"/>
    <w:tmpl w:val="8098EEC8"/>
    <w:lvl w:ilvl="0" w:tplc="38CA120E">
      <w:start w:val="1"/>
      <w:numFmt w:val="bullet"/>
      <w:lvlText w:val=""/>
      <w:lvlJc w:val="left"/>
      <w:pPr>
        <w:tabs>
          <w:tab w:val="num" w:pos="720"/>
        </w:tabs>
        <w:ind w:left="720" w:hanging="360"/>
      </w:pPr>
      <w:rPr>
        <w:rFonts w:ascii="Symbol" w:hAnsi="Symbol" w:hint="default"/>
      </w:rPr>
    </w:lvl>
    <w:lvl w:ilvl="1" w:tplc="E4C63136" w:tentative="1">
      <w:start w:val="1"/>
      <w:numFmt w:val="bullet"/>
      <w:lvlText w:val="o"/>
      <w:lvlJc w:val="left"/>
      <w:pPr>
        <w:tabs>
          <w:tab w:val="num" w:pos="1440"/>
        </w:tabs>
        <w:ind w:left="1440" w:hanging="360"/>
      </w:pPr>
      <w:rPr>
        <w:rFonts w:ascii="Courier New" w:hAnsi="Courier New" w:hint="default"/>
      </w:rPr>
    </w:lvl>
    <w:lvl w:ilvl="2" w:tplc="46208BFE" w:tentative="1">
      <w:start w:val="1"/>
      <w:numFmt w:val="bullet"/>
      <w:lvlText w:val=""/>
      <w:lvlJc w:val="left"/>
      <w:pPr>
        <w:tabs>
          <w:tab w:val="num" w:pos="2160"/>
        </w:tabs>
        <w:ind w:left="2160" w:hanging="360"/>
      </w:pPr>
      <w:rPr>
        <w:rFonts w:ascii="Wingdings" w:hAnsi="Wingdings" w:hint="default"/>
      </w:rPr>
    </w:lvl>
    <w:lvl w:ilvl="3" w:tplc="2CB68C54" w:tentative="1">
      <w:start w:val="1"/>
      <w:numFmt w:val="bullet"/>
      <w:lvlText w:val=""/>
      <w:lvlJc w:val="left"/>
      <w:pPr>
        <w:tabs>
          <w:tab w:val="num" w:pos="2880"/>
        </w:tabs>
        <w:ind w:left="2880" w:hanging="360"/>
      </w:pPr>
      <w:rPr>
        <w:rFonts w:ascii="Symbol" w:hAnsi="Symbol" w:hint="default"/>
      </w:rPr>
    </w:lvl>
    <w:lvl w:ilvl="4" w:tplc="02689986" w:tentative="1">
      <w:start w:val="1"/>
      <w:numFmt w:val="bullet"/>
      <w:lvlText w:val="o"/>
      <w:lvlJc w:val="left"/>
      <w:pPr>
        <w:tabs>
          <w:tab w:val="num" w:pos="3600"/>
        </w:tabs>
        <w:ind w:left="3600" w:hanging="360"/>
      </w:pPr>
      <w:rPr>
        <w:rFonts w:ascii="Courier New" w:hAnsi="Courier New" w:hint="default"/>
      </w:rPr>
    </w:lvl>
    <w:lvl w:ilvl="5" w:tplc="1DAEE120" w:tentative="1">
      <w:start w:val="1"/>
      <w:numFmt w:val="bullet"/>
      <w:lvlText w:val=""/>
      <w:lvlJc w:val="left"/>
      <w:pPr>
        <w:tabs>
          <w:tab w:val="num" w:pos="4320"/>
        </w:tabs>
        <w:ind w:left="4320" w:hanging="360"/>
      </w:pPr>
      <w:rPr>
        <w:rFonts w:ascii="Wingdings" w:hAnsi="Wingdings" w:hint="default"/>
      </w:rPr>
    </w:lvl>
    <w:lvl w:ilvl="6" w:tplc="32D68614" w:tentative="1">
      <w:start w:val="1"/>
      <w:numFmt w:val="bullet"/>
      <w:lvlText w:val=""/>
      <w:lvlJc w:val="left"/>
      <w:pPr>
        <w:tabs>
          <w:tab w:val="num" w:pos="5040"/>
        </w:tabs>
        <w:ind w:left="5040" w:hanging="360"/>
      </w:pPr>
      <w:rPr>
        <w:rFonts w:ascii="Symbol" w:hAnsi="Symbol" w:hint="default"/>
      </w:rPr>
    </w:lvl>
    <w:lvl w:ilvl="7" w:tplc="1FFEA9AE" w:tentative="1">
      <w:start w:val="1"/>
      <w:numFmt w:val="bullet"/>
      <w:lvlText w:val="o"/>
      <w:lvlJc w:val="left"/>
      <w:pPr>
        <w:tabs>
          <w:tab w:val="num" w:pos="5760"/>
        </w:tabs>
        <w:ind w:left="5760" w:hanging="360"/>
      </w:pPr>
      <w:rPr>
        <w:rFonts w:ascii="Courier New" w:hAnsi="Courier New" w:hint="default"/>
      </w:rPr>
    </w:lvl>
    <w:lvl w:ilvl="8" w:tplc="1114944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F6747"/>
    <w:multiLevelType w:val="hybridMultilevel"/>
    <w:tmpl w:val="9586DD76"/>
    <w:lvl w:ilvl="0" w:tplc="45D452B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2C4E5B94"/>
    <w:multiLevelType w:val="hybridMultilevel"/>
    <w:tmpl w:val="A5A05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40260B"/>
    <w:multiLevelType w:val="hybridMultilevel"/>
    <w:tmpl w:val="96A23F62"/>
    <w:lvl w:ilvl="0" w:tplc="190EAA08">
      <w:start w:val="1"/>
      <w:numFmt w:val="decimal"/>
      <w:lvlText w:val="%1)"/>
      <w:lvlJc w:val="left"/>
      <w:pPr>
        <w:tabs>
          <w:tab w:val="num" w:pos="1800"/>
        </w:tabs>
        <w:ind w:left="1800" w:hanging="360"/>
      </w:pPr>
    </w:lvl>
    <w:lvl w:ilvl="1" w:tplc="04190003">
      <w:start w:val="1"/>
      <w:numFmt w:val="bullet"/>
      <w:lvlText w:val=""/>
      <w:lvlJc w:val="left"/>
      <w:pPr>
        <w:tabs>
          <w:tab w:val="num" w:pos="2520"/>
        </w:tabs>
        <w:ind w:left="2520" w:hanging="360"/>
      </w:pPr>
      <w:rPr>
        <w:rFonts w:ascii="Symbol" w:hAnsi="Symbol" w:hint="default"/>
      </w:rPr>
    </w:lvl>
    <w:lvl w:ilvl="2" w:tplc="04190005" w:tentative="1">
      <w:start w:val="1"/>
      <w:numFmt w:val="lowerRoman"/>
      <w:lvlText w:val="%3."/>
      <w:lvlJc w:val="right"/>
      <w:pPr>
        <w:tabs>
          <w:tab w:val="num" w:pos="3240"/>
        </w:tabs>
        <w:ind w:left="3240" w:hanging="180"/>
      </w:pPr>
    </w:lvl>
    <w:lvl w:ilvl="3" w:tplc="04190001" w:tentative="1">
      <w:start w:val="1"/>
      <w:numFmt w:val="decimal"/>
      <w:lvlText w:val="%4."/>
      <w:lvlJc w:val="left"/>
      <w:pPr>
        <w:tabs>
          <w:tab w:val="num" w:pos="3960"/>
        </w:tabs>
        <w:ind w:left="3960" w:hanging="360"/>
      </w:pPr>
    </w:lvl>
    <w:lvl w:ilvl="4" w:tplc="04190003" w:tentative="1">
      <w:start w:val="1"/>
      <w:numFmt w:val="lowerLetter"/>
      <w:lvlText w:val="%5."/>
      <w:lvlJc w:val="left"/>
      <w:pPr>
        <w:tabs>
          <w:tab w:val="num" w:pos="4680"/>
        </w:tabs>
        <w:ind w:left="4680" w:hanging="360"/>
      </w:pPr>
    </w:lvl>
    <w:lvl w:ilvl="5" w:tplc="04190005" w:tentative="1">
      <w:start w:val="1"/>
      <w:numFmt w:val="lowerRoman"/>
      <w:lvlText w:val="%6."/>
      <w:lvlJc w:val="right"/>
      <w:pPr>
        <w:tabs>
          <w:tab w:val="num" w:pos="5400"/>
        </w:tabs>
        <w:ind w:left="5400" w:hanging="180"/>
      </w:pPr>
    </w:lvl>
    <w:lvl w:ilvl="6" w:tplc="04190001" w:tentative="1">
      <w:start w:val="1"/>
      <w:numFmt w:val="decimal"/>
      <w:lvlText w:val="%7."/>
      <w:lvlJc w:val="left"/>
      <w:pPr>
        <w:tabs>
          <w:tab w:val="num" w:pos="6120"/>
        </w:tabs>
        <w:ind w:left="6120" w:hanging="360"/>
      </w:pPr>
    </w:lvl>
    <w:lvl w:ilvl="7" w:tplc="04190003" w:tentative="1">
      <w:start w:val="1"/>
      <w:numFmt w:val="lowerLetter"/>
      <w:lvlText w:val="%8."/>
      <w:lvlJc w:val="left"/>
      <w:pPr>
        <w:tabs>
          <w:tab w:val="num" w:pos="6840"/>
        </w:tabs>
        <w:ind w:left="6840" w:hanging="360"/>
      </w:pPr>
    </w:lvl>
    <w:lvl w:ilvl="8" w:tplc="04190005" w:tentative="1">
      <w:start w:val="1"/>
      <w:numFmt w:val="lowerRoman"/>
      <w:lvlText w:val="%9."/>
      <w:lvlJc w:val="right"/>
      <w:pPr>
        <w:tabs>
          <w:tab w:val="num" w:pos="7560"/>
        </w:tabs>
        <w:ind w:left="7560" w:hanging="180"/>
      </w:pPr>
    </w:lvl>
  </w:abstractNum>
  <w:abstractNum w:abstractNumId="19" w15:restartNumberingAfterBreak="0">
    <w:nsid w:val="3C693F0E"/>
    <w:multiLevelType w:val="hybridMultilevel"/>
    <w:tmpl w:val="8AE62E10"/>
    <w:lvl w:ilvl="0" w:tplc="3C54D01C">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317D51"/>
    <w:multiLevelType w:val="hybridMultilevel"/>
    <w:tmpl w:val="76DA0B3A"/>
    <w:lvl w:ilvl="0" w:tplc="04190017">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1" w15:restartNumberingAfterBreak="0">
    <w:nsid w:val="438F14A2"/>
    <w:multiLevelType w:val="hybridMultilevel"/>
    <w:tmpl w:val="A5A05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60E92"/>
    <w:multiLevelType w:val="hybridMultilevel"/>
    <w:tmpl w:val="64FCA304"/>
    <w:lvl w:ilvl="0" w:tplc="5F64FA00">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CC1596"/>
    <w:multiLevelType w:val="hybridMultilevel"/>
    <w:tmpl w:val="96CCB852"/>
    <w:lvl w:ilvl="0" w:tplc="B5C0F390">
      <w:start w:val="1"/>
      <w:numFmt w:val="bullet"/>
      <w:lvlText w:val=""/>
      <w:lvlJc w:val="left"/>
      <w:pPr>
        <w:ind w:left="720" w:hanging="360"/>
      </w:pPr>
      <w:rPr>
        <w:rFonts w:ascii="Wingdings" w:hAnsi="Wingdings" w:hint="default"/>
      </w:rPr>
    </w:lvl>
    <w:lvl w:ilvl="1" w:tplc="8D884774" w:tentative="1">
      <w:start w:val="1"/>
      <w:numFmt w:val="bullet"/>
      <w:lvlText w:val="o"/>
      <w:lvlJc w:val="left"/>
      <w:pPr>
        <w:ind w:left="1440" w:hanging="360"/>
      </w:pPr>
      <w:rPr>
        <w:rFonts w:ascii="Courier New" w:hAnsi="Courier New" w:hint="default"/>
      </w:rPr>
    </w:lvl>
    <w:lvl w:ilvl="2" w:tplc="B3C6377A" w:tentative="1">
      <w:start w:val="1"/>
      <w:numFmt w:val="bullet"/>
      <w:lvlText w:val=""/>
      <w:lvlJc w:val="left"/>
      <w:pPr>
        <w:ind w:left="2160" w:hanging="360"/>
      </w:pPr>
      <w:rPr>
        <w:rFonts w:ascii="Wingdings" w:hAnsi="Wingdings" w:hint="default"/>
      </w:rPr>
    </w:lvl>
    <w:lvl w:ilvl="3" w:tplc="99225130" w:tentative="1">
      <w:start w:val="1"/>
      <w:numFmt w:val="bullet"/>
      <w:lvlText w:val=""/>
      <w:lvlJc w:val="left"/>
      <w:pPr>
        <w:ind w:left="2880" w:hanging="360"/>
      </w:pPr>
      <w:rPr>
        <w:rFonts w:ascii="Symbol" w:hAnsi="Symbol" w:hint="default"/>
      </w:rPr>
    </w:lvl>
    <w:lvl w:ilvl="4" w:tplc="30EE603A" w:tentative="1">
      <w:start w:val="1"/>
      <w:numFmt w:val="bullet"/>
      <w:lvlText w:val="o"/>
      <w:lvlJc w:val="left"/>
      <w:pPr>
        <w:ind w:left="3600" w:hanging="360"/>
      </w:pPr>
      <w:rPr>
        <w:rFonts w:ascii="Courier New" w:hAnsi="Courier New" w:hint="default"/>
      </w:rPr>
    </w:lvl>
    <w:lvl w:ilvl="5" w:tplc="2834B3E8" w:tentative="1">
      <w:start w:val="1"/>
      <w:numFmt w:val="bullet"/>
      <w:lvlText w:val=""/>
      <w:lvlJc w:val="left"/>
      <w:pPr>
        <w:ind w:left="4320" w:hanging="360"/>
      </w:pPr>
      <w:rPr>
        <w:rFonts w:ascii="Wingdings" w:hAnsi="Wingdings" w:hint="default"/>
      </w:rPr>
    </w:lvl>
    <w:lvl w:ilvl="6" w:tplc="5A6A2808" w:tentative="1">
      <w:start w:val="1"/>
      <w:numFmt w:val="bullet"/>
      <w:lvlText w:val=""/>
      <w:lvlJc w:val="left"/>
      <w:pPr>
        <w:ind w:left="5040" w:hanging="360"/>
      </w:pPr>
      <w:rPr>
        <w:rFonts w:ascii="Symbol" w:hAnsi="Symbol" w:hint="default"/>
      </w:rPr>
    </w:lvl>
    <w:lvl w:ilvl="7" w:tplc="FFDC23A0" w:tentative="1">
      <w:start w:val="1"/>
      <w:numFmt w:val="bullet"/>
      <w:lvlText w:val="o"/>
      <w:lvlJc w:val="left"/>
      <w:pPr>
        <w:ind w:left="5760" w:hanging="360"/>
      </w:pPr>
      <w:rPr>
        <w:rFonts w:ascii="Courier New" w:hAnsi="Courier New" w:hint="default"/>
      </w:rPr>
    </w:lvl>
    <w:lvl w:ilvl="8" w:tplc="0E8C82CE" w:tentative="1">
      <w:start w:val="1"/>
      <w:numFmt w:val="bullet"/>
      <w:lvlText w:val=""/>
      <w:lvlJc w:val="left"/>
      <w:pPr>
        <w:ind w:left="6480" w:hanging="360"/>
      </w:pPr>
      <w:rPr>
        <w:rFonts w:ascii="Wingdings" w:hAnsi="Wingdings" w:hint="default"/>
      </w:rPr>
    </w:lvl>
  </w:abstractNum>
  <w:abstractNum w:abstractNumId="24" w15:restartNumberingAfterBreak="0">
    <w:nsid w:val="47F53D85"/>
    <w:multiLevelType w:val="hybridMultilevel"/>
    <w:tmpl w:val="39ECA536"/>
    <w:lvl w:ilvl="0" w:tplc="238070A8">
      <w:start w:val="3"/>
      <w:numFmt w:val="decimal"/>
      <w:lvlText w:val="%1)"/>
      <w:lvlJc w:val="left"/>
      <w:pPr>
        <w:tabs>
          <w:tab w:val="num" w:pos="567"/>
        </w:tabs>
        <w:ind w:left="567" w:hanging="567"/>
      </w:pPr>
      <w:rPr>
        <w:rFonts w:cs="Times New Roman" w:hint="default"/>
        <w:b w:val="0"/>
      </w:rPr>
    </w:lvl>
    <w:lvl w:ilvl="1" w:tplc="DB6C76B2">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25" w15:restartNumberingAfterBreak="0">
    <w:nsid w:val="48110172"/>
    <w:multiLevelType w:val="hybridMultilevel"/>
    <w:tmpl w:val="41EC7144"/>
    <w:lvl w:ilvl="0" w:tplc="04190011">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6" w15:restartNumberingAfterBreak="0">
    <w:nsid w:val="48714AA3"/>
    <w:multiLevelType w:val="hybridMultilevel"/>
    <w:tmpl w:val="64E89E6C"/>
    <w:lvl w:ilvl="0" w:tplc="4FE45B76">
      <w:start w:val="1"/>
      <w:numFmt w:val="decimal"/>
      <w:lvlText w:val="%1)"/>
      <w:lvlJc w:val="left"/>
      <w:pPr>
        <w:tabs>
          <w:tab w:val="num" w:pos="1800"/>
        </w:tabs>
        <w:ind w:left="1800" w:hanging="360"/>
      </w:pPr>
      <w:rPr>
        <w:rFonts w:hint="default"/>
      </w:rPr>
    </w:lvl>
    <w:lvl w:ilvl="1" w:tplc="04190003">
      <w:start w:val="1"/>
      <w:numFmt w:val="bullet"/>
      <w:lvlText w:val=""/>
      <w:lvlJc w:val="left"/>
      <w:pPr>
        <w:tabs>
          <w:tab w:val="num" w:pos="2520"/>
        </w:tabs>
        <w:ind w:left="2520" w:hanging="360"/>
      </w:pPr>
      <w:rPr>
        <w:rFonts w:ascii="Symbol" w:hAnsi="Symbol" w:hint="default"/>
      </w:rPr>
    </w:lvl>
    <w:lvl w:ilvl="2" w:tplc="04190005" w:tentative="1">
      <w:start w:val="1"/>
      <w:numFmt w:val="lowerRoman"/>
      <w:lvlText w:val="%3."/>
      <w:lvlJc w:val="right"/>
      <w:pPr>
        <w:tabs>
          <w:tab w:val="num" w:pos="3240"/>
        </w:tabs>
        <w:ind w:left="3240" w:hanging="180"/>
      </w:pPr>
    </w:lvl>
    <w:lvl w:ilvl="3" w:tplc="04190001" w:tentative="1">
      <w:start w:val="1"/>
      <w:numFmt w:val="decimal"/>
      <w:lvlText w:val="%4."/>
      <w:lvlJc w:val="left"/>
      <w:pPr>
        <w:tabs>
          <w:tab w:val="num" w:pos="3960"/>
        </w:tabs>
        <w:ind w:left="3960" w:hanging="360"/>
      </w:pPr>
    </w:lvl>
    <w:lvl w:ilvl="4" w:tplc="04190003" w:tentative="1">
      <w:start w:val="1"/>
      <w:numFmt w:val="lowerLetter"/>
      <w:lvlText w:val="%5."/>
      <w:lvlJc w:val="left"/>
      <w:pPr>
        <w:tabs>
          <w:tab w:val="num" w:pos="4680"/>
        </w:tabs>
        <w:ind w:left="4680" w:hanging="360"/>
      </w:pPr>
    </w:lvl>
    <w:lvl w:ilvl="5" w:tplc="04190005" w:tentative="1">
      <w:start w:val="1"/>
      <w:numFmt w:val="lowerRoman"/>
      <w:lvlText w:val="%6."/>
      <w:lvlJc w:val="right"/>
      <w:pPr>
        <w:tabs>
          <w:tab w:val="num" w:pos="5400"/>
        </w:tabs>
        <w:ind w:left="5400" w:hanging="180"/>
      </w:pPr>
    </w:lvl>
    <w:lvl w:ilvl="6" w:tplc="04190001" w:tentative="1">
      <w:start w:val="1"/>
      <w:numFmt w:val="decimal"/>
      <w:lvlText w:val="%7."/>
      <w:lvlJc w:val="left"/>
      <w:pPr>
        <w:tabs>
          <w:tab w:val="num" w:pos="6120"/>
        </w:tabs>
        <w:ind w:left="6120" w:hanging="360"/>
      </w:pPr>
    </w:lvl>
    <w:lvl w:ilvl="7" w:tplc="04190003" w:tentative="1">
      <w:start w:val="1"/>
      <w:numFmt w:val="lowerLetter"/>
      <w:lvlText w:val="%8."/>
      <w:lvlJc w:val="left"/>
      <w:pPr>
        <w:tabs>
          <w:tab w:val="num" w:pos="6840"/>
        </w:tabs>
        <w:ind w:left="6840" w:hanging="360"/>
      </w:pPr>
    </w:lvl>
    <w:lvl w:ilvl="8" w:tplc="04190005" w:tentative="1">
      <w:start w:val="1"/>
      <w:numFmt w:val="lowerRoman"/>
      <w:lvlText w:val="%9."/>
      <w:lvlJc w:val="right"/>
      <w:pPr>
        <w:tabs>
          <w:tab w:val="num" w:pos="7560"/>
        </w:tabs>
        <w:ind w:left="7560" w:hanging="180"/>
      </w:pPr>
    </w:lvl>
  </w:abstractNum>
  <w:abstractNum w:abstractNumId="27" w15:restartNumberingAfterBreak="0">
    <w:nsid w:val="49FE6C0D"/>
    <w:multiLevelType w:val="hybridMultilevel"/>
    <w:tmpl w:val="DF9CE608"/>
    <w:lvl w:ilvl="0" w:tplc="04190003">
      <w:start w:val="1"/>
      <w:numFmt w:val="bullet"/>
      <w:lvlText w:val="o"/>
      <w:lvlJc w:val="left"/>
      <w:pPr>
        <w:tabs>
          <w:tab w:val="num" w:pos="1134"/>
        </w:tabs>
        <w:ind w:left="1134" w:hanging="567"/>
      </w:pPr>
      <w:rPr>
        <w:rFonts w:ascii="Courier New" w:hAnsi="Courier New" w:cs="Courier New"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E03F06"/>
    <w:multiLevelType w:val="hybridMultilevel"/>
    <w:tmpl w:val="16984A8E"/>
    <w:lvl w:ilvl="0" w:tplc="25CC5EE0">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9" w15:restartNumberingAfterBreak="0">
    <w:nsid w:val="50D95617"/>
    <w:multiLevelType w:val="hybridMultilevel"/>
    <w:tmpl w:val="276473AE"/>
    <w:lvl w:ilvl="0" w:tplc="7CB24E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64788"/>
    <w:multiLevelType w:val="hybridMultilevel"/>
    <w:tmpl w:val="A5A05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5B50B3"/>
    <w:multiLevelType w:val="hybridMultilevel"/>
    <w:tmpl w:val="39ECA536"/>
    <w:lvl w:ilvl="0" w:tplc="238070A8">
      <w:start w:val="3"/>
      <w:numFmt w:val="decimal"/>
      <w:lvlText w:val="%1)"/>
      <w:lvlJc w:val="left"/>
      <w:pPr>
        <w:tabs>
          <w:tab w:val="num" w:pos="567"/>
        </w:tabs>
        <w:ind w:left="567" w:hanging="567"/>
      </w:pPr>
      <w:rPr>
        <w:rFonts w:cs="Times New Roman" w:hint="default"/>
        <w:b w:val="0"/>
      </w:rPr>
    </w:lvl>
    <w:lvl w:ilvl="1" w:tplc="DB6C76B2">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32" w15:restartNumberingAfterBreak="0">
    <w:nsid w:val="58D939F8"/>
    <w:multiLevelType w:val="hybridMultilevel"/>
    <w:tmpl w:val="39ECA536"/>
    <w:lvl w:ilvl="0" w:tplc="238070A8">
      <w:start w:val="3"/>
      <w:numFmt w:val="decimal"/>
      <w:lvlText w:val="%1)"/>
      <w:lvlJc w:val="left"/>
      <w:pPr>
        <w:tabs>
          <w:tab w:val="num" w:pos="567"/>
        </w:tabs>
        <w:ind w:left="567" w:hanging="567"/>
      </w:pPr>
      <w:rPr>
        <w:rFonts w:cs="Times New Roman" w:hint="default"/>
        <w:b w:val="0"/>
      </w:rPr>
    </w:lvl>
    <w:lvl w:ilvl="1" w:tplc="DB6C76B2">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33" w15:restartNumberingAfterBreak="0">
    <w:nsid w:val="66DE20CB"/>
    <w:multiLevelType w:val="hybridMultilevel"/>
    <w:tmpl w:val="96A23F62"/>
    <w:lvl w:ilvl="0" w:tplc="190EAA08">
      <w:start w:val="1"/>
      <w:numFmt w:val="decimal"/>
      <w:lvlText w:val="%1)"/>
      <w:lvlJc w:val="left"/>
      <w:pPr>
        <w:tabs>
          <w:tab w:val="num" w:pos="1800"/>
        </w:tabs>
        <w:ind w:left="1800" w:hanging="360"/>
      </w:pPr>
    </w:lvl>
    <w:lvl w:ilvl="1" w:tplc="04190003">
      <w:start w:val="1"/>
      <w:numFmt w:val="bullet"/>
      <w:lvlText w:val=""/>
      <w:lvlJc w:val="left"/>
      <w:pPr>
        <w:tabs>
          <w:tab w:val="num" w:pos="2520"/>
        </w:tabs>
        <w:ind w:left="2520" w:hanging="360"/>
      </w:pPr>
      <w:rPr>
        <w:rFonts w:ascii="Symbol" w:hAnsi="Symbol" w:hint="default"/>
      </w:rPr>
    </w:lvl>
    <w:lvl w:ilvl="2" w:tplc="04190005" w:tentative="1">
      <w:start w:val="1"/>
      <w:numFmt w:val="lowerRoman"/>
      <w:lvlText w:val="%3."/>
      <w:lvlJc w:val="right"/>
      <w:pPr>
        <w:tabs>
          <w:tab w:val="num" w:pos="3240"/>
        </w:tabs>
        <w:ind w:left="3240" w:hanging="180"/>
      </w:pPr>
    </w:lvl>
    <w:lvl w:ilvl="3" w:tplc="04190001" w:tentative="1">
      <w:start w:val="1"/>
      <w:numFmt w:val="decimal"/>
      <w:lvlText w:val="%4."/>
      <w:lvlJc w:val="left"/>
      <w:pPr>
        <w:tabs>
          <w:tab w:val="num" w:pos="3960"/>
        </w:tabs>
        <w:ind w:left="3960" w:hanging="360"/>
      </w:pPr>
    </w:lvl>
    <w:lvl w:ilvl="4" w:tplc="04190003" w:tentative="1">
      <w:start w:val="1"/>
      <w:numFmt w:val="lowerLetter"/>
      <w:lvlText w:val="%5."/>
      <w:lvlJc w:val="left"/>
      <w:pPr>
        <w:tabs>
          <w:tab w:val="num" w:pos="4680"/>
        </w:tabs>
        <w:ind w:left="4680" w:hanging="360"/>
      </w:pPr>
    </w:lvl>
    <w:lvl w:ilvl="5" w:tplc="04190005" w:tentative="1">
      <w:start w:val="1"/>
      <w:numFmt w:val="lowerRoman"/>
      <w:lvlText w:val="%6."/>
      <w:lvlJc w:val="right"/>
      <w:pPr>
        <w:tabs>
          <w:tab w:val="num" w:pos="5400"/>
        </w:tabs>
        <w:ind w:left="5400" w:hanging="180"/>
      </w:pPr>
    </w:lvl>
    <w:lvl w:ilvl="6" w:tplc="04190001" w:tentative="1">
      <w:start w:val="1"/>
      <w:numFmt w:val="decimal"/>
      <w:lvlText w:val="%7."/>
      <w:lvlJc w:val="left"/>
      <w:pPr>
        <w:tabs>
          <w:tab w:val="num" w:pos="6120"/>
        </w:tabs>
        <w:ind w:left="6120" w:hanging="360"/>
      </w:pPr>
    </w:lvl>
    <w:lvl w:ilvl="7" w:tplc="04190003" w:tentative="1">
      <w:start w:val="1"/>
      <w:numFmt w:val="lowerLetter"/>
      <w:lvlText w:val="%8."/>
      <w:lvlJc w:val="left"/>
      <w:pPr>
        <w:tabs>
          <w:tab w:val="num" w:pos="6840"/>
        </w:tabs>
        <w:ind w:left="6840" w:hanging="360"/>
      </w:pPr>
    </w:lvl>
    <w:lvl w:ilvl="8" w:tplc="04190005" w:tentative="1">
      <w:start w:val="1"/>
      <w:numFmt w:val="lowerRoman"/>
      <w:lvlText w:val="%9."/>
      <w:lvlJc w:val="right"/>
      <w:pPr>
        <w:tabs>
          <w:tab w:val="num" w:pos="7560"/>
        </w:tabs>
        <w:ind w:left="7560" w:hanging="180"/>
      </w:pPr>
    </w:lvl>
  </w:abstractNum>
  <w:abstractNum w:abstractNumId="34" w15:restartNumberingAfterBreak="0">
    <w:nsid w:val="693740CD"/>
    <w:multiLevelType w:val="hybridMultilevel"/>
    <w:tmpl w:val="819E0FAC"/>
    <w:lvl w:ilvl="0" w:tplc="98D0DCC2">
      <w:start w:val="5"/>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15:restartNumberingAfterBreak="0">
    <w:nsid w:val="6C3B63D8"/>
    <w:multiLevelType w:val="hybridMultilevel"/>
    <w:tmpl w:val="39ECA536"/>
    <w:lvl w:ilvl="0" w:tplc="238070A8">
      <w:start w:val="3"/>
      <w:numFmt w:val="decimal"/>
      <w:lvlText w:val="%1)"/>
      <w:lvlJc w:val="left"/>
      <w:pPr>
        <w:tabs>
          <w:tab w:val="num" w:pos="567"/>
        </w:tabs>
        <w:ind w:left="567" w:hanging="567"/>
      </w:pPr>
      <w:rPr>
        <w:rFonts w:cs="Times New Roman" w:hint="default"/>
        <w:b w:val="0"/>
      </w:rPr>
    </w:lvl>
    <w:lvl w:ilvl="1" w:tplc="DB6C76B2">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36" w15:restartNumberingAfterBreak="0">
    <w:nsid w:val="6FB94C10"/>
    <w:multiLevelType w:val="hybridMultilevel"/>
    <w:tmpl w:val="39ECA536"/>
    <w:lvl w:ilvl="0" w:tplc="238070A8">
      <w:start w:val="3"/>
      <w:numFmt w:val="decimal"/>
      <w:lvlText w:val="%1)"/>
      <w:lvlJc w:val="left"/>
      <w:pPr>
        <w:tabs>
          <w:tab w:val="num" w:pos="567"/>
        </w:tabs>
        <w:ind w:left="567" w:hanging="567"/>
      </w:pPr>
      <w:rPr>
        <w:rFonts w:cs="Times New Roman" w:hint="default"/>
        <w:b w:val="0"/>
      </w:rPr>
    </w:lvl>
    <w:lvl w:ilvl="1" w:tplc="DB6C76B2">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37" w15:restartNumberingAfterBreak="0">
    <w:nsid w:val="70B803E8"/>
    <w:multiLevelType w:val="hybridMultilevel"/>
    <w:tmpl w:val="F9003C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71521D3E"/>
    <w:multiLevelType w:val="hybridMultilevel"/>
    <w:tmpl w:val="64E89E6C"/>
    <w:lvl w:ilvl="0" w:tplc="4FE45B76">
      <w:start w:val="1"/>
      <w:numFmt w:val="decimal"/>
      <w:lvlText w:val="%1)"/>
      <w:lvlJc w:val="left"/>
      <w:pPr>
        <w:tabs>
          <w:tab w:val="num" w:pos="1800"/>
        </w:tabs>
        <w:ind w:left="1800" w:hanging="360"/>
      </w:pPr>
      <w:rPr>
        <w:rFonts w:hint="default"/>
      </w:rPr>
    </w:lvl>
    <w:lvl w:ilvl="1" w:tplc="04190003">
      <w:start w:val="1"/>
      <w:numFmt w:val="bullet"/>
      <w:lvlText w:val=""/>
      <w:lvlJc w:val="left"/>
      <w:pPr>
        <w:tabs>
          <w:tab w:val="num" w:pos="2520"/>
        </w:tabs>
        <w:ind w:left="2520" w:hanging="360"/>
      </w:pPr>
      <w:rPr>
        <w:rFonts w:ascii="Symbol" w:hAnsi="Symbol" w:hint="default"/>
      </w:rPr>
    </w:lvl>
    <w:lvl w:ilvl="2" w:tplc="04190005" w:tentative="1">
      <w:start w:val="1"/>
      <w:numFmt w:val="lowerRoman"/>
      <w:lvlText w:val="%3."/>
      <w:lvlJc w:val="right"/>
      <w:pPr>
        <w:tabs>
          <w:tab w:val="num" w:pos="3240"/>
        </w:tabs>
        <w:ind w:left="3240" w:hanging="180"/>
      </w:pPr>
    </w:lvl>
    <w:lvl w:ilvl="3" w:tplc="04190001" w:tentative="1">
      <w:start w:val="1"/>
      <w:numFmt w:val="decimal"/>
      <w:lvlText w:val="%4."/>
      <w:lvlJc w:val="left"/>
      <w:pPr>
        <w:tabs>
          <w:tab w:val="num" w:pos="3960"/>
        </w:tabs>
        <w:ind w:left="3960" w:hanging="360"/>
      </w:pPr>
    </w:lvl>
    <w:lvl w:ilvl="4" w:tplc="04190003" w:tentative="1">
      <w:start w:val="1"/>
      <w:numFmt w:val="lowerLetter"/>
      <w:lvlText w:val="%5."/>
      <w:lvlJc w:val="left"/>
      <w:pPr>
        <w:tabs>
          <w:tab w:val="num" w:pos="4680"/>
        </w:tabs>
        <w:ind w:left="4680" w:hanging="360"/>
      </w:pPr>
    </w:lvl>
    <w:lvl w:ilvl="5" w:tplc="04190005" w:tentative="1">
      <w:start w:val="1"/>
      <w:numFmt w:val="lowerRoman"/>
      <w:lvlText w:val="%6."/>
      <w:lvlJc w:val="right"/>
      <w:pPr>
        <w:tabs>
          <w:tab w:val="num" w:pos="5400"/>
        </w:tabs>
        <w:ind w:left="5400" w:hanging="180"/>
      </w:pPr>
    </w:lvl>
    <w:lvl w:ilvl="6" w:tplc="04190001" w:tentative="1">
      <w:start w:val="1"/>
      <w:numFmt w:val="decimal"/>
      <w:lvlText w:val="%7."/>
      <w:lvlJc w:val="left"/>
      <w:pPr>
        <w:tabs>
          <w:tab w:val="num" w:pos="6120"/>
        </w:tabs>
        <w:ind w:left="6120" w:hanging="360"/>
      </w:pPr>
    </w:lvl>
    <w:lvl w:ilvl="7" w:tplc="04190003" w:tentative="1">
      <w:start w:val="1"/>
      <w:numFmt w:val="lowerLetter"/>
      <w:lvlText w:val="%8."/>
      <w:lvlJc w:val="left"/>
      <w:pPr>
        <w:tabs>
          <w:tab w:val="num" w:pos="6840"/>
        </w:tabs>
        <w:ind w:left="6840" w:hanging="360"/>
      </w:pPr>
    </w:lvl>
    <w:lvl w:ilvl="8" w:tplc="04190005" w:tentative="1">
      <w:start w:val="1"/>
      <w:numFmt w:val="lowerRoman"/>
      <w:lvlText w:val="%9."/>
      <w:lvlJc w:val="right"/>
      <w:pPr>
        <w:tabs>
          <w:tab w:val="num" w:pos="7560"/>
        </w:tabs>
        <w:ind w:left="7560" w:hanging="180"/>
      </w:pPr>
    </w:lvl>
  </w:abstractNum>
  <w:abstractNum w:abstractNumId="39" w15:restartNumberingAfterBreak="0">
    <w:nsid w:val="76B01FA8"/>
    <w:multiLevelType w:val="multilevel"/>
    <w:tmpl w:val="4DF40CBA"/>
    <w:lvl w:ilvl="0">
      <w:start w:val="1"/>
      <w:numFmt w:val="decimal"/>
      <w:lvlText w:val="%1."/>
      <w:lvlJc w:val="left"/>
      <w:pPr>
        <w:tabs>
          <w:tab w:val="num" w:pos="360"/>
        </w:tabs>
        <w:ind w:left="360" w:hanging="360"/>
      </w:pPr>
      <w:rPr>
        <w:rFonts w:ascii="Garamond" w:hAnsi="Garamond" w:hint="default"/>
        <w:sz w:val="22"/>
        <w:szCs w:val="22"/>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440"/>
        </w:tabs>
        <w:ind w:left="1224" w:hanging="504"/>
      </w:pPr>
      <w:rPr>
        <w:rFonts w:ascii="Garamond" w:hAnsi="Garamond" w:hint="default"/>
        <w:i w:val="0"/>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7D3361B3"/>
    <w:multiLevelType w:val="hybridMultilevel"/>
    <w:tmpl w:val="50344A74"/>
    <w:lvl w:ilvl="0" w:tplc="7C124574">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num w:numId="1">
    <w:abstractNumId w:val="8"/>
  </w:num>
  <w:num w:numId="2">
    <w:abstractNumId w:val="3"/>
  </w:num>
  <w:num w:numId="3">
    <w:abstractNumId w:val="37"/>
  </w:num>
  <w:num w:numId="4">
    <w:abstractNumId w:val="6"/>
  </w:num>
  <w:num w:numId="5">
    <w:abstractNumId w:val="11"/>
  </w:num>
  <w:num w:numId="6">
    <w:abstractNumId w:val="2"/>
  </w:num>
  <w:num w:numId="7">
    <w:abstractNumId w:val="34"/>
  </w:num>
  <w:num w:numId="8">
    <w:abstractNumId w:val="27"/>
  </w:num>
  <w:num w:numId="9">
    <w:abstractNumId w:val="17"/>
  </w:num>
  <w:num w:numId="10">
    <w:abstractNumId w:val="23"/>
  </w:num>
  <w:num w:numId="11">
    <w:abstractNumId w:val="20"/>
  </w:num>
  <w:num w:numId="12">
    <w:abstractNumId w:val="19"/>
  </w:num>
  <w:num w:numId="13">
    <w:abstractNumId w:val="38"/>
  </w:num>
  <w:num w:numId="14">
    <w:abstractNumId w:val="29"/>
  </w:num>
  <w:num w:numId="15">
    <w:abstractNumId w:val="40"/>
  </w:num>
  <w:num w:numId="16">
    <w:abstractNumId w:val="30"/>
  </w:num>
  <w:num w:numId="17">
    <w:abstractNumId w:val="12"/>
  </w:num>
  <w:num w:numId="18">
    <w:abstractNumId w:val="26"/>
  </w:num>
  <w:num w:numId="19">
    <w:abstractNumId w:val="35"/>
  </w:num>
  <w:num w:numId="20">
    <w:abstractNumId w:val="15"/>
  </w:num>
  <w:num w:numId="21">
    <w:abstractNumId w:val="39"/>
  </w:num>
  <w:num w:numId="22">
    <w:abstractNumId w:val="18"/>
  </w:num>
  <w:num w:numId="23">
    <w:abstractNumId w:val="8"/>
  </w:num>
  <w:num w:numId="24">
    <w:abstractNumId w:val="33"/>
  </w:num>
  <w:num w:numId="25">
    <w:abstractNumId w:val="22"/>
  </w:num>
  <w:num w:numId="26">
    <w:abstractNumId w:val="28"/>
  </w:num>
  <w:num w:numId="27">
    <w:abstractNumId w:val="10"/>
  </w:num>
  <w:num w:numId="28">
    <w:abstractNumId w:val="14"/>
  </w:num>
  <w:num w:numId="29">
    <w:abstractNumId w:val="25"/>
  </w:num>
  <w:num w:numId="30">
    <w:abstractNumId w:val="21"/>
  </w:num>
  <w:num w:numId="31">
    <w:abstractNumId w:val="9"/>
  </w:num>
  <w:num w:numId="32">
    <w:abstractNumId w:val="4"/>
  </w:num>
  <w:num w:numId="33">
    <w:abstractNumId w:val="1"/>
  </w:num>
  <w:num w:numId="34">
    <w:abstractNumId w:val="16"/>
  </w:num>
  <w:num w:numId="35">
    <w:abstractNumId w:val="5"/>
  </w:num>
  <w:num w:numId="36">
    <w:abstractNumId w:val="32"/>
  </w:num>
  <w:num w:numId="37">
    <w:abstractNumId w:val="13"/>
  </w:num>
  <w:num w:numId="38">
    <w:abstractNumId w:val="31"/>
  </w:num>
  <w:num w:numId="39">
    <w:abstractNumId w:val="36"/>
  </w:num>
  <w:num w:numId="40">
    <w:abstractNumId w:val="24"/>
  </w:num>
  <w:num w:numId="41">
    <w:abstractNumId w:val="7"/>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2F"/>
    <w:rsid w:val="00025171"/>
    <w:rsid w:val="000863B1"/>
    <w:rsid w:val="0009360F"/>
    <w:rsid w:val="00096AA3"/>
    <w:rsid w:val="000B6D36"/>
    <w:rsid w:val="000C14DC"/>
    <w:rsid w:val="000D67F9"/>
    <w:rsid w:val="000F14CB"/>
    <w:rsid w:val="0017615C"/>
    <w:rsid w:val="00177759"/>
    <w:rsid w:val="001A12A9"/>
    <w:rsid w:val="001C0C0C"/>
    <w:rsid w:val="001C28C1"/>
    <w:rsid w:val="001F4A23"/>
    <w:rsid w:val="001F5EA0"/>
    <w:rsid w:val="0021656A"/>
    <w:rsid w:val="00244648"/>
    <w:rsid w:val="002545F5"/>
    <w:rsid w:val="002D38D3"/>
    <w:rsid w:val="002D6039"/>
    <w:rsid w:val="00314C0F"/>
    <w:rsid w:val="00337802"/>
    <w:rsid w:val="00337820"/>
    <w:rsid w:val="0034063B"/>
    <w:rsid w:val="00365D94"/>
    <w:rsid w:val="0036731E"/>
    <w:rsid w:val="0039612F"/>
    <w:rsid w:val="003C2CE8"/>
    <w:rsid w:val="003C3084"/>
    <w:rsid w:val="003F63AC"/>
    <w:rsid w:val="00443241"/>
    <w:rsid w:val="0046323C"/>
    <w:rsid w:val="004A19C9"/>
    <w:rsid w:val="00546762"/>
    <w:rsid w:val="005617C3"/>
    <w:rsid w:val="005834E4"/>
    <w:rsid w:val="005A3544"/>
    <w:rsid w:val="005D5E86"/>
    <w:rsid w:val="005F7A86"/>
    <w:rsid w:val="006026D7"/>
    <w:rsid w:val="00617F89"/>
    <w:rsid w:val="006209C2"/>
    <w:rsid w:val="006233B1"/>
    <w:rsid w:val="00663F88"/>
    <w:rsid w:val="0068455F"/>
    <w:rsid w:val="00687A7F"/>
    <w:rsid w:val="0069141E"/>
    <w:rsid w:val="006A00CF"/>
    <w:rsid w:val="006A1A7F"/>
    <w:rsid w:val="006F7037"/>
    <w:rsid w:val="00700193"/>
    <w:rsid w:val="00734F0E"/>
    <w:rsid w:val="0075474A"/>
    <w:rsid w:val="00784251"/>
    <w:rsid w:val="007848EA"/>
    <w:rsid w:val="00784FB9"/>
    <w:rsid w:val="00791767"/>
    <w:rsid w:val="007C0BDC"/>
    <w:rsid w:val="007E4C40"/>
    <w:rsid w:val="0081252D"/>
    <w:rsid w:val="0081532F"/>
    <w:rsid w:val="008372F4"/>
    <w:rsid w:val="0086489C"/>
    <w:rsid w:val="00867652"/>
    <w:rsid w:val="00867852"/>
    <w:rsid w:val="008847C7"/>
    <w:rsid w:val="00891083"/>
    <w:rsid w:val="008D5DA5"/>
    <w:rsid w:val="00922D60"/>
    <w:rsid w:val="00943D9C"/>
    <w:rsid w:val="009603B7"/>
    <w:rsid w:val="0096109A"/>
    <w:rsid w:val="0096339F"/>
    <w:rsid w:val="00972AA6"/>
    <w:rsid w:val="009744D9"/>
    <w:rsid w:val="009B32F0"/>
    <w:rsid w:val="009C6BDF"/>
    <w:rsid w:val="009E76A0"/>
    <w:rsid w:val="009F002C"/>
    <w:rsid w:val="009F5035"/>
    <w:rsid w:val="00A26644"/>
    <w:rsid w:val="00A352B7"/>
    <w:rsid w:val="00A361BA"/>
    <w:rsid w:val="00A92E1A"/>
    <w:rsid w:val="00AB7B06"/>
    <w:rsid w:val="00AF2560"/>
    <w:rsid w:val="00AF42ED"/>
    <w:rsid w:val="00B53FE0"/>
    <w:rsid w:val="00B8184A"/>
    <w:rsid w:val="00B82E23"/>
    <w:rsid w:val="00B83239"/>
    <w:rsid w:val="00BC19D7"/>
    <w:rsid w:val="00BF5C49"/>
    <w:rsid w:val="00C10096"/>
    <w:rsid w:val="00C300F9"/>
    <w:rsid w:val="00C37A2A"/>
    <w:rsid w:val="00C479DC"/>
    <w:rsid w:val="00C8387B"/>
    <w:rsid w:val="00C9201B"/>
    <w:rsid w:val="00C92364"/>
    <w:rsid w:val="00CA6E2C"/>
    <w:rsid w:val="00CB3D54"/>
    <w:rsid w:val="00CF351F"/>
    <w:rsid w:val="00D11685"/>
    <w:rsid w:val="00D37B9A"/>
    <w:rsid w:val="00D43C75"/>
    <w:rsid w:val="00DD4457"/>
    <w:rsid w:val="00DE5C6A"/>
    <w:rsid w:val="00DF64DC"/>
    <w:rsid w:val="00E066FB"/>
    <w:rsid w:val="00E10B99"/>
    <w:rsid w:val="00E33AD7"/>
    <w:rsid w:val="00E86876"/>
    <w:rsid w:val="00EA2D3D"/>
    <w:rsid w:val="00EB4B07"/>
    <w:rsid w:val="00EE1CB2"/>
    <w:rsid w:val="00EF5AE7"/>
    <w:rsid w:val="00F27A7D"/>
    <w:rsid w:val="00F60A44"/>
    <w:rsid w:val="00F75F3A"/>
    <w:rsid w:val="00F85789"/>
    <w:rsid w:val="00FB6281"/>
    <w:rsid w:val="00FE031A"/>
    <w:rsid w:val="00FE4775"/>
    <w:rsid w:val="00FF1814"/>
    <w:rsid w:val="00FF1B98"/>
    <w:rsid w:val="00FF594B"/>
    <w:rsid w:val="00FF7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6"/>
    <o:shapelayout v:ext="edit">
      <o:idmap v:ext="edit" data="1"/>
    </o:shapelayout>
  </w:shapeDefaults>
  <w:decimalSymbol w:val=","/>
  <w:listSeparator w:val=";"/>
  <w14:docId w14:val="6954C161"/>
  <w15:chartTrackingRefBased/>
  <w15:docId w15:val="{A5B3034A-D872-4FCC-8ED9-4CAC60B7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12F"/>
    <w:pPr>
      <w:spacing w:after="0" w:line="240" w:lineRule="auto"/>
    </w:pPr>
    <w:rPr>
      <w:rFonts w:ascii="Times New Roman" w:eastAsia="Times New Roman" w:hAnsi="Times New Roman" w:cs="Times New Roman"/>
      <w:sz w:val="24"/>
      <w:szCs w:val="24"/>
      <w:lang w:eastAsia="ru-RU"/>
    </w:rPr>
  </w:style>
  <w:style w:type="paragraph" w:styleId="10">
    <w:name w:val="heading 1"/>
    <w:aliases w:val="111,Заголовок параграфа (1.),Section,Section Heading,level2 hdg"/>
    <w:basedOn w:val="a"/>
    <w:next w:val="a"/>
    <w:link w:val="11"/>
    <w:autoRedefine/>
    <w:uiPriority w:val="99"/>
    <w:qFormat/>
    <w:rsid w:val="0039612F"/>
    <w:pPr>
      <w:keepNext/>
      <w:numPr>
        <w:numId w:val="1"/>
      </w:numPr>
      <w:spacing w:before="360" w:after="240"/>
      <w:outlineLvl w:val="0"/>
    </w:pPr>
    <w:rPr>
      <w:rFonts w:ascii="Arial" w:hAnsi="Arial" w:cs="Arial"/>
      <w:b/>
      <w:bCs/>
      <w:lang w:val="en-US"/>
    </w:rPr>
  </w:style>
  <w:style w:type="paragraph" w:styleId="2">
    <w:name w:val="heading 2"/>
    <w:aliases w:val="222,Заголовок пункта (1.1),h2,h21,5,Reset numbering"/>
    <w:basedOn w:val="a"/>
    <w:next w:val="a"/>
    <w:link w:val="20"/>
    <w:autoRedefine/>
    <w:uiPriority w:val="99"/>
    <w:qFormat/>
    <w:rsid w:val="008847C7"/>
    <w:pPr>
      <w:keepNext/>
      <w:widowControl w:val="0"/>
      <w:jc w:val="both"/>
      <w:outlineLvl w:val="1"/>
    </w:pPr>
    <w:rPr>
      <w:rFonts w:ascii="Garamond" w:hAnsi="Garamond"/>
      <w:color w:val="000000"/>
      <w:sz w:val="22"/>
      <w:szCs w:val="22"/>
    </w:rPr>
  </w:style>
  <w:style w:type="paragraph" w:styleId="3">
    <w:name w:val="heading 3"/>
    <w:aliases w:val="H3,Level 1 - 1,Заголовок подпукта (1.1.1),o"/>
    <w:basedOn w:val="a"/>
    <w:next w:val="a"/>
    <w:link w:val="30"/>
    <w:uiPriority w:val="99"/>
    <w:qFormat/>
    <w:rsid w:val="0039612F"/>
    <w:pPr>
      <w:keepNext/>
      <w:numPr>
        <w:ilvl w:val="2"/>
        <w:numId w:val="1"/>
      </w:numPr>
      <w:jc w:val="both"/>
      <w:outlineLvl w:val="2"/>
    </w:pPr>
    <w:rPr>
      <w:b/>
      <w:bCs/>
      <w:iCs/>
      <w:sz w:val="20"/>
      <w:szCs w:val="20"/>
    </w:rPr>
  </w:style>
  <w:style w:type="paragraph" w:styleId="4">
    <w:name w:val="heading 4"/>
    <w:aliases w:val="Sub-Minor,Level 2 - a,H4,H41"/>
    <w:basedOn w:val="a"/>
    <w:link w:val="40"/>
    <w:uiPriority w:val="99"/>
    <w:qFormat/>
    <w:rsid w:val="0039612F"/>
    <w:pPr>
      <w:numPr>
        <w:ilvl w:val="3"/>
        <w:numId w:val="1"/>
      </w:numPr>
      <w:spacing w:before="120" w:after="120"/>
      <w:jc w:val="both"/>
      <w:outlineLvl w:val="3"/>
    </w:pPr>
    <w:rPr>
      <w:sz w:val="22"/>
      <w:szCs w:val="20"/>
      <w:lang w:eastAsia="en-US"/>
    </w:rPr>
  </w:style>
  <w:style w:type="paragraph" w:styleId="5">
    <w:name w:val="heading 5"/>
    <w:aliases w:val="h5,h51,H5,H51,h52,test,Block Label,Level 3 - i"/>
    <w:basedOn w:val="a"/>
    <w:link w:val="50"/>
    <w:qFormat/>
    <w:rsid w:val="0039612F"/>
    <w:pPr>
      <w:numPr>
        <w:ilvl w:val="4"/>
        <w:numId w:val="1"/>
      </w:numPr>
      <w:spacing w:before="120" w:after="120"/>
      <w:jc w:val="both"/>
      <w:outlineLvl w:val="4"/>
    </w:pPr>
    <w:rPr>
      <w:sz w:val="22"/>
      <w:szCs w:val="20"/>
      <w:lang w:eastAsia="en-US"/>
    </w:rPr>
  </w:style>
  <w:style w:type="paragraph" w:styleId="6">
    <w:name w:val="heading 6"/>
    <w:aliases w:val="Legal Level 1."/>
    <w:basedOn w:val="a"/>
    <w:next w:val="5"/>
    <w:link w:val="60"/>
    <w:uiPriority w:val="99"/>
    <w:qFormat/>
    <w:rsid w:val="0039612F"/>
    <w:pPr>
      <w:numPr>
        <w:ilvl w:val="5"/>
        <w:numId w:val="1"/>
      </w:numPr>
      <w:spacing w:before="120" w:after="120"/>
      <w:jc w:val="both"/>
      <w:outlineLvl w:val="5"/>
    </w:pPr>
    <w:rPr>
      <w:sz w:val="22"/>
      <w:szCs w:val="20"/>
      <w:lang w:eastAsia="en-US"/>
    </w:rPr>
  </w:style>
  <w:style w:type="paragraph" w:styleId="7">
    <w:name w:val="heading 7"/>
    <w:aliases w:val="Appendix Header,Legal Level 1.1."/>
    <w:basedOn w:val="a"/>
    <w:next w:val="a"/>
    <w:link w:val="70"/>
    <w:uiPriority w:val="99"/>
    <w:qFormat/>
    <w:rsid w:val="0039612F"/>
    <w:pPr>
      <w:numPr>
        <w:ilvl w:val="6"/>
        <w:numId w:val="1"/>
      </w:numPr>
      <w:spacing w:before="180" w:after="240"/>
      <w:outlineLvl w:val="6"/>
    </w:pPr>
    <w:rPr>
      <w:rFonts w:ascii="Garamond" w:hAnsi="Garamond"/>
      <w:sz w:val="22"/>
      <w:szCs w:val="20"/>
      <w:lang w:val="en-GB" w:eastAsia="en-US"/>
    </w:rPr>
  </w:style>
  <w:style w:type="paragraph" w:styleId="8">
    <w:name w:val="heading 8"/>
    <w:aliases w:val="Legal Level 1.1.1."/>
    <w:basedOn w:val="a"/>
    <w:next w:val="a"/>
    <w:link w:val="80"/>
    <w:uiPriority w:val="99"/>
    <w:qFormat/>
    <w:rsid w:val="0039612F"/>
    <w:pPr>
      <w:numPr>
        <w:ilvl w:val="7"/>
        <w:numId w:val="1"/>
      </w:numPr>
      <w:spacing w:before="240" w:after="60"/>
      <w:outlineLvl w:val="7"/>
    </w:pPr>
    <w:rPr>
      <w:rFonts w:ascii="Arial" w:hAnsi="Arial"/>
      <w:i/>
      <w:sz w:val="20"/>
      <w:szCs w:val="20"/>
      <w:lang w:val="en-GB" w:eastAsia="en-US"/>
    </w:rPr>
  </w:style>
  <w:style w:type="paragraph" w:styleId="9">
    <w:name w:val="heading 9"/>
    <w:aliases w:val="Legal Level 1.1.1.1."/>
    <w:basedOn w:val="a"/>
    <w:next w:val="a"/>
    <w:link w:val="90"/>
    <w:uiPriority w:val="99"/>
    <w:qFormat/>
    <w:rsid w:val="0039612F"/>
    <w:pPr>
      <w:numPr>
        <w:ilvl w:val="8"/>
        <w:numId w:val="1"/>
      </w:numPr>
      <w:spacing w:before="240" w:after="60"/>
      <w:outlineLvl w:val="8"/>
    </w:pPr>
    <w:rPr>
      <w:rFonts w:ascii="Arial" w:hAnsi="Arial"/>
      <w:i/>
      <w:sz w:val="18"/>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111 Знак,Заголовок параграфа (1.) Знак,Section Знак,Section Heading Знак,level2 hdg Знак"/>
    <w:basedOn w:val="a0"/>
    <w:link w:val="10"/>
    <w:uiPriority w:val="99"/>
    <w:rsid w:val="0039612F"/>
    <w:rPr>
      <w:rFonts w:ascii="Arial" w:eastAsia="Times New Roman" w:hAnsi="Arial" w:cs="Arial"/>
      <w:b/>
      <w:bCs/>
      <w:sz w:val="24"/>
      <w:szCs w:val="24"/>
      <w:lang w:val="en-US" w:eastAsia="ru-RU"/>
    </w:rPr>
  </w:style>
  <w:style w:type="character" w:customStyle="1" w:styleId="20">
    <w:name w:val="Заголовок 2 Знак"/>
    <w:aliases w:val="222 Знак,Заголовок пункта (1.1) Знак,h2 Знак,h21 Знак,5 Знак,Reset numbering Знак"/>
    <w:basedOn w:val="a0"/>
    <w:link w:val="2"/>
    <w:uiPriority w:val="99"/>
    <w:rsid w:val="008847C7"/>
    <w:rPr>
      <w:rFonts w:ascii="Garamond" w:eastAsia="Times New Roman" w:hAnsi="Garamond" w:cs="Times New Roman"/>
      <w:color w:val="000000"/>
      <w:lang w:eastAsia="ru-RU"/>
    </w:rPr>
  </w:style>
  <w:style w:type="character" w:customStyle="1" w:styleId="30">
    <w:name w:val="Заголовок 3 Знак"/>
    <w:aliases w:val="H3 Знак,Level 1 - 1 Знак,Заголовок подпукта (1.1.1) Знак,o Знак"/>
    <w:basedOn w:val="a0"/>
    <w:link w:val="3"/>
    <w:uiPriority w:val="99"/>
    <w:rsid w:val="0039612F"/>
    <w:rPr>
      <w:rFonts w:ascii="Times New Roman" w:eastAsia="Times New Roman" w:hAnsi="Times New Roman" w:cs="Times New Roman"/>
      <w:b/>
      <w:bCs/>
      <w:iCs/>
      <w:sz w:val="20"/>
      <w:szCs w:val="20"/>
      <w:lang w:eastAsia="ru-RU"/>
    </w:rPr>
  </w:style>
  <w:style w:type="character" w:customStyle="1" w:styleId="40">
    <w:name w:val="Заголовок 4 Знак"/>
    <w:aliases w:val="Sub-Minor Знак,Level 2 - a Знак,H4 Знак,H41 Знак"/>
    <w:basedOn w:val="a0"/>
    <w:link w:val="4"/>
    <w:uiPriority w:val="99"/>
    <w:rsid w:val="0039612F"/>
    <w:rPr>
      <w:rFonts w:ascii="Times New Roman" w:eastAsia="Times New Roman" w:hAnsi="Times New Roman" w:cs="Times New Roman"/>
      <w:szCs w:val="20"/>
    </w:rPr>
  </w:style>
  <w:style w:type="character" w:customStyle="1" w:styleId="50">
    <w:name w:val="Заголовок 5 Знак"/>
    <w:aliases w:val="h5 Знак,h51 Знак,H5 Знак,H51 Знак,h52 Знак,test Знак,Block Label Знак,Level 3 - i Знак"/>
    <w:basedOn w:val="a0"/>
    <w:link w:val="5"/>
    <w:rsid w:val="0039612F"/>
    <w:rPr>
      <w:rFonts w:ascii="Times New Roman" w:eastAsia="Times New Roman" w:hAnsi="Times New Roman" w:cs="Times New Roman"/>
      <w:szCs w:val="20"/>
    </w:rPr>
  </w:style>
  <w:style w:type="character" w:customStyle="1" w:styleId="60">
    <w:name w:val="Заголовок 6 Знак"/>
    <w:aliases w:val="Legal Level 1. Знак"/>
    <w:basedOn w:val="a0"/>
    <w:link w:val="6"/>
    <w:uiPriority w:val="99"/>
    <w:rsid w:val="0039612F"/>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0"/>
    <w:link w:val="7"/>
    <w:uiPriority w:val="99"/>
    <w:rsid w:val="0039612F"/>
    <w:rPr>
      <w:rFonts w:ascii="Garamond" w:eastAsia="Times New Roman" w:hAnsi="Garamond" w:cs="Times New Roman"/>
      <w:szCs w:val="20"/>
      <w:lang w:val="en-GB"/>
    </w:rPr>
  </w:style>
  <w:style w:type="character" w:customStyle="1" w:styleId="80">
    <w:name w:val="Заголовок 8 Знак"/>
    <w:aliases w:val="Legal Level 1.1.1. Знак"/>
    <w:basedOn w:val="a0"/>
    <w:link w:val="8"/>
    <w:uiPriority w:val="99"/>
    <w:rsid w:val="0039612F"/>
    <w:rPr>
      <w:rFonts w:ascii="Arial" w:eastAsia="Times New Roman" w:hAnsi="Arial" w:cs="Times New Roman"/>
      <w:i/>
      <w:sz w:val="20"/>
      <w:szCs w:val="20"/>
      <w:lang w:val="en-GB"/>
    </w:rPr>
  </w:style>
  <w:style w:type="character" w:customStyle="1" w:styleId="90">
    <w:name w:val="Заголовок 9 Знак"/>
    <w:aliases w:val="Legal Level 1.1.1.1. Знак"/>
    <w:basedOn w:val="a0"/>
    <w:link w:val="9"/>
    <w:uiPriority w:val="99"/>
    <w:rsid w:val="0039612F"/>
    <w:rPr>
      <w:rFonts w:ascii="Arial" w:eastAsia="Times New Roman" w:hAnsi="Arial" w:cs="Times New Roman"/>
      <w:i/>
      <w:sz w:val="18"/>
      <w:szCs w:val="20"/>
      <w:lang w:val="en-GB"/>
    </w:rPr>
  </w:style>
  <w:style w:type="paragraph" w:customStyle="1" w:styleId="a3">
    <w:name w:val="Знак"/>
    <w:basedOn w:val="a"/>
    <w:rsid w:val="0039612F"/>
    <w:pPr>
      <w:spacing w:after="160" w:line="240" w:lineRule="exact"/>
    </w:pPr>
    <w:rPr>
      <w:rFonts w:ascii="Verdana" w:hAnsi="Verdana" w:cs="Verdana"/>
      <w:sz w:val="20"/>
      <w:szCs w:val="20"/>
      <w:lang w:val="en-US" w:eastAsia="en-US"/>
    </w:rPr>
  </w:style>
  <w:style w:type="paragraph" w:styleId="21">
    <w:name w:val="List Number 2"/>
    <w:basedOn w:val="a"/>
    <w:uiPriority w:val="99"/>
    <w:rsid w:val="0039612F"/>
    <w:pPr>
      <w:keepNext/>
      <w:keepLines/>
      <w:tabs>
        <w:tab w:val="num" w:pos="643"/>
        <w:tab w:val="left" w:pos="1260"/>
      </w:tabs>
      <w:spacing w:before="120"/>
      <w:ind w:left="643" w:hanging="360"/>
      <w:jc w:val="both"/>
    </w:pPr>
    <w:rPr>
      <w:rFonts w:ascii="Garamond" w:hAnsi="Garamond"/>
      <w:sz w:val="22"/>
      <w:szCs w:val="20"/>
      <w:lang w:eastAsia="en-US"/>
    </w:rPr>
  </w:style>
  <w:style w:type="paragraph" w:styleId="a4">
    <w:name w:val="footnote text"/>
    <w:basedOn w:val="a"/>
    <w:link w:val="a5"/>
    <w:semiHidden/>
    <w:rsid w:val="0039612F"/>
    <w:pPr>
      <w:spacing w:before="120"/>
    </w:pPr>
    <w:rPr>
      <w:rFonts w:ascii="Garamond" w:hAnsi="Garamond"/>
      <w:sz w:val="20"/>
      <w:szCs w:val="20"/>
    </w:rPr>
  </w:style>
  <w:style w:type="character" w:customStyle="1" w:styleId="a5">
    <w:name w:val="Текст сноски Знак"/>
    <w:basedOn w:val="a0"/>
    <w:link w:val="a4"/>
    <w:semiHidden/>
    <w:rsid w:val="0039612F"/>
    <w:rPr>
      <w:rFonts w:ascii="Garamond" w:eastAsia="Times New Roman" w:hAnsi="Garamond" w:cs="Times New Roman"/>
      <w:sz w:val="20"/>
      <w:szCs w:val="20"/>
      <w:lang w:eastAsia="ru-RU"/>
    </w:rPr>
  </w:style>
  <w:style w:type="paragraph" w:customStyle="1" w:styleId="subclauseindent">
    <w:name w:val="subclauseindent"/>
    <w:basedOn w:val="a"/>
    <w:uiPriority w:val="99"/>
    <w:rsid w:val="0039612F"/>
    <w:pPr>
      <w:spacing w:before="120" w:after="120"/>
      <w:ind w:left="1701"/>
      <w:jc w:val="both"/>
    </w:pPr>
    <w:rPr>
      <w:sz w:val="22"/>
      <w:szCs w:val="20"/>
      <w:lang w:eastAsia="en-US"/>
    </w:rPr>
  </w:style>
  <w:style w:type="paragraph" w:styleId="22">
    <w:name w:val="Body Text Indent 2"/>
    <w:basedOn w:val="a"/>
    <w:link w:val="23"/>
    <w:rsid w:val="0039612F"/>
    <w:pPr>
      <w:spacing w:before="120"/>
      <w:ind w:firstLine="720"/>
      <w:jc w:val="both"/>
    </w:pPr>
    <w:rPr>
      <w:rFonts w:ascii="Garamond" w:hAnsi="Garamond"/>
      <w:i/>
      <w:iCs/>
      <w:sz w:val="22"/>
      <w:szCs w:val="20"/>
      <w:lang w:eastAsia="en-US"/>
    </w:rPr>
  </w:style>
  <w:style w:type="character" w:customStyle="1" w:styleId="23">
    <w:name w:val="Основной текст с отступом 2 Знак"/>
    <w:basedOn w:val="a0"/>
    <w:link w:val="22"/>
    <w:rsid w:val="0039612F"/>
    <w:rPr>
      <w:rFonts w:ascii="Garamond" w:eastAsia="Times New Roman" w:hAnsi="Garamond" w:cs="Times New Roman"/>
      <w:i/>
      <w:iCs/>
      <w:szCs w:val="20"/>
    </w:rPr>
  </w:style>
  <w:style w:type="paragraph" w:styleId="a6">
    <w:name w:val="Body Text Indent"/>
    <w:basedOn w:val="a"/>
    <w:link w:val="a7"/>
    <w:rsid w:val="0039612F"/>
    <w:pPr>
      <w:spacing w:after="120"/>
      <w:ind w:left="283"/>
    </w:pPr>
  </w:style>
  <w:style w:type="character" w:customStyle="1" w:styleId="a7">
    <w:name w:val="Основной текст с отступом Знак"/>
    <w:basedOn w:val="a0"/>
    <w:link w:val="a6"/>
    <w:rsid w:val="0039612F"/>
    <w:rPr>
      <w:rFonts w:ascii="Times New Roman" w:eastAsia="Times New Roman" w:hAnsi="Times New Roman" w:cs="Times New Roman"/>
      <w:sz w:val="24"/>
      <w:szCs w:val="24"/>
      <w:lang w:eastAsia="ru-RU"/>
    </w:rPr>
  </w:style>
  <w:style w:type="paragraph" w:styleId="24">
    <w:name w:val="Body Text 2"/>
    <w:basedOn w:val="a"/>
    <w:link w:val="25"/>
    <w:rsid w:val="0039612F"/>
    <w:rPr>
      <w:sz w:val="20"/>
    </w:rPr>
  </w:style>
  <w:style w:type="character" w:customStyle="1" w:styleId="25">
    <w:name w:val="Основной текст 2 Знак"/>
    <w:basedOn w:val="a0"/>
    <w:link w:val="24"/>
    <w:rsid w:val="0039612F"/>
    <w:rPr>
      <w:rFonts w:ascii="Times New Roman" w:eastAsia="Times New Roman" w:hAnsi="Times New Roman" w:cs="Times New Roman"/>
      <w:sz w:val="20"/>
      <w:szCs w:val="24"/>
      <w:lang w:eastAsia="ru-RU"/>
    </w:rPr>
  </w:style>
  <w:style w:type="paragraph" w:customStyle="1" w:styleId="a8">
    <w:name w:val="Обычный без отступа по центру"/>
    <w:basedOn w:val="a"/>
    <w:rsid w:val="0039612F"/>
    <w:pPr>
      <w:spacing w:line="360" w:lineRule="auto"/>
      <w:jc w:val="center"/>
    </w:pPr>
    <w:rPr>
      <w:rFonts w:ascii="Arial" w:hAnsi="Arial"/>
      <w:bCs/>
      <w:szCs w:val="36"/>
    </w:rPr>
  </w:style>
  <w:style w:type="paragraph" w:styleId="31">
    <w:name w:val="Body Text 3"/>
    <w:basedOn w:val="a"/>
    <w:link w:val="32"/>
    <w:rsid w:val="0039612F"/>
    <w:pPr>
      <w:spacing w:after="120"/>
    </w:pPr>
    <w:rPr>
      <w:sz w:val="16"/>
      <w:szCs w:val="16"/>
    </w:rPr>
  </w:style>
  <w:style w:type="character" w:customStyle="1" w:styleId="32">
    <w:name w:val="Основной текст 3 Знак"/>
    <w:basedOn w:val="a0"/>
    <w:link w:val="31"/>
    <w:rsid w:val="0039612F"/>
    <w:rPr>
      <w:rFonts w:ascii="Times New Roman" w:eastAsia="Times New Roman" w:hAnsi="Times New Roman" w:cs="Times New Roman"/>
      <w:sz w:val="16"/>
      <w:szCs w:val="16"/>
      <w:lang w:eastAsia="ru-RU"/>
    </w:rPr>
  </w:style>
  <w:style w:type="paragraph" w:styleId="a9">
    <w:name w:val="Body Text"/>
    <w:aliases w:val="body text"/>
    <w:basedOn w:val="a"/>
    <w:link w:val="aa"/>
    <w:rsid w:val="0039612F"/>
    <w:pPr>
      <w:jc w:val="both"/>
    </w:pPr>
    <w:rPr>
      <w:szCs w:val="20"/>
    </w:rPr>
  </w:style>
  <w:style w:type="character" w:customStyle="1" w:styleId="aa">
    <w:name w:val="Основной текст Знак"/>
    <w:aliases w:val="body text Знак"/>
    <w:basedOn w:val="a0"/>
    <w:link w:val="a9"/>
    <w:rsid w:val="0039612F"/>
    <w:rPr>
      <w:rFonts w:ascii="Times New Roman" w:eastAsia="Times New Roman" w:hAnsi="Times New Roman" w:cs="Times New Roman"/>
      <w:sz w:val="24"/>
      <w:szCs w:val="20"/>
      <w:lang w:eastAsia="ru-RU"/>
    </w:rPr>
  </w:style>
  <w:style w:type="paragraph" w:styleId="ab">
    <w:name w:val="footer"/>
    <w:basedOn w:val="a"/>
    <w:link w:val="ac"/>
    <w:rsid w:val="0039612F"/>
    <w:pPr>
      <w:tabs>
        <w:tab w:val="center" w:pos="4677"/>
        <w:tab w:val="right" w:pos="9355"/>
      </w:tabs>
    </w:pPr>
  </w:style>
  <w:style w:type="character" w:customStyle="1" w:styleId="ac">
    <w:name w:val="Нижний колонтитул Знак"/>
    <w:basedOn w:val="a0"/>
    <w:link w:val="ab"/>
    <w:rsid w:val="0039612F"/>
    <w:rPr>
      <w:rFonts w:ascii="Times New Roman" w:eastAsia="Times New Roman" w:hAnsi="Times New Roman" w:cs="Times New Roman"/>
      <w:sz w:val="24"/>
      <w:szCs w:val="24"/>
      <w:lang w:eastAsia="ru-RU"/>
    </w:rPr>
  </w:style>
  <w:style w:type="character" w:styleId="ad">
    <w:name w:val="page number"/>
    <w:basedOn w:val="a0"/>
    <w:rsid w:val="0039612F"/>
  </w:style>
  <w:style w:type="paragraph" w:styleId="ae">
    <w:name w:val="header"/>
    <w:basedOn w:val="a"/>
    <w:link w:val="af"/>
    <w:uiPriority w:val="99"/>
    <w:rsid w:val="0039612F"/>
    <w:pPr>
      <w:tabs>
        <w:tab w:val="center" w:pos="4677"/>
        <w:tab w:val="right" w:pos="9355"/>
      </w:tabs>
    </w:pPr>
  </w:style>
  <w:style w:type="character" w:customStyle="1" w:styleId="af">
    <w:name w:val="Верхний колонтитул Знак"/>
    <w:basedOn w:val="a0"/>
    <w:link w:val="ae"/>
    <w:uiPriority w:val="99"/>
    <w:rsid w:val="0039612F"/>
    <w:rPr>
      <w:rFonts w:ascii="Times New Roman" w:eastAsia="Times New Roman" w:hAnsi="Times New Roman" w:cs="Times New Roman"/>
      <w:sz w:val="24"/>
      <w:szCs w:val="24"/>
      <w:lang w:eastAsia="ru-RU"/>
    </w:rPr>
  </w:style>
  <w:style w:type="paragraph" w:customStyle="1" w:styleId="Handbuchtitel">
    <w:name w:val="Handbuchtitel"/>
    <w:basedOn w:val="a"/>
    <w:rsid w:val="0039612F"/>
    <w:pPr>
      <w:spacing w:before="120" w:after="200" w:line="270" w:lineRule="atLeast"/>
    </w:pPr>
    <w:rPr>
      <w:rFonts w:ascii="NewsGoth Dm BT" w:hAnsi="NewsGoth Dm BT"/>
      <w:sz w:val="20"/>
      <w:szCs w:val="20"/>
      <w:lang w:val="de-DE"/>
    </w:rPr>
  </w:style>
  <w:style w:type="paragraph" w:customStyle="1" w:styleId="xl23">
    <w:name w:val="xl23"/>
    <w:basedOn w:val="a"/>
    <w:rsid w:val="0039612F"/>
    <w:pPr>
      <w:spacing w:before="100" w:beforeAutospacing="1" w:after="100" w:afterAutospacing="1"/>
      <w:textAlignment w:val="top"/>
    </w:pPr>
    <w:rPr>
      <w:rFonts w:ascii="Arial Unicode MS" w:eastAsia="Arial Unicode MS" w:hAnsi="Arial Unicode MS"/>
    </w:rPr>
  </w:style>
  <w:style w:type="paragraph" w:customStyle="1" w:styleId="12">
    <w:name w:val="Заголовок 1. Предложения"/>
    <w:aliases w:val="связанные"/>
    <w:basedOn w:val="10"/>
    <w:autoRedefine/>
    <w:rsid w:val="0039612F"/>
    <w:pPr>
      <w:numPr>
        <w:numId w:val="0"/>
      </w:numPr>
      <w:tabs>
        <w:tab w:val="num" w:pos="360"/>
      </w:tabs>
      <w:ind w:left="360" w:hanging="360"/>
    </w:pPr>
    <w:rPr>
      <w:sz w:val="28"/>
    </w:rPr>
  </w:style>
  <w:style w:type="character" w:styleId="af0">
    <w:name w:val="Hyperlink"/>
    <w:uiPriority w:val="99"/>
    <w:rsid w:val="0039612F"/>
    <w:rPr>
      <w:color w:val="0000FF"/>
      <w:u w:val="single"/>
    </w:rPr>
  </w:style>
  <w:style w:type="paragraph" w:customStyle="1" w:styleId="13">
    <w:name w:val="Название1"/>
    <w:basedOn w:val="a"/>
    <w:qFormat/>
    <w:rsid w:val="0039612F"/>
    <w:pPr>
      <w:jc w:val="center"/>
    </w:pPr>
    <w:rPr>
      <w:b/>
      <w:bCs/>
      <w:sz w:val="28"/>
    </w:rPr>
  </w:style>
  <w:style w:type="paragraph" w:customStyle="1" w:styleId="Simple">
    <w:name w:val="Simple"/>
    <w:basedOn w:val="a"/>
    <w:rsid w:val="0039612F"/>
    <w:pPr>
      <w:jc w:val="both"/>
    </w:pPr>
    <w:rPr>
      <w:rFonts w:ascii="Arial" w:hAnsi="Arial" w:cs="Arial"/>
      <w:spacing w:val="-5"/>
      <w:sz w:val="20"/>
      <w:szCs w:val="20"/>
      <w:lang w:eastAsia="en-US"/>
    </w:rPr>
  </w:style>
  <w:style w:type="paragraph" w:customStyle="1" w:styleId="Normal1">
    <w:name w:val="Normal1"/>
    <w:rsid w:val="0039612F"/>
    <w:pPr>
      <w:autoSpaceDE w:val="0"/>
      <w:autoSpaceDN w:val="0"/>
      <w:spacing w:after="0" w:line="240" w:lineRule="auto"/>
      <w:jc w:val="both"/>
    </w:pPr>
    <w:rPr>
      <w:rFonts w:ascii="Arial" w:eastAsia="Times New Roman" w:hAnsi="Arial" w:cs="Arial"/>
      <w:sz w:val="20"/>
      <w:szCs w:val="20"/>
      <w:lang w:val="en-US"/>
    </w:rPr>
  </w:style>
  <w:style w:type="paragraph" w:customStyle="1" w:styleId="xl26">
    <w:name w:val="xl26"/>
    <w:basedOn w:val="a"/>
    <w:rsid w:val="0039612F"/>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subsubclauseindent">
    <w:name w:val="subsubclauseindent"/>
    <w:basedOn w:val="a"/>
    <w:rsid w:val="0039612F"/>
    <w:pPr>
      <w:spacing w:before="120" w:after="120"/>
      <w:ind w:left="2552"/>
      <w:jc w:val="both"/>
    </w:pPr>
    <w:rPr>
      <w:sz w:val="22"/>
      <w:szCs w:val="20"/>
      <w:lang w:val="en-GB" w:eastAsia="en-US"/>
    </w:rPr>
  </w:style>
  <w:style w:type="paragraph" w:styleId="33">
    <w:name w:val="List Bullet 3"/>
    <w:basedOn w:val="a"/>
    <w:autoRedefine/>
    <w:rsid w:val="0039612F"/>
    <w:pPr>
      <w:tabs>
        <w:tab w:val="num" w:pos="2913"/>
      </w:tabs>
      <w:spacing w:before="180" w:after="60"/>
      <w:ind w:left="2894" w:hanging="341"/>
    </w:pPr>
    <w:rPr>
      <w:sz w:val="22"/>
      <w:szCs w:val="20"/>
      <w:lang w:eastAsia="en-US"/>
    </w:rPr>
  </w:style>
  <w:style w:type="character" w:customStyle="1" w:styleId="bodytext">
    <w:name w:val="body text Знак Знак"/>
    <w:rsid w:val="0039612F"/>
    <w:rPr>
      <w:sz w:val="22"/>
      <w:lang w:val="en-GB" w:eastAsia="en-US" w:bidi="ar-SA"/>
    </w:rPr>
  </w:style>
  <w:style w:type="paragraph" w:customStyle="1" w:styleId="ConsPlusNormal">
    <w:name w:val="ConsPlusNormal"/>
    <w:rsid w:val="003961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ubsubsubclauseindent">
    <w:name w:val="subsubsubclauseindent"/>
    <w:basedOn w:val="a"/>
    <w:rsid w:val="0039612F"/>
    <w:pPr>
      <w:spacing w:before="120" w:after="120"/>
      <w:ind w:left="3119"/>
      <w:jc w:val="both"/>
    </w:pPr>
    <w:rPr>
      <w:sz w:val="22"/>
      <w:szCs w:val="20"/>
      <w:lang w:eastAsia="en-US"/>
    </w:rPr>
  </w:style>
  <w:style w:type="paragraph" w:styleId="af1">
    <w:name w:val="Normal Indent"/>
    <w:basedOn w:val="a"/>
    <w:rsid w:val="0039612F"/>
    <w:pPr>
      <w:spacing w:before="180" w:after="60"/>
      <w:ind w:left="851"/>
    </w:pPr>
    <w:rPr>
      <w:rFonts w:ascii="Garamond" w:hAnsi="Garamond"/>
      <w:sz w:val="22"/>
      <w:szCs w:val="20"/>
      <w:lang w:val="en-GB" w:eastAsia="en-US"/>
      <w14:shadow w14:blurRad="50800" w14:dist="38100" w14:dir="2700000" w14:sx="100000" w14:sy="100000" w14:kx="0" w14:ky="0" w14:algn="tl">
        <w14:srgbClr w14:val="000000">
          <w14:alpha w14:val="60000"/>
        </w14:srgbClr>
      </w14:shadow>
    </w:rPr>
  </w:style>
  <w:style w:type="paragraph" w:customStyle="1" w:styleId="clauseindent">
    <w:name w:val="clauseindent"/>
    <w:basedOn w:val="a"/>
    <w:rsid w:val="0039612F"/>
    <w:pPr>
      <w:spacing w:before="120" w:after="120"/>
      <w:ind w:left="426"/>
      <w:jc w:val="both"/>
    </w:pPr>
    <w:rPr>
      <w:i/>
      <w:sz w:val="22"/>
      <w:szCs w:val="20"/>
      <w:lang w:eastAsia="en-US"/>
    </w:rPr>
  </w:style>
  <w:style w:type="paragraph" w:customStyle="1" w:styleId="Definition">
    <w:name w:val="Definition"/>
    <w:basedOn w:val="a"/>
    <w:rsid w:val="0039612F"/>
    <w:pPr>
      <w:spacing w:before="180" w:after="240"/>
      <w:ind w:left="851"/>
    </w:pPr>
    <w:rPr>
      <w:rFonts w:ascii="Garamond" w:hAnsi="Garamond"/>
      <w:b/>
      <w:sz w:val="22"/>
      <w:szCs w:val="20"/>
      <w:lang w:val="en-GB" w:eastAsia="en-US"/>
    </w:rPr>
  </w:style>
  <w:style w:type="paragraph" w:customStyle="1" w:styleId="Unnumbered">
    <w:name w:val="Unnumbered"/>
    <w:basedOn w:val="a"/>
    <w:next w:val="3"/>
    <w:rsid w:val="0039612F"/>
    <w:pPr>
      <w:keepNext/>
      <w:spacing w:before="180" w:after="240"/>
      <w:ind w:left="851"/>
    </w:pPr>
    <w:rPr>
      <w:rFonts w:ascii="Garamond" w:hAnsi="Garamond"/>
      <w:b/>
      <w:i/>
      <w:sz w:val="22"/>
      <w:szCs w:val="20"/>
      <w:lang w:val="en-GB" w:eastAsia="en-US"/>
    </w:rPr>
  </w:style>
  <w:style w:type="paragraph" w:customStyle="1" w:styleId="TOCTitle">
    <w:name w:val="TOC Title"/>
    <w:basedOn w:val="a"/>
    <w:rsid w:val="0039612F"/>
    <w:pPr>
      <w:keepLines/>
      <w:spacing w:before="180" w:after="240"/>
      <w:jc w:val="center"/>
    </w:pPr>
    <w:rPr>
      <w:rFonts w:ascii="Garamond" w:hAnsi="Garamond"/>
      <w:b/>
      <w:sz w:val="32"/>
      <w:szCs w:val="20"/>
      <w:lang w:val="en-GB" w:eastAsia="en-US"/>
    </w:rPr>
  </w:style>
  <w:style w:type="paragraph" w:styleId="af2">
    <w:name w:val="List Number"/>
    <w:basedOn w:val="a"/>
    <w:rsid w:val="0039612F"/>
    <w:pPr>
      <w:tabs>
        <w:tab w:val="num" w:pos="851"/>
      </w:tabs>
      <w:spacing w:after="80"/>
      <w:ind w:left="851" w:hanging="454"/>
      <w:jc w:val="both"/>
    </w:pPr>
    <w:rPr>
      <w:szCs w:val="20"/>
      <w:lang w:val="en-US" w:eastAsia="en-US"/>
    </w:rPr>
  </w:style>
  <w:style w:type="paragraph" w:styleId="51">
    <w:name w:val="List Number 5"/>
    <w:basedOn w:val="a"/>
    <w:rsid w:val="0039612F"/>
    <w:pPr>
      <w:tabs>
        <w:tab w:val="num" w:pos="1492"/>
      </w:tabs>
      <w:spacing w:before="180" w:after="60"/>
      <w:ind w:left="1492" w:hanging="360"/>
    </w:pPr>
    <w:rPr>
      <w:rFonts w:ascii="Garamond" w:hAnsi="Garamond"/>
      <w:sz w:val="22"/>
      <w:szCs w:val="20"/>
      <w:lang w:val="en-GB" w:eastAsia="en-US"/>
    </w:rPr>
  </w:style>
  <w:style w:type="paragraph" w:styleId="af3">
    <w:name w:val="List Bullet"/>
    <w:basedOn w:val="a"/>
    <w:rsid w:val="0039612F"/>
    <w:pPr>
      <w:spacing w:after="60"/>
      <w:ind w:left="851"/>
      <w:jc w:val="both"/>
    </w:pPr>
    <w:rPr>
      <w:b/>
      <w:i/>
      <w:szCs w:val="20"/>
      <w:lang w:eastAsia="en-US"/>
    </w:rPr>
  </w:style>
  <w:style w:type="paragraph" w:styleId="41">
    <w:name w:val="List Number 4"/>
    <w:basedOn w:val="a"/>
    <w:rsid w:val="0039612F"/>
    <w:pPr>
      <w:tabs>
        <w:tab w:val="num" w:pos="1209"/>
      </w:tabs>
      <w:spacing w:before="180" w:after="60"/>
      <w:ind w:left="1209" w:hanging="360"/>
    </w:pPr>
    <w:rPr>
      <w:rFonts w:ascii="Garamond" w:hAnsi="Garamond"/>
      <w:sz w:val="22"/>
      <w:szCs w:val="20"/>
      <w:lang w:val="en-GB" w:eastAsia="en-US"/>
    </w:rPr>
  </w:style>
  <w:style w:type="paragraph" w:customStyle="1" w:styleId="af4">
    <w:name w:val="Простой"/>
    <w:basedOn w:val="a"/>
    <w:rsid w:val="0039612F"/>
    <w:rPr>
      <w:rFonts w:ascii="Arial" w:hAnsi="Arial" w:cs="Arial"/>
      <w:spacing w:val="-5"/>
      <w:sz w:val="20"/>
      <w:szCs w:val="20"/>
    </w:rPr>
  </w:style>
  <w:style w:type="paragraph" w:customStyle="1" w:styleId="14">
    <w:name w:val="Нумерованный список 1"/>
    <w:basedOn w:val="a"/>
    <w:autoRedefine/>
    <w:rsid w:val="0039612F"/>
    <w:pPr>
      <w:spacing w:before="120"/>
      <w:jc w:val="both"/>
    </w:pPr>
    <w:rPr>
      <w:sz w:val="22"/>
    </w:rPr>
  </w:style>
  <w:style w:type="paragraph" w:styleId="34">
    <w:name w:val="Body Text Indent 3"/>
    <w:basedOn w:val="a"/>
    <w:link w:val="35"/>
    <w:rsid w:val="0039612F"/>
    <w:pPr>
      <w:suppressAutoHyphens/>
      <w:autoSpaceDE w:val="0"/>
      <w:autoSpaceDN w:val="0"/>
      <w:adjustRightInd w:val="0"/>
      <w:spacing w:before="180" w:after="60"/>
      <w:ind w:left="1134"/>
      <w:jc w:val="both"/>
    </w:pPr>
    <w:rPr>
      <w:i/>
      <w:iCs/>
      <w:sz w:val="22"/>
      <w:szCs w:val="20"/>
      <w:lang w:eastAsia="en-US"/>
    </w:rPr>
  </w:style>
  <w:style w:type="character" w:customStyle="1" w:styleId="35">
    <w:name w:val="Основной текст с отступом 3 Знак"/>
    <w:basedOn w:val="a0"/>
    <w:link w:val="34"/>
    <w:rsid w:val="0039612F"/>
    <w:rPr>
      <w:rFonts w:ascii="Times New Roman" w:eastAsia="Times New Roman" w:hAnsi="Times New Roman" w:cs="Times New Roman"/>
      <w:i/>
      <w:iCs/>
      <w:szCs w:val="20"/>
    </w:rPr>
  </w:style>
  <w:style w:type="paragraph" w:styleId="42">
    <w:name w:val="List Bullet 4"/>
    <w:basedOn w:val="a"/>
    <w:autoRedefine/>
    <w:rsid w:val="0039612F"/>
    <w:pPr>
      <w:tabs>
        <w:tab w:val="num" w:pos="720"/>
      </w:tabs>
      <w:ind w:left="720" w:hanging="360"/>
    </w:pPr>
    <w:rPr>
      <w:sz w:val="20"/>
      <w:szCs w:val="20"/>
    </w:rPr>
  </w:style>
  <w:style w:type="paragraph" w:customStyle="1" w:styleId="HeadingBase">
    <w:name w:val="Heading Base"/>
    <w:basedOn w:val="a"/>
    <w:next w:val="a"/>
    <w:rsid w:val="0039612F"/>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5"/>
    <w:next w:val="10"/>
    <w:rsid w:val="0039612F"/>
    <w:rPr>
      <w:rFonts w:ascii="Arial" w:hAnsi="Arial"/>
      <w:b w:val="0"/>
      <w:i/>
      <w:caps w:val="0"/>
      <w:sz w:val="28"/>
    </w:rPr>
  </w:style>
  <w:style w:type="paragraph" w:styleId="af5">
    <w:name w:val="Subtitle"/>
    <w:basedOn w:val="13"/>
    <w:next w:val="a"/>
    <w:link w:val="af6"/>
    <w:qFormat/>
    <w:rsid w:val="0039612F"/>
    <w:pPr>
      <w:keepNext/>
      <w:keepLines/>
      <w:pBdr>
        <w:top w:val="single" w:sz="6" w:space="16" w:color="auto"/>
      </w:pBdr>
      <w:spacing w:before="60" w:after="120" w:line="340" w:lineRule="atLeast"/>
      <w:jc w:val="left"/>
    </w:pPr>
    <w:rPr>
      <w:rFonts w:ascii="Arial MT Black" w:hAnsi="Arial MT Black"/>
      <w:bCs w:val="0"/>
      <w:caps/>
      <w:spacing w:val="-16"/>
      <w:kern w:val="28"/>
      <w:sz w:val="32"/>
      <w:szCs w:val="20"/>
    </w:rPr>
  </w:style>
  <w:style w:type="character" w:customStyle="1" w:styleId="af6">
    <w:name w:val="Подзаголовок Знак"/>
    <w:basedOn w:val="a0"/>
    <w:link w:val="af5"/>
    <w:rsid w:val="0039612F"/>
    <w:rPr>
      <w:rFonts w:ascii="Arial MT Black" w:eastAsia="Times New Roman" w:hAnsi="Arial MT Black" w:cs="Times New Roman"/>
      <w:b/>
      <w:caps/>
      <w:spacing w:val="-16"/>
      <w:kern w:val="28"/>
      <w:sz w:val="32"/>
      <w:szCs w:val="20"/>
      <w:lang w:eastAsia="ru-RU"/>
    </w:rPr>
  </w:style>
  <w:style w:type="paragraph" w:customStyle="1" w:styleId="List1">
    <w:name w:val="List1"/>
    <w:basedOn w:val="a"/>
    <w:rsid w:val="0039612F"/>
    <w:pPr>
      <w:tabs>
        <w:tab w:val="num" w:pos="495"/>
      </w:tabs>
      <w:spacing w:line="360" w:lineRule="auto"/>
      <w:ind w:left="495" w:hanging="495"/>
      <w:jc w:val="both"/>
    </w:pPr>
    <w:rPr>
      <w:rFonts w:ascii="Arial" w:hAnsi="Arial"/>
      <w:szCs w:val="20"/>
    </w:rPr>
  </w:style>
  <w:style w:type="paragraph" w:customStyle="1" w:styleId="List2">
    <w:name w:val="List2"/>
    <w:basedOn w:val="a"/>
    <w:rsid w:val="0039612F"/>
    <w:pPr>
      <w:spacing w:line="360" w:lineRule="auto"/>
      <w:jc w:val="both"/>
    </w:pPr>
    <w:rPr>
      <w:rFonts w:ascii="Arial" w:hAnsi="Arial"/>
      <w:szCs w:val="20"/>
    </w:rPr>
  </w:style>
  <w:style w:type="paragraph" w:customStyle="1" w:styleId="Head">
    <w:name w:val="Head"/>
    <w:rsid w:val="0039612F"/>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4"/>
    <w:rsid w:val="0039612F"/>
    <w:pPr>
      <w:keepNext/>
      <w:keepLines/>
      <w:shd w:val="pct20" w:color="auto" w:fill="auto"/>
      <w:jc w:val="center"/>
    </w:pPr>
    <w:rPr>
      <w:rFonts w:cs="Times New Roman"/>
      <w:b/>
    </w:rPr>
  </w:style>
  <w:style w:type="character" w:customStyle="1" w:styleId="Superscript">
    <w:name w:val="Superscript"/>
    <w:rsid w:val="0039612F"/>
    <w:rPr>
      <w:b/>
      <w:vertAlign w:val="superscript"/>
    </w:rPr>
  </w:style>
  <w:style w:type="paragraph" w:customStyle="1" w:styleId="CoverCompany">
    <w:name w:val="Cover Company"/>
    <w:basedOn w:val="a"/>
    <w:rsid w:val="0039612F"/>
    <w:pPr>
      <w:spacing w:after="120" w:line="360" w:lineRule="exact"/>
      <w:jc w:val="right"/>
    </w:pPr>
    <w:rPr>
      <w:rFonts w:ascii="Arial" w:hAnsi="Arial"/>
      <w:b/>
      <w:spacing w:val="-5"/>
      <w:sz w:val="36"/>
      <w:szCs w:val="20"/>
    </w:rPr>
  </w:style>
  <w:style w:type="paragraph" w:customStyle="1" w:styleId="15">
    <w:name w:val="Заголовок оглавления1"/>
    <w:basedOn w:val="10"/>
    <w:rsid w:val="0039612F"/>
    <w:pPr>
      <w:keepLines/>
      <w:pBdr>
        <w:top w:val="single" w:sz="6" w:space="16" w:color="auto"/>
      </w:pBdr>
      <w:tabs>
        <w:tab w:val="num" w:pos="360"/>
        <w:tab w:val="num" w:pos="680"/>
      </w:tabs>
      <w:suppressAutoHyphens/>
      <w:spacing w:before="220" w:after="60" w:line="320" w:lineRule="atLeast"/>
      <w:ind w:left="708" w:hanging="708"/>
      <w:outlineLvl w:val="9"/>
    </w:pPr>
    <w:rPr>
      <w:rFonts w:ascii="Arial MT Black" w:hAnsi="Arial MT Black" w:cs="Times New Roman"/>
      <w:bCs w:val="0"/>
      <w:spacing w:val="-20"/>
      <w:kern w:val="28"/>
      <w:sz w:val="40"/>
    </w:rPr>
  </w:style>
  <w:style w:type="paragraph" w:customStyle="1" w:styleId="BodyTextKeep">
    <w:name w:val="Body Text Keep"/>
    <w:basedOn w:val="a"/>
    <w:rsid w:val="0039612F"/>
    <w:pPr>
      <w:keepNext/>
      <w:tabs>
        <w:tab w:val="left" w:pos="3345"/>
      </w:tabs>
      <w:spacing w:after="240" w:line="240" w:lineRule="atLeast"/>
      <w:ind w:left="1077"/>
      <w:jc w:val="both"/>
    </w:pPr>
    <w:rPr>
      <w:rFonts w:ascii="Arial" w:hAnsi="Arial"/>
      <w:spacing w:val="-5"/>
      <w:sz w:val="20"/>
      <w:szCs w:val="20"/>
    </w:rPr>
  </w:style>
  <w:style w:type="character" w:customStyle="1" w:styleId="16">
    <w:name w:val="Выделение1"/>
    <w:rsid w:val="0039612F"/>
    <w:rPr>
      <w:i/>
      <w:spacing w:val="0"/>
    </w:rPr>
  </w:style>
  <w:style w:type="paragraph" w:customStyle="1" w:styleId="TableNormal">
    <w:name w:val="TableNormal"/>
    <w:basedOn w:val="af4"/>
    <w:rsid w:val="0039612F"/>
    <w:pPr>
      <w:keepLines/>
      <w:spacing w:before="120"/>
    </w:pPr>
    <w:rPr>
      <w:rFonts w:cs="Times New Roman"/>
    </w:rPr>
  </w:style>
  <w:style w:type="paragraph" w:customStyle="1" w:styleId="17">
    <w:name w:val="Обычный1"/>
    <w:rsid w:val="0039612F"/>
    <w:pPr>
      <w:widowControl w:val="0"/>
      <w:spacing w:after="0" w:line="240" w:lineRule="auto"/>
      <w:jc w:val="both"/>
    </w:pPr>
    <w:rPr>
      <w:rFonts w:ascii="Arial" w:eastAsia="Times New Roman" w:hAnsi="Arial" w:cs="Times New Roman"/>
      <w:snapToGrid w:val="0"/>
      <w:sz w:val="24"/>
      <w:szCs w:val="20"/>
      <w:lang w:eastAsia="ru-RU"/>
    </w:rPr>
  </w:style>
  <w:style w:type="character" w:styleId="af7">
    <w:name w:val="FollowedHyperlink"/>
    <w:rsid w:val="0039612F"/>
    <w:rPr>
      <w:color w:val="800080"/>
      <w:u w:val="single"/>
    </w:rPr>
  </w:style>
  <w:style w:type="paragraph" w:customStyle="1" w:styleId="Iauiue1">
    <w:name w:val="Iau?iue1"/>
    <w:rsid w:val="0039612F"/>
    <w:pPr>
      <w:widowControl w:val="0"/>
      <w:spacing w:after="0" w:line="240" w:lineRule="auto"/>
    </w:pPr>
    <w:rPr>
      <w:rFonts w:ascii="Times New Roman" w:eastAsia="Times New Roman" w:hAnsi="Times New Roman" w:cs="Times New Roman"/>
      <w:sz w:val="20"/>
      <w:szCs w:val="20"/>
    </w:rPr>
  </w:style>
  <w:style w:type="paragraph" w:customStyle="1" w:styleId="36">
    <w:name w:val="заголовок 3"/>
    <w:basedOn w:val="a"/>
    <w:next w:val="a"/>
    <w:rsid w:val="0039612F"/>
    <w:pPr>
      <w:keepNext/>
      <w:spacing w:before="120" w:after="120"/>
      <w:jc w:val="both"/>
    </w:pPr>
    <w:rPr>
      <w:rFonts w:ascii="Garamond" w:hAnsi="Garamond"/>
      <w:sz w:val="22"/>
      <w:szCs w:val="20"/>
    </w:rPr>
  </w:style>
  <w:style w:type="character" w:styleId="af8">
    <w:name w:val="Emphasis"/>
    <w:uiPriority w:val="99"/>
    <w:qFormat/>
    <w:rsid w:val="0039612F"/>
    <w:rPr>
      <w:i/>
      <w:iCs/>
    </w:rPr>
  </w:style>
  <w:style w:type="paragraph" w:styleId="af9">
    <w:name w:val="Plain Text"/>
    <w:basedOn w:val="a"/>
    <w:link w:val="afa"/>
    <w:rsid w:val="0039612F"/>
    <w:rPr>
      <w:rFonts w:ascii="Courier New" w:eastAsia="SimSun" w:hAnsi="Courier New" w:cs="Courier New"/>
      <w:sz w:val="20"/>
      <w:szCs w:val="20"/>
      <w:lang w:eastAsia="zh-CN"/>
    </w:rPr>
  </w:style>
  <w:style w:type="character" w:customStyle="1" w:styleId="afa">
    <w:name w:val="Текст Знак"/>
    <w:basedOn w:val="a0"/>
    <w:link w:val="af9"/>
    <w:rsid w:val="0039612F"/>
    <w:rPr>
      <w:rFonts w:ascii="Courier New" w:eastAsia="SimSun" w:hAnsi="Courier New" w:cs="Courier New"/>
      <w:sz w:val="20"/>
      <w:szCs w:val="20"/>
      <w:lang w:eastAsia="zh-CN"/>
    </w:rPr>
  </w:style>
  <w:style w:type="character" w:customStyle="1" w:styleId="bodytext2">
    <w:name w:val="body text Знак Знак2"/>
    <w:rsid w:val="0039612F"/>
    <w:rPr>
      <w:sz w:val="22"/>
      <w:lang w:val="en-GB" w:eastAsia="en-US" w:bidi="ar-SA"/>
    </w:rPr>
  </w:style>
  <w:style w:type="character" w:customStyle="1" w:styleId="bodytext0">
    <w:name w:val="body text Знак Знак Знак"/>
    <w:rsid w:val="0039612F"/>
    <w:rPr>
      <w:sz w:val="22"/>
      <w:lang w:val="en-GB" w:eastAsia="en-US" w:bidi="ar-SA"/>
    </w:rPr>
  </w:style>
  <w:style w:type="paragraph" w:customStyle="1" w:styleId="26">
    <w:name w:val="Стиль2"/>
    <w:basedOn w:val="21"/>
    <w:rsid w:val="0039612F"/>
    <w:pPr>
      <w:keepNext w:val="0"/>
      <w:keepLines w:val="0"/>
      <w:tabs>
        <w:tab w:val="clear" w:pos="643"/>
        <w:tab w:val="clear" w:pos="1260"/>
        <w:tab w:val="num" w:pos="756"/>
      </w:tabs>
      <w:ind w:hanging="576"/>
    </w:pPr>
    <w:rPr>
      <w:rFonts w:ascii="Times New Roman" w:hAnsi="Times New Roman"/>
      <w:sz w:val="20"/>
      <w:lang w:eastAsia="ru-RU"/>
    </w:rPr>
  </w:style>
  <w:style w:type="paragraph" w:customStyle="1" w:styleId="18">
    <w:name w:val="Стиль1"/>
    <w:basedOn w:val="a"/>
    <w:rsid w:val="0039612F"/>
    <w:pPr>
      <w:spacing w:before="120"/>
      <w:jc w:val="both"/>
    </w:pPr>
  </w:style>
  <w:style w:type="paragraph" w:customStyle="1" w:styleId="afb">
    <w:name w:val="Юристы"/>
    <w:basedOn w:val="34"/>
    <w:rsid w:val="0039612F"/>
    <w:pPr>
      <w:suppressAutoHyphens w:val="0"/>
      <w:autoSpaceDE/>
      <w:autoSpaceDN/>
      <w:adjustRightInd/>
      <w:spacing w:before="120" w:after="0"/>
      <w:ind w:left="0"/>
    </w:pPr>
    <w:rPr>
      <w:i w:val="0"/>
      <w:iCs w:val="0"/>
      <w:szCs w:val="24"/>
      <w:lang w:eastAsia="ru-RU"/>
    </w:rPr>
  </w:style>
  <w:style w:type="paragraph" w:customStyle="1" w:styleId="ConsNormal">
    <w:name w:val="ConsNormal"/>
    <w:rsid w:val="003961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Normal (Web)"/>
    <w:basedOn w:val="a"/>
    <w:rsid w:val="0039612F"/>
    <w:pPr>
      <w:spacing w:before="100" w:beforeAutospacing="1" w:after="100" w:afterAutospacing="1"/>
    </w:pPr>
  </w:style>
  <w:style w:type="paragraph" w:customStyle="1" w:styleId="19">
    <w:name w:val="1"/>
    <w:basedOn w:val="a"/>
    <w:next w:val="afc"/>
    <w:rsid w:val="0039612F"/>
    <w:pPr>
      <w:spacing w:before="100" w:beforeAutospacing="1" w:after="100" w:afterAutospacing="1"/>
    </w:pPr>
  </w:style>
  <w:style w:type="paragraph" w:customStyle="1" w:styleId="Oaenoauiinee">
    <w:name w:val="Oaeno auiinee"/>
    <w:basedOn w:val="a"/>
    <w:rsid w:val="0039612F"/>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d">
    <w:name w:val="Юристы Знак"/>
    <w:basedOn w:val="34"/>
    <w:rsid w:val="0039612F"/>
    <w:pPr>
      <w:suppressAutoHyphens w:val="0"/>
      <w:autoSpaceDE/>
      <w:autoSpaceDN/>
      <w:adjustRightInd/>
      <w:spacing w:before="120" w:after="0"/>
      <w:ind w:left="0"/>
    </w:pPr>
    <w:rPr>
      <w:i w:val="0"/>
      <w:iCs w:val="0"/>
      <w:szCs w:val="24"/>
      <w:lang w:eastAsia="ru-RU"/>
    </w:rPr>
  </w:style>
  <w:style w:type="paragraph" w:customStyle="1" w:styleId="afe">
    <w:name w:val="Отчет"/>
    <w:basedOn w:val="a"/>
    <w:rsid w:val="0039612F"/>
    <w:pPr>
      <w:ind w:firstLine="567"/>
      <w:jc w:val="both"/>
    </w:pPr>
  </w:style>
  <w:style w:type="paragraph" w:customStyle="1" w:styleId="1a">
    <w:name w:val="Текст1"/>
    <w:basedOn w:val="a"/>
    <w:rsid w:val="0039612F"/>
    <w:pPr>
      <w:widowControl w:val="0"/>
      <w:ind w:firstLine="567"/>
    </w:pPr>
    <w:rPr>
      <w:rFonts w:ascii="Courier New" w:hAnsi="Courier New"/>
      <w:szCs w:val="20"/>
    </w:rPr>
  </w:style>
  <w:style w:type="paragraph" w:customStyle="1" w:styleId="txt">
    <w:name w:val="txt"/>
    <w:basedOn w:val="a"/>
    <w:rsid w:val="0039612F"/>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9"/>
    <w:rsid w:val="0039612F"/>
    <w:pPr>
      <w:spacing w:before="120" w:after="120"/>
      <w:ind w:left="1080"/>
      <w:jc w:val="left"/>
    </w:pPr>
    <w:rPr>
      <w:rFonts w:ascii="Arial" w:hAnsi="Arial" w:cs="Arial"/>
      <w:sz w:val="22"/>
    </w:rPr>
  </w:style>
  <w:style w:type="paragraph" w:customStyle="1" w:styleId="Kapitelberschrift">
    <w:name w:val="Kapitelüberschrift"/>
    <w:basedOn w:val="a"/>
    <w:rsid w:val="0039612F"/>
    <w:pPr>
      <w:spacing w:before="120" w:after="200" w:line="270" w:lineRule="atLeast"/>
    </w:pPr>
    <w:rPr>
      <w:rFonts w:ascii="NewsGoth BT" w:hAnsi="NewsGoth BT"/>
      <w:b/>
      <w:sz w:val="22"/>
      <w:szCs w:val="20"/>
      <w:lang w:val="de-DE"/>
    </w:rPr>
  </w:style>
  <w:style w:type="paragraph" w:customStyle="1" w:styleId="211">
    <w:name w:val="Основной текст с отступом 21"/>
    <w:basedOn w:val="a"/>
    <w:rsid w:val="0039612F"/>
    <w:pPr>
      <w:widowControl w:val="0"/>
      <w:spacing w:before="120"/>
      <w:ind w:left="1985" w:hanging="1985"/>
      <w:jc w:val="both"/>
    </w:pPr>
    <w:rPr>
      <w:rFonts w:ascii="Garamond" w:hAnsi="Garamond"/>
      <w:sz w:val="22"/>
      <w:szCs w:val="20"/>
    </w:rPr>
  </w:style>
  <w:style w:type="paragraph" w:customStyle="1" w:styleId="310">
    <w:name w:val="Основной текст 31"/>
    <w:basedOn w:val="a"/>
    <w:rsid w:val="0039612F"/>
    <w:pPr>
      <w:widowControl w:val="0"/>
      <w:ind w:firstLine="567"/>
      <w:jc w:val="both"/>
    </w:pPr>
    <w:rPr>
      <w:szCs w:val="20"/>
    </w:rPr>
  </w:style>
  <w:style w:type="paragraph" w:customStyle="1" w:styleId="aff">
    <w:name w:val="Список с точкой"/>
    <w:basedOn w:val="a"/>
    <w:rsid w:val="0039612F"/>
    <w:pPr>
      <w:tabs>
        <w:tab w:val="num" w:pos="1552"/>
      </w:tabs>
      <w:spacing w:before="180" w:after="60"/>
      <w:ind w:left="1203" w:hanging="11"/>
    </w:pPr>
    <w:rPr>
      <w:rFonts w:ascii="Garamond" w:hAnsi="Garamond"/>
      <w:sz w:val="22"/>
      <w:szCs w:val="20"/>
      <w:lang w:eastAsia="en-US"/>
    </w:rPr>
  </w:style>
  <w:style w:type="paragraph" w:customStyle="1" w:styleId="110">
    <w:name w:val="Обычный + 11 пт"/>
    <w:aliases w:val="По ширине"/>
    <w:basedOn w:val="a"/>
    <w:rsid w:val="0039612F"/>
    <w:pPr>
      <w:tabs>
        <w:tab w:val="num" w:pos="1680"/>
      </w:tabs>
      <w:ind w:left="1680" w:hanging="1140"/>
      <w:jc w:val="both"/>
    </w:pPr>
    <w:rPr>
      <w:sz w:val="22"/>
    </w:rPr>
  </w:style>
  <w:style w:type="paragraph" w:customStyle="1" w:styleId="BodyText212">
    <w:name w:val="Body Text 212"/>
    <w:basedOn w:val="a"/>
    <w:rsid w:val="0039612F"/>
    <w:pPr>
      <w:tabs>
        <w:tab w:val="left" w:pos="720"/>
      </w:tabs>
      <w:overflowPunct w:val="0"/>
      <w:autoSpaceDE w:val="0"/>
      <w:autoSpaceDN w:val="0"/>
      <w:adjustRightInd w:val="0"/>
      <w:jc w:val="both"/>
      <w:textAlignment w:val="baseline"/>
    </w:pPr>
    <w:rPr>
      <w:sz w:val="22"/>
      <w:szCs w:val="20"/>
    </w:rPr>
  </w:style>
  <w:style w:type="paragraph" w:customStyle="1" w:styleId="FR2">
    <w:name w:val="FR2"/>
    <w:rsid w:val="0039612F"/>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
    <w:rsid w:val="0039612F"/>
    <w:pPr>
      <w:overflowPunct w:val="0"/>
      <w:autoSpaceDE w:val="0"/>
      <w:autoSpaceDN w:val="0"/>
      <w:adjustRightInd w:val="0"/>
      <w:textAlignment w:val="baseline"/>
    </w:pPr>
    <w:rPr>
      <w:sz w:val="28"/>
      <w:szCs w:val="20"/>
    </w:rPr>
  </w:style>
  <w:style w:type="paragraph" w:customStyle="1" w:styleId="311">
    <w:name w:val="Основной текст с отступом 31"/>
    <w:basedOn w:val="a"/>
    <w:rsid w:val="0039612F"/>
    <w:pPr>
      <w:overflowPunct w:val="0"/>
      <w:autoSpaceDE w:val="0"/>
      <w:autoSpaceDN w:val="0"/>
      <w:adjustRightInd w:val="0"/>
      <w:ind w:left="180" w:firstLine="540"/>
      <w:jc w:val="both"/>
      <w:textAlignment w:val="baseline"/>
    </w:pPr>
    <w:rPr>
      <w:rFonts w:ascii="Verdana" w:hAnsi="Verdana"/>
      <w:szCs w:val="20"/>
    </w:rPr>
  </w:style>
  <w:style w:type="paragraph" w:styleId="aff0">
    <w:name w:val="List"/>
    <w:basedOn w:val="a"/>
    <w:rsid w:val="0039612F"/>
    <w:pPr>
      <w:ind w:left="283" w:hanging="283"/>
    </w:pPr>
  </w:style>
  <w:style w:type="paragraph" w:customStyle="1" w:styleId="1b">
    <w:name w:val="Обычный 1"/>
    <w:basedOn w:val="a"/>
    <w:rsid w:val="0039612F"/>
  </w:style>
  <w:style w:type="paragraph" w:customStyle="1" w:styleId="CORP1-L3">
    <w:name w:val="CORP1-L3"/>
    <w:basedOn w:val="a"/>
    <w:rsid w:val="0039612F"/>
    <w:pPr>
      <w:tabs>
        <w:tab w:val="left" w:pos="1800"/>
      </w:tabs>
      <w:spacing w:after="240"/>
      <w:ind w:firstLine="1440"/>
    </w:pPr>
    <w:rPr>
      <w:szCs w:val="20"/>
      <w:lang w:val="en-US"/>
    </w:rPr>
  </w:style>
  <w:style w:type="paragraph" w:customStyle="1" w:styleId="ConsPlusTitle">
    <w:name w:val="ConsPlusTitle"/>
    <w:rsid w:val="0039612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1">
    <w:name w:val="Обычный текст"/>
    <w:basedOn w:val="a"/>
    <w:rsid w:val="0039612F"/>
    <w:pPr>
      <w:ind w:firstLine="425"/>
    </w:pPr>
    <w:rPr>
      <w:rFonts w:eastAsia="Arial Unicode MS"/>
    </w:rPr>
  </w:style>
  <w:style w:type="paragraph" w:customStyle="1" w:styleId="Haupttitel">
    <w:name w:val="Haupttitel"/>
    <w:basedOn w:val="a"/>
    <w:rsid w:val="0039612F"/>
    <w:pPr>
      <w:spacing w:before="120" w:after="200" w:line="270" w:lineRule="atLeast"/>
      <w:ind w:left="1134" w:hanging="1134"/>
    </w:pPr>
    <w:rPr>
      <w:rFonts w:ascii="NewsGoth BT" w:hAnsi="NewsGoth BT"/>
      <w:b/>
      <w:sz w:val="22"/>
      <w:szCs w:val="20"/>
      <w:lang w:val="de-DE"/>
    </w:rPr>
  </w:style>
  <w:style w:type="paragraph" w:customStyle="1" w:styleId="aff2">
    <w:name w:val="Список с черточкой"/>
    <w:basedOn w:val="a"/>
    <w:rsid w:val="0039612F"/>
    <w:pPr>
      <w:tabs>
        <w:tab w:val="num" w:pos="1505"/>
      </w:tabs>
      <w:ind w:left="1505" w:hanging="425"/>
      <w:jc w:val="both"/>
    </w:pPr>
    <w:rPr>
      <w:szCs w:val="20"/>
      <w:lang w:eastAsia="en-US"/>
    </w:rPr>
  </w:style>
  <w:style w:type="character" w:styleId="aff3">
    <w:name w:val="Strong"/>
    <w:qFormat/>
    <w:rsid w:val="0039612F"/>
    <w:rPr>
      <w:b/>
      <w:bCs/>
    </w:rPr>
  </w:style>
  <w:style w:type="paragraph" w:styleId="aff4">
    <w:name w:val="List Paragraph"/>
    <w:basedOn w:val="a"/>
    <w:link w:val="aff5"/>
    <w:uiPriority w:val="34"/>
    <w:qFormat/>
    <w:rsid w:val="0039612F"/>
    <w:pPr>
      <w:ind w:left="720"/>
      <w:contextualSpacing/>
    </w:pPr>
  </w:style>
  <w:style w:type="character" w:customStyle="1" w:styleId="aff5">
    <w:name w:val="Абзац списка Знак"/>
    <w:link w:val="aff4"/>
    <w:uiPriority w:val="34"/>
    <w:qFormat/>
    <w:rsid w:val="0039612F"/>
    <w:rPr>
      <w:rFonts w:ascii="Times New Roman" w:eastAsia="Times New Roman" w:hAnsi="Times New Roman" w:cs="Times New Roman"/>
      <w:sz w:val="24"/>
      <w:szCs w:val="24"/>
      <w:lang w:eastAsia="ru-RU"/>
    </w:rPr>
  </w:style>
  <w:style w:type="paragraph" w:styleId="aff6">
    <w:name w:val="TOC Heading"/>
    <w:basedOn w:val="10"/>
    <w:next w:val="a"/>
    <w:uiPriority w:val="39"/>
    <w:unhideWhenUsed/>
    <w:qFormat/>
    <w:rsid w:val="0039612F"/>
    <w:pPr>
      <w:keepLines/>
      <w:numPr>
        <w:numId w:val="0"/>
      </w:numPr>
      <w:spacing w:before="480" w:after="0" w:line="276" w:lineRule="auto"/>
      <w:outlineLvl w:val="9"/>
    </w:pPr>
    <w:rPr>
      <w:rFonts w:ascii="Calibri Light" w:hAnsi="Calibri Light" w:cs="Times New Roman"/>
      <w:color w:val="2E74B5"/>
      <w:sz w:val="28"/>
      <w:szCs w:val="28"/>
      <w:lang w:val="ru-RU"/>
    </w:rPr>
  </w:style>
  <w:style w:type="paragraph" w:styleId="aff7">
    <w:name w:val="Balloon Text"/>
    <w:basedOn w:val="a"/>
    <w:link w:val="aff8"/>
    <w:rsid w:val="0039612F"/>
    <w:rPr>
      <w:rFonts w:ascii="Segoe UI" w:hAnsi="Segoe UI" w:cs="Segoe UI"/>
      <w:sz w:val="18"/>
      <w:szCs w:val="18"/>
    </w:rPr>
  </w:style>
  <w:style w:type="character" w:customStyle="1" w:styleId="aff8">
    <w:name w:val="Текст выноски Знак"/>
    <w:basedOn w:val="a0"/>
    <w:link w:val="aff7"/>
    <w:rsid w:val="0039612F"/>
    <w:rPr>
      <w:rFonts w:ascii="Segoe UI" w:eastAsia="Times New Roman" w:hAnsi="Segoe UI" w:cs="Segoe UI"/>
      <w:sz w:val="18"/>
      <w:szCs w:val="18"/>
      <w:lang w:eastAsia="ru-RU"/>
    </w:rPr>
  </w:style>
  <w:style w:type="character" w:styleId="aff9">
    <w:name w:val="annotation reference"/>
    <w:uiPriority w:val="99"/>
    <w:unhideWhenUsed/>
    <w:rsid w:val="0039612F"/>
    <w:rPr>
      <w:sz w:val="16"/>
      <w:szCs w:val="16"/>
    </w:rPr>
  </w:style>
  <w:style w:type="paragraph" w:styleId="affa">
    <w:name w:val="annotation text"/>
    <w:basedOn w:val="a"/>
    <w:link w:val="affb"/>
    <w:uiPriority w:val="99"/>
    <w:unhideWhenUsed/>
    <w:rsid w:val="0039612F"/>
    <w:rPr>
      <w:sz w:val="20"/>
      <w:szCs w:val="20"/>
    </w:rPr>
  </w:style>
  <w:style w:type="character" w:customStyle="1" w:styleId="affb">
    <w:name w:val="Текст примечания Знак"/>
    <w:basedOn w:val="a0"/>
    <w:link w:val="affa"/>
    <w:uiPriority w:val="99"/>
    <w:rsid w:val="0039612F"/>
    <w:rPr>
      <w:rFonts w:ascii="Times New Roman" w:eastAsia="Times New Roman" w:hAnsi="Times New Roman" w:cs="Times New Roman"/>
      <w:sz w:val="20"/>
      <w:szCs w:val="20"/>
      <w:lang w:eastAsia="ru-RU"/>
    </w:rPr>
  </w:style>
  <w:style w:type="table" w:styleId="affc">
    <w:name w:val="Table Grid"/>
    <w:basedOn w:val="a1"/>
    <w:rsid w:val="003961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annotation subject"/>
    <w:basedOn w:val="affa"/>
    <w:next w:val="affa"/>
    <w:link w:val="affe"/>
    <w:rsid w:val="0039612F"/>
    <w:rPr>
      <w:b/>
      <w:bCs/>
    </w:rPr>
  </w:style>
  <w:style w:type="character" w:customStyle="1" w:styleId="affe">
    <w:name w:val="Тема примечания Знак"/>
    <w:basedOn w:val="affb"/>
    <w:link w:val="affd"/>
    <w:rsid w:val="0039612F"/>
    <w:rPr>
      <w:rFonts w:ascii="Times New Roman" w:eastAsia="Times New Roman" w:hAnsi="Times New Roman" w:cs="Times New Roman"/>
      <w:b/>
      <w:bCs/>
      <w:sz w:val="20"/>
      <w:szCs w:val="20"/>
      <w:lang w:eastAsia="ru-RU"/>
    </w:rPr>
  </w:style>
  <w:style w:type="paragraph" w:customStyle="1" w:styleId="1">
    <w:name w:val="Маркированный 1"/>
    <w:basedOn w:val="a"/>
    <w:uiPriority w:val="99"/>
    <w:rsid w:val="0039612F"/>
    <w:pPr>
      <w:numPr>
        <w:numId w:val="4"/>
      </w:numPr>
      <w:spacing w:before="120"/>
      <w:jc w:val="both"/>
    </w:pPr>
    <w:rPr>
      <w:rFonts w:ascii="Arial" w:hAnsi="Arial"/>
      <w:color w:val="000000"/>
      <w:sz w:val="22"/>
      <w:szCs w:val="20"/>
    </w:rPr>
  </w:style>
  <w:style w:type="paragraph" w:styleId="afff">
    <w:name w:val="Revision"/>
    <w:hidden/>
    <w:uiPriority w:val="99"/>
    <w:semiHidden/>
    <w:rsid w:val="0039612F"/>
    <w:pPr>
      <w:spacing w:after="0" w:line="240" w:lineRule="auto"/>
    </w:pPr>
    <w:rPr>
      <w:rFonts w:ascii="Times New Roman" w:eastAsia="Times New Roman" w:hAnsi="Times New Roman" w:cs="Times New Roman"/>
      <w:sz w:val="24"/>
      <w:szCs w:val="24"/>
      <w:lang w:eastAsia="ru-RU"/>
    </w:rPr>
  </w:style>
  <w:style w:type="character" w:styleId="afff0">
    <w:name w:val="Placeholder Text"/>
    <w:basedOn w:val="a0"/>
    <w:uiPriority w:val="99"/>
    <w:semiHidden/>
    <w:rsid w:val="008D5D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0.wmf"/><Relationship Id="rId299" Type="http://schemas.openxmlformats.org/officeDocument/2006/relationships/oleObject" Target="embeddings/oleObject169.bin"/><Relationship Id="rId21" Type="http://schemas.openxmlformats.org/officeDocument/2006/relationships/image" Target="media/image14.wmf"/><Relationship Id="rId63" Type="http://schemas.openxmlformats.org/officeDocument/2006/relationships/oleObject" Target="embeddings/oleObject22.bin"/><Relationship Id="rId159" Type="http://schemas.openxmlformats.org/officeDocument/2006/relationships/oleObject" Target="embeddings/oleObject71.bin"/><Relationship Id="rId170" Type="http://schemas.openxmlformats.org/officeDocument/2006/relationships/image" Target="media/image87.wmf"/><Relationship Id="rId226" Type="http://schemas.openxmlformats.org/officeDocument/2006/relationships/image" Target="media/image106.wmf"/><Relationship Id="rId268" Type="http://schemas.openxmlformats.org/officeDocument/2006/relationships/image" Target="media/image122.wmf"/><Relationship Id="rId32" Type="http://schemas.openxmlformats.org/officeDocument/2006/relationships/image" Target="media/image24.wmf"/><Relationship Id="rId74" Type="http://schemas.openxmlformats.org/officeDocument/2006/relationships/image" Target="media/image40.wmf"/><Relationship Id="rId128" Type="http://schemas.openxmlformats.org/officeDocument/2006/relationships/image" Target="media/image65.wmf"/><Relationship Id="rId5" Type="http://schemas.openxmlformats.org/officeDocument/2006/relationships/webSettings" Target="webSettings.xml"/><Relationship Id="rId181" Type="http://schemas.openxmlformats.org/officeDocument/2006/relationships/oleObject" Target="embeddings/oleObject85.bin"/><Relationship Id="rId237" Type="http://schemas.openxmlformats.org/officeDocument/2006/relationships/oleObject" Target="embeddings/oleObject119.bin"/><Relationship Id="rId279" Type="http://schemas.openxmlformats.org/officeDocument/2006/relationships/oleObject" Target="embeddings/oleObject149.bin"/><Relationship Id="rId43" Type="http://schemas.openxmlformats.org/officeDocument/2006/relationships/oleObject" Target="embeddings/oleObject8.bin"/><Relationship Id="rId139" Type="http://schemas.openxmlformats.org/officeDocument/2006/relationships/image" Target="media/image70.wmf"/><Relationship Id="rId290" Type="http://schemas.openxmlformats.org/officeDocument/2006/relationships/oleObject" Target="embeddings/oleObject160.bin"/><Relationship Id="rId304" Type="http://schemas.openxmlformats.org/officeDocument/2006/relationships/oleObject" Target="embeddings/oleObject174.bin"/><Relationship Id="rId85" Type="http://schemas.openxmlformats.org/officeDocument/2006/relationships/oleObject" Target="embeddings/oleObject36.bin"/><Relationship Id="rId150" Type="http://schemas.openxmlformats.org/officeDocument/2006/relationships/image" Target="media/image76.wmf"/><Relationship Id="rId192" Type="http://schemas.openxmlformats.org/officeDocument/2006/relationships/oleObject" Target="embeddings/oleObject96.bin"/><Relationship Id="rId206" Type="http://schemas.openxmlformats.org/officeDocument/2006/relationships/oleObject" Target="embeddings/oleObject102.bin"/><Relationship Id="rId248" Type="http://schemas.openxmlformats.org/officeDocument/2006/relationships/oleObject" Target="embeddings/oleObject127.bin"/><Relationship Id="rId12" Type="http://schemas.openxmlformats.org/officeDocument/2006/relationships/image" Target="media/image5.wmf"/><Relationship Id="rId108" Type="http://schemas.openxmlformats.org/officeDocument/2006/relationships/image" Target="media/image55.wmf"/><Relationship Id="rId54" Type="http://schemas.openxmlformats.org/officeDocument/2006/relationships/oleObject" Target="embeddings/oleObject17.bin"/><Relationship Id="rId96" Type="http://schemas.openxmlformats.org/officeDocument/2006/relationships/image" Target="media/image50.wmf"/><Relationship Id="rId161" Type="http://schemas.openxmlformats.org/officeDocument/2006/relationships/oleObject" Target="embeddings/oleObject72.bin"/><Relationship Id="rId217" Type="http://schemas.openxmlformats.org/officeDocument/2006/relationships/oleObject" Target="embeddings/oleObject109.bin"/><Relationship Id="rId259" Type="http://schemas.openxmlformats.org/officeDocument/2006/relationships/image" Target="media/image119.wmf"/><Relationship Id="rId23" Type="http://schemas.openxmlformats.org/officeDocument/2006/relationships/image" Target="media/image16.wmf"/><Relationship Id="rId119" Type="http://schemas.openxmlformats.org/officeDocument/2006/relationships/image" Target="media/image61.wmf"/><Relationship Id="rId270" Type="http://schemas.openxmlformats.org/officeDocument/2006/relationships/oleObject" Target="embeddings/oleObject141.bin"/><Relationship Id="rId65" Type="http://schemas.openxmlformats.org/officeDocument/2006/relationships/oleObject" Target="embeddings/oleObject23.bin"/><Relationship Id="rId130" Type="http://schemas.openxmlformats.org/officeDocument/2006/relationships/oleObject" Target="embeddings/oleObject58.bin"/><Relationship Id="rId172" Type="http://schemas.openxmlformats.org/officeDocument/2006/relationships/image" Target="media/image88.wmf"/><Relationship Id="rId193" Type="http://schemas.openxmlformats.org/officeDocument/2006/relationships/image" Target="media/image90.wmf"/><Relationship Id="rId207" Type="http://schemas.openxmlformats.org/officeDocument/2006/relationships/oleObject" Target="embeddings/oleObject103.bin"/><Relationship Id="rId228" Type="http://schemas.openxmlformats.org/officeDocument/2006/relationships/image" Target="media/image107.wmf"/><Relationship Id="rId249" Type="http://schemas.openxmlformats.org/officeDocument/2006/relationships/oleObject" Target="embeddings/oleObject128.bin"/><Relationship Id="rId13" Type="http://schemas.openxmlformats.org/officeDocument/2006/relationships/image" Target="media/image6.wmf"/><Relationship Id="rId109" Type="http://schemas.openxmlformats.org/officeDocument/2006/relationships/oleObject" Target="embeddings/oleObject47.bin"/><Relationship Id="rId260" Type="http://schemas.openxmlformats.org/officeDocument/2006/relationships/oleObject" Target="embeddings/oleObject134.bin"/><Relationship Id="rId281" Type="http://schemas.openxmlformats.org/officeDocument/2006/relationships/oleObject" Target="embeddings/oleObject151.bin"/><Relationship Id="rId34" Type="http://schemas.openxmlformats.org/officeDocument/2006/relationships/image" Target="media/image25.wmf"/><Relationship Id="rId55" Type="http://schemas.openxmlformats.org/officeDocument/2006/relationships/oleObject" Target="embeddings/oleObject18.bin"/><Relationship Id="rId76" Type="http://schemas.openxmlformats.org/officeDocument/2006/relationships/oleObject" Target="embeddings/oleObject28.bin"/><Relationship Id="rId97" Type="http://schemas.openxmlformats.org/officeDocument/2006/relationships/oleObject" Target="embeddings/oleObject40.bin"/><Relationship Id="rId120" Type="http://schemas.openxmlformats.org/officeDocument/2006/relationships/oleObject" Target="embeddings/oleObject52.bin"/><Relationship Id="rId141" Type="http://schemas.openxmlformats.org/officeDocument/2006/relationships/oleObject" Target="embeddings/oleObject63.bin"/><Relationship Id="rId7" Type="http://schemas.openxmlformats.org/officeDocument/2006/relationships/endnotes" Target="endnotes.xml"/><Relationship Id="rId162" Type="http://schemas.openxmlformats.org/officeDocument/2006/relationships/image" Target="media/image83.wmf"/><Relationship Id="rId183" Type="http://schemas.openxmlformats.org/officeDocument/2006/relationships/oleObject" Target="embeddings/oleObject87.bin"/><Relationship Id="rId218" Type="http://schemas.openxmlformats.org/officeDocument/2006/relationships/image" Target="media/image102.wmf"/><Relationship Id="rId239" Type="http://schemas.openxmlformats.org/officeDocument/2006/relationships/oleObject" Target="embeddings/oleObject121.bin"/><Relationship Id="rId250" Type="http://schemas.openxmlformats.org/officeDocument/2006/relationships/oleObject" Target="embeddings/oleObject129.bin"/><Relationship Id="rId271" Type="http://schemas.openxmlformats.org/officeDocument/2006/relationships/image" Target="media/image123.wmf"/><Relationship Id="rId292" Type="http://schemas.openxmlformats.org/officeDocument/2006/relationships/oleObject" Target="embeddings/oleObject162.bin"/><Relationship Id="rId306" Type="http://schemas.openxmlformats.org/officeDocument/2006/relationships/oleObject" Target="embeddings/oleObject176.bin"/><Relationship Id="rId24" Type="http://schemas.openxmlformats.org/officeDocument/2006/relationships/image" Target="media/image17.wmf"/><Relationship Id="rId45" Type="http://schemas.openxmlformats.org/officeDocument/2006/relationships/oleObject" Target="embeddings/oleObject9.bin"/><Relationship Id="rId66" Type="http://schemas.openxmlformats.org/officeDocument/2006/relationships/image" Target="media/image36.wmf"/><Relationship Id="rId87" Type="http://schemas.openxmlformats.org/officeDocument/2006/relationships/image" Target="media/image43.wmf"/><Relationship Id="rId110" Type="http://schemas.openxmlformats.org/officeDocument/2006/relationships/oleObject" Target="embeddings/oleObject48.bin"/><Relationship Id="rId131" Type="http://schemas.openxmlformats.org/officeDocument/2006/relationships/image" Target="media/image66.wmf"/><Relationship Id="rId152" Type="http://schemas.openxmlformats.org/officeDocument/2006/relationships/image" Target="media/image77.wmf"/><Relationship Id="rId173" Type="http://schemas.openxmlformats.org/officeDocument/2006/relationships/oleObject" Target="embeddings/oleObject78.bin"/><Relationship Id="rId194" Type="http://schemas.openxmlformats.org/officeDocument/2006/relationships/image" Target="media/image91.wmf"/><Relationship Id="rId208" Type="http://schemas.openxmlformats.org/officeDocument/2006/relationships/oleObject" Target="embeddings/oleObject104.bin"/><Relationship Id="rId229" Type="http://schemas.openxmlformats.org/officeDocument/2006/relationships/oleObject" Target="embeddings/oleObject115.bin"/><Relationship Id="rId240" Type="http://schemas.openxmlformats.org/officeDocument/2006/relationships/oleObject" Target="embeddings/oleObject122.bin"/><Relationship Id="rId261" Type="http://schemas.openxmlformats.org/officeDocument/2006/relationships/image" Target="media/image120.wmf"/><Relationship Id="rId14" Type="http://schemas.openxmlformats.org/officeDocument/2006/relationships/image" Target="media/image7.wmf"/><Relationship Id="rId35" Type="http://schemas.openxmlformats.org/officeDocument/2006/relationships/oleObject" Target="embeddings/oleObject3.bin"/><Relationship Id="rId56" Type="http://schemas.openxmlformats.org/officeDocument/2006/relationships/image" Target="media/image31.wmf"/><Relationship Id="rId77" Type="http://schemas.openxmlformats.org/officeDocument/2006/relationships/image" Target="media/image42.wmf"/><Relationship Id="rId100" Type="http://schemas.openxmlformats.org/officeDocument/2006/relationships/image" Target="media/image52.wmf"/><Relationship Id="rId282" Type="http://schemas.openxmlformats.org/officeDocument/2006/relationships/oleObject" Target="embeddings/oleObject152.bin"/><Relationship Id="rId8" Type="http://schemas.openxmlformats.org/officeDocument/2006/relationships/image" Target="media/image1.wmf"/><Relationship Id="rId98" Type="http://schemas.openxmlformats.org/officeDocument/2006/relationships/image" Target="media/image51.wmf"/><Relationship Id="rId121" Type="http://schemas.openxmlformats.org/officeDocument/2006/relationships/image" Target="media/image62.wmf"/><Relationship Id="rId142" Type="http://schemas.openxmlformats.org/officeDocument/2006/relationships/image" Target="media/image72.wmf"/><Relationship Id="rId163" Type="http://schemas.openxmlformats.org/officeDocument/2006/relationships/oleObject" Target="embeddings/oleObject73.bin"/><Relationship Id="rId184" Type="http://schemas.openxmlformats.org/officeDocument/2006/relationships/oleObject" Target="embeddings/oleObject88.bin"/><Relationship Id="rId219" Type="http://schemas.openxmlformats.org/officeDocument/2006/relationships/oleObject" Target="embeddings/oleObject110.bin"/><Relationship Id="rId230" Type="http://schemas.openxmlformats.org/officeDocument/2006/relationships/image" Target="media/image108.wmf"/><Relationship Id="rId251" Type="http://schemas.openxmlformats.org/officeDocument/2006/relationships/image" Target="media/image115.wmf"/><Relationship Id="rId25" Type="http://schemas.openxmlformats.org/officeDocument/2006/relationships/image" Target="media/image18.wmf"/><Relationship Id="rId46" Type="http://schemas.openxmlformats.org/officeDocument/2006/relationships/image" Target="media/image30.wmf"/><Relationship Id="rId67" Type="http://schemas.openxmlformats.org/officeDocument/2006/relationships/oleObject" Target="embeddings/oleObject24.bin"/><Relationship Id="rId272" Type="http://schemas.openxmlformats.org/officeDocument/2006/relationships/oleObject" Target="embeddings/oleObject142.bin"/><Relationship Id="rId293" Type="http://schemas.openxmlformats.org/officeDocument/2006/relationships/oleObject" Target="embeddings/oleObject163.bin"/><Relationship Id="rId307" Type="http://schemas.openxmlformats.org/officeDocument/2006/relationships/oleObject" Target="embeddings/oleObject177.bin"/><Relationship Id="rId88" Type="http://schemas.openxmlformats.org/officeDocument/2006/relationships/image" Target="media/image44.wmf"/><Relationship Id="rId111" Type="http://schemas.openxmlformats.org/officeDocument/2006/relationships/oleObject" Target="embeddings/oleObject49.bin"/><Relationship Id="rId132" Type="http://schemas.openxmlformats.org/officeDocument/2006/relationships/oleObject" Target="embeddings/oleObject59.bin"/><Relationship Id="rId153" Type="http://schemas.openxmlformats.org/officeDocument/2006/relationships/image" Target="media/image78.wmf"/><Relationship Id="rId174" Type="http://schemas.openxmlformats.org/officeDocument/2006/relationships/image" Target="media/image89.wmf"/><Relationship Id="rId195" Type="http://schemas.openxmlformats.org/officeDocument/2006/relationships/image" Target="media/image92.wmf"/><Relationship Id="rId209" Type="http://schemas.openxmlformats.org/officeDocument/2006/relationships/image" Target="media/image98.wmf"/><Relationship Id="rId220" Type="http://schemas.openxmlformats.org/officeDocument/2006/relationships/image" Target="media/image103.wmf"/><Relationship Id="rId241" Type="http://schemas.openxmlformats.org/officeDocument/2006/relationships/image" Target="media/image112.wmf"/><Relationship Id="rId15" Type="http://schemas.openxmlformats.org/officeDocument/2006/relationships/image" Target="media/image8.wmf"/><Relationship Id="rId36" Type="http://schemas.openxmlformats.org/officeDocument/2006/relationships/image" Target="media/image26.wmf"/><Relationship Id="rId57" Type="http://schemas.openxmlformats.org/officeDocument/2006/relationships/oleObject" Target="embeddings/oleObject19.bin"/><Relationship Id="rId262" Type="http://schemas.openxmlformats.org/officeDocument/2006/relationships/oleObject" Target="embeddings/oleObject135.bin"/><Relationship Id="rId283" Type="http://schemas.openxmlformats.org/officeDocument/2006/relationships/oleObject" Target="embeddings/oleObject153.bin"/><Relationship Id="rId78" Type="http://schemas.openxmlformats.org/officeDocument/2006/relationships/oleObject" Target="embeddings/oleObject29.bin"/><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oleObject" Target="embeddings/oleObject53.bin"/><Relationship Id="rId143" Type="http://schemas.openxmlformats.org/officeDocument/2006/relationships/oleObject" Target="embeddings/oleObject64.bin"/><Relationship Id="rId164" Type="http://schemas.openxmlformats.org/officeDocument/2006/relationships/image" Target="media/image84.wmf"/><Relationship Id="rId185" Type="http://schemas.openxmlformats.org/officeDocument/2006/relationships/oleObject" Target="embeddings/oleObject89.bin"/><Relationship Id="rId9" Type="http://schemas.openxmlformats.org/officeDocument/2006/relationships/image" Target="media/image2.wmf"/><Relationship Id="rId210" Type="http://schemas.openxmlformats.org/officeDocument/2006/relationships/oleObject" Target="embeddings/oleObject105.bin"/><Relationship Id="rId26" Type="http://schemas.openxmlformats.org/officeDocument/2006/relationships/image" Target="media/image19.wmf"/><Relationship Id="rId231" Type="http://schemas.openxmlformats.org/officeDocument/2006/relationships/oleObject" Target="embeddings/oleObject116.bin"/><Relationship Id="rId252" Type="http://schemas.openxmlformats.org/officeDocument/2006/relationships/oleObject" Target="embeddings/oleObject130.bin"/><Relationship Id="rId273" Type="http://schemas.openxmlformats.org/officeDocument/2006/relationships/oleObject" Target="embeddings/oleObject143.bin"/><Relationship Id="rId294" Type="http://schemas.openxmlformats.org/officeDocument/2006/relationships/oleObject" Target="embeddings/oleObject164.bin"/><Relationship Id="rId308" Type="http://schemas.openxmlformats.org/officeDocument/2006/relationships/oleObject" Target="embeddings/oleObject178.bin"/><Relationship Id="rId47" Type="http://schemas.openxmlformats.org/officeDocument/2006/relationships/oleObject" Target="embeddings/oleObject10.bin"/><Relationship Id="rId68" Type="http://schemas.openxmlformats.org/officeDocument/2006/relationships/image" Target="media/image37.wmf"/><Relationship Id="rId89" Type="http://schemas.openxmlformats.org/officeDocument/2006/relationships/image" Target="media/image45.wmf"/><Relationship Id="rId112" Type="http://schemas.openxmlformats.org/officeDocument/2006/relationships/image" Target="media/image56.wmf"/><Relationship Id="rId133" Type="http://schemas.openxmlformats.org/officeDocument/2006/relationships/image" Target="media/image67.wmf"/><Relationship Id="rId154" Type="http://schemas.openxmlformats.org/officeDocument/2006/relationships/image" Target="media/image79.wmf"/><Relationship Id="rId175" Type="http://schemas.openxmlformats.org/officeDocument/2006/relationships/oleObject" Target="embeddings/oleObject79.bin"/><Relationship Id="rId196" Type="http://schemas.openxmlformats.org/officeDocument/2006/relationships/image" Target="media/image93.wmf"/><Relationship Id="rId200" Type="http://schemas.openxmlformats.org/officeDocument/2006/relationships/oleObject" Target="embeddings/oleObject98.bin"/><Relationship Id="rId16" Type="http://schemas.openxmlformats.org/officeDocument/2006/relationships/image" Target="media/image9.wmf"/><Relationship Id="rId221" Type="http://schemas.openxmlformats.org/officeDocument/2006/relationships/oleObject" Target="embeddings/oleObject111.bin"/><Relationship Id="rId242" Type="http://schemas.openxmlformats.org/officeDocument/2006/relationships/oleObject" Target="embeddings/oleObject123.bin"/><Relationship Id="rId263" Type="http://schemas.openxmlformats.org/officeDocument/2006/relationships/image" Target="media/image121.wmf"/><Relationship Id="rId284" Type="http://schemas.openxmlformats.org/officeDocument/2006/relationships/oleObject" Target="embeddings/oleObject154.bin"/><Relationship Id="rId37" Type="http://schemas.openxmlformats.org/officeDocument/2006/relationships/oleObject" Target="embeddings/oleObject4.bin"/><Relationship Id="rId58" Type="http://schemas.openxmlformats.org/officeDocument/2006/relationships/image" Target="media/image32.wmf"/><Relationship Id="rId79" Type="http://schemas.openxmlformats.org/officeDocument/2006/relationships/oleObject" Target="embeddings/oleObject30.bin"/><Relationship Id="rId102" Type="http://schemas.openxmlformats.org/officeDocument/2006/relationships/oleObject" Target="embeddings/oleObject43.bin"/><Relationship Id="rId123" Type="http://schemas.openxmlformats.org/officeDocument/2006/relationships/image" Target="media/image63.wmf"/><Relationship Id="rId144" Type="http://schemas.openxmlformats.org/officeDocument/2006/relationships/image" Target="media/image73.wmf"/><Relationship Id="rId90" Type="http://schemas.openxmlformats.org/officeDocument/2006/relationships/image" Target="media/image46.wmf"/><Relationship Id="rId165" Type="http://schemas.openxmlformats.org/officeDocument/2006/relationships/oleObject" Target="embeddings/oleObject74.bin"/><Relationship Id="rId186" Type="http://schemas.openxmlformats.org/officeDocument/2006/relationships/oleObject" Target="embeddings/oleObject90.bin"/><Relationship Id="rId211" Type="http://schemas.openxmlformats.org/officeDocument/2006/relationships/image" Target="media/image99.wmf"/><Relationship Id="rId232" Type="http://schemas.openxmlformats.org/officeDocument/2006/relationships/image" Target="media/image109.wmf"/><Relationship Id="rId253" Type="http://schemas.openxmlformats.org/officeDocument/2006/relationships/image" Target="media/image116.wmf"/><Relationship Id="rId274" Type="http://schemas.openxmlformats.org/officeDocument/2006/relationships/oleObject" Target="embeddings/oleObject144.bin"/><Relationship Id="rId295" Type="http://schemas.openxmlformats.org/officeDocument/2006/relationships/oleObject" Target="embeddings/oleObject165.bin"/><Relationship Id="rId309" Type="http://schemas.openxmlformats.org/officeDocument/2006/relationships/oleObject" Target="embeddings/oleObject179.bin"/><Relationship Id="rId27" Type="http://schemas.openxmlformats.org/officeDocument/2006/relationships/image" Target="media/image20.wmf"/><Relationship Id="rId48" Type="http://schemas.openxmlformats.org/officeDocument/2006/relationships/oleObject" Target="embeddings/oleObject11.bin"/><Relationship Id="rId69" Type="http://schemas.openxmlformats.org/officeDocument/2006/relationships/oleObject" Target="embeddings/oleObject25.bin"/><Relationship Id="rId113" Type="http://schemas.openxmlformats.org/officeDocument/2006/relationships/image" Target="media/image57.wmf"/><Relationship Id="rId134" Type="http://schemas.openxmlformats.org/officeDocument/2006/relationships/image" Target="media/image68.wmf"/><Relationship Id="rId80" Type="http://schemas.openxmlformats.org/officeDocument/2006/relationships/oleObject" Target="embeddings/oleObject31.bin"/><Relationship Id="rId155" Type="http://schemas.openxmlformats.org/officeDocument/2006/relationships/oleObject" Target="embeddings/oleObject69.bin"/><Relationship Id="rId176" Type="http://schemas.openxmlformats.org/officeDocument/2006/relationships/oleObject" Target="embeddings/oleObject80.bin"/><Relationship Id="rId197" Type="http://schemas.openxmlformats.org/officeDocument/2006/relationships/image" Target="media/image94.wmf"/><Relationship Id="rId201" Type="http://schemas.openxmlformats.org/officeDocument/2006/relationships/image" Target="media/image96.wmf"/><Relationship Id="rId222" Type="http://schemas.openxmlformats.org/officeDocument/2006/relationships/image" Target="media/image104.wmf"/><Relationship Id="rId243" Type="http://schemas.openxmlformats.org/officeDocument/2006/relationships/image" Target="media/image113.wmf"/><Relationship Id="rId264" Type="http://schemas.openxmlformats.org/officeDocument/2006/relationships/oleObject" Target="embeddings/oleObject136.bin"/><Relationship Id="rId285" Type="http://schemas.openxmlformats.org/officeDocument/2006/relationships/oleObject" Target="embeddings/oleObject155.bin"/><Relationship Id="rId17" Type="http://schemas.openxmlformats.org/officeDocument/2006/relationships/image" Target="media/image10.wmf"/><Relationship Id="rId38" Type="http://schemas.openxmlformats.org/officeDocument/2006/relationships/image" Target="media/image27.wmf"/><Relationship Id="rId59" Type="http://schemas.openxmlformats.org/officeDocument/2006/relationships/oleObject" Target="embeddings/oleObject20.bin"/><Relationship Id="rId103" Type="http://schemas.openxmlformats.org/officeDocument/2006/relationships/image" Target="media/image53.wmf"/><Relationship Id="rId124" Type="http://schemas.openxmlformats.org/officeDocument/2006/relationships/oleObject" Target="embeddings/oleObject54.bin"/><Relationship Id="rId310" Type="http://schemas.openxmlformats.org/officeDocument/2006/relationships/oleObject" Target="embeddings/oleObject180.bin"/><Relationship Id="rId70" Type="http://schemas.openxmlformats.org/officeDocument/2006/relationships/image" Target="media/image38.wmf"/><Relationship Id="rId91" Type="http://schemas.openxmlformats.org/officeDocument/2006/relationships/image" Target="media/image47.wmf"/><Relationship Id="rId145" Type="http://schemas.openxmlformats.org/officeDocument/2006/relationships/oleObject" Target="embeddings/oleObject65.bin"/><Relationship Id="rId166" Type="http://schemas.openxmlformats.org/officeDocument/2006/relationships/image" Target="media/image85.wmf"/><Relationship Id="rId187" Type="http://schemas.openxmlformats.org/officeDocument/2006/relationships/oleObject" Target="embeddings/oleObject91.bin"/><Relationship Id="rId1" Type="http://schemas.openxmlformats.org/officeDocument/2006/relationships/customXml" Target="../customXml/item1.xml"/><Relationship Id="rId212" Type="http://schemas.openxmlformats.org/officeDocument/2006/relationships/oleObject" Target="embeddings/oleObject106.bin"/><Relationship Id="rId233" Type="http://schemas.openxmlformats.org/officeDocument/2006/relationships/oleObject" Target="embeddings/oleObject117.bin"/><Relationship Id="rId254" Type="http://schemas.openxmlformats.org/officeDocument/2006/relationships/oleObject" Target="embeddings/oleObject131.bin"/><Relationship Id="rId28" Type="http://schemas.openxmlformats.org/officeDocument/2006/relationships/image" Target="media/image21.wmf"/><Relationship Id="rId49" Type="http://schemas.openxmlformats.org/officeDocument/2006/relationships/oleObject" Target="embeddings/oleObject12.bin"/><Relationship Id="rId114" Type="http://schemas.openxmlformats.org/officeDocument/2006/relationships/image" Target="media/image58.wmf"/><Relationship Id="rId275" Type="http://schemas.openxmlformats.org/officeDocument/2006/relationships/oleObject" Target="embeddings/oleObject145.bin"/><Relationship Id="rId296" Type="http://schemas.openxmlformats.org/officeDocument/2006/relationships/oleObject" Target="embeddings/oleObject166.bin"/><Relationship Id="rId300" Type="http://schemas.openxmlformats.org/officeDocument/2006/relationships/oleObject" Target="embeddings/oleObject170.bin"/><Relationship Id="rId60" Type="http://schemas.openxmlformats.org/officeDocument/2006/relationships/image" Target="media/image33.wmf"/><Relationship Id="rId81" Type="http://schemas.openxmlformats.org/officeDocument/2006/relationships/oleObject" Target="embeddings/oleObject32.bin"/><Relationship Id="rId135" Type="http://schemas.openxmlformats.org/officeDocument/2006/relationships/oleObject" Target="embeddings/oleObject60.bin"/><Relationship Id="rId156" Type="http://schemas.openxmlformats.org/officeDocument/2006/relationships/image" Target="media/image80.wmf"/><Relationship Id="rId177" Type="http://schemas.openxmlformats.org/officeDocument/2006/relationships/oleObject" Target="embeddings/oleObject81.bin"/><Relationship Id="rId198" Type="http://schemas.openxmlformats.org/officeDocument/2006/relationships/oleObject" Target="embeddings/oleObject97.bin"/><Relationship Id="rId202" Type="http://schemas.openxmlformats.org/officeDocument/2006/relationships/oleObject" Target="embeddings/oleObject99.bin"/><Relationship Id="rId223" Type="http://schemas.openxmlformats.org/officeDocument/2006/relationships/oleObject" Target="embeddings/oleObject112.bin"/><Relationship Id="rId244" Type="http://schemas.openxmlformats.org/officeDocument/2006/relationships/oleObject" Target="embeddings/oleObject124.bin"/><Relationship Id="rId18" Type="http://schemas.openxmlformats.org/officeDocument/2006/relationships/image" Target="media/image11.wmf"/><Relationship Id="rId39" Type="http://schemas.openxmlformats.org/officeDocument/2006/relationships/oleObject" Target="embeddings/oleObject5.bin"/><Relationship Id="rId265" Type="http://schemas.openxmlformats.org/officeDocument/2006/relationships/oleObject" Target="embeddings/oleObject137.bin"/><Relationship Id="rId286" Type="http://schemas.openxmlformats.org/officeDocument/2006/relationships/oleObject" Target="embeddings/oleObject156.bin"/><Relationship Id="rId50" Type="http://schemas.openxmlformats.org/officeDocument/2006/relationships/oleObject" Target="embeddings/oleObject13.bin"/><Relationship Id="rId104" Type="http://schemas.openxmlformats.org/officeDocument/2006/relationships/oleObject" Target="embeddings/oleObject44.bin"/><Relationship Id="rId125" Type="http://schemas.openxmlformats.org/officeDocument/2006/relationships/oleObject" Target="embeddings/oleObject55.bin"/><Relationship Id="rId146" Type="http://schemas.openxmlformats.org/officeDocument/2006/relationships/image" Target="media/image74.wmf"/><Relationship Id="rId167" Type="http://schemas.openxmlformats.org/officeDocument/2006/relationships/oleObject" Target="embeddings/oleObject75.bin"/><Relationship Id="rId188" Type="http://schemas.openxmlformats.org/officeDocument/2006/relationships/oleObject" Target="embeddings/oleObject92.bin"/><Relationship Id="rId311" Type="http://schemas.openxmlformats.org/officeDocument/2006/relationships/header" Target="header1.xml"/><Relationship Id="rId71" Type="http://schemas.openxmlformats.org/officeDocument/2006/relationships/oleObject" Target="embeddings/oleObject26.bin"/><Relationship Id="rId92" Type="http://schemas.openxmlformats.org/officeDocument/2006/relationships/image" Target="media/image48.wmf"/><Relationship Id="rId213" Type="http://schemas.openxmlformats.org/officeDocument/2006/relationships/oleObject" Target="embeddings/oleObject107.bin"/><Relationship Id="rId234" Type="http://schemas.openxmlformats.org/officeDocument/2006/relationships/image" Target="media/image110.wmf"/><Relationship Id="rId2" Type="http://schemas.openxmlformats.org/officeDocument/2006/relationships/numbering" Target="numbering.xml"/><Relationship Id="rId29" Type="http://schemas.openxmlformats.org/officeDocument/2006/relationships/image" Target="media/image22.wmf"/><Relationship Id="rId255" Type="http://schemas.openxmlformats.org/officeDocument/2006/relationships/image" Target="media/image117.wmf"/><Relationship Id="rId276" Type="http://schemas.openxmlformats.org/officeDocument/2006/relationships/oleObject" Target="embeddings/oleObject146.bin"/><Relationship Id="rId297" Type="http://schemas.openxmlformats.org/officeDocument/2006/relationships/oleObject" Target="embeddings/oleObject167.bin"/><Relationship Id="rId40" Type="http://schemas.openxmlformats.org/officeDocument/2006/relationships/image" Target="media/image28.wmf"/><Relationship Id="rId115" Type="http://schemas.openxmlformats.org/officeDocument/2006/relationships/image" Target="media/image59.wmf"/><Relationship Id="rId136" Type="http://schemas.openxmlformats.org/officeDocument/2006/relationships/oleObject" Target="embeddings/oleObject61.bin"/><Relationship Id="rId157" Type="http://schemas.openxmlformats.org/officeDocument/2006/relationships/oleObject" Target="embeddings/oleObject70.bin"/><Relationship Id="rId178" Type="http://schemas.openxmlformats.org/officeDocument/2006/relationships/oleObject" Target="embeddings/oleObject82.bin"/><Relationship Id="rId301" Type="http://schemas.openxmlformats.org/officeDocument/2006/relationships/oleObject" Target="embeddings/oleObject171.bin"/><Relationship Id="rId61" Type="http://schemas.openxmlformats.org/officeDocument/2006/relationships/oleObject" Target="embeddings/oleObject21.bin"/><Relationship Id="rId82" Type="http://schemas.openxmlformats.org/officeDocument/2006/relationships/oleObject" Target="embeddings/oleObject33.bin"/><Relationship Id="rId199" Type="http://schemas.openxmlformats.org/officeDocument/2006/relationships/image" Target="media/image95.wmf"/><Relationship Id="rId203" Type="http://schemas.openxmlformats.org/officeDocument/2006/relationships/image" Target="media/image97.wmf"/><Relationship Id="rId19" Type="http://schemas.openxmlformats.org/officeDocument/2006/relationships/image" Target="media/image12.wmf"/><Relationship Id="rId224" Type="http://schemas.openxmlformats.org/officeDocument/2006/relationships/image" Target="media/image105.wmf"/><Relationship Id="rId245" Type="http://schemas.openxmlformats.org/officeDocument/2006/relationships/image" Target="media/image114.wmf"/><Relationship Id="rId266" Type="http://schemas.openxmlformats.org/officeDocument/2006/relationships/oleObject" Target="embeddings/oleObject138.bin"/><Relationship Id="rId287" Type="http://schemas.openxmlformats.org/officeDocument/2006/relationships/oleObject" Target="embeddings/oleObject157.bin"/><Relationship Id="rId30" Type="http://schemas.openxmlformats.org/officeDocument/2006/relationships/image" Target="media/image23.wmf"/><Relationship Id="rId105" Type="http://schemas.openxmlformats.org/officeDocument/2006/relationships/image" Target="media/image54.wmf"/><Relationship Id="rId126" Type="http://schemas.openxmlformats.org/officeDocument/2006/relationships/image" Target="media/image64.wmf"/><Relationship Id="rId147" Type="http://schemas.openxmlformats.org/officeDocument/2006/relationships/oleObject" Target="embeddings/oleObject66.bin"/><Relationship Id="rId168" Type="http://schemas.openxmlformats.org/officeDocument/2006/relationships/image" Target="media/image86.wmf"/><Relationship Id="rId312" Type="http://schemas.openxmlformats.org/officeDocument/2006/relationships/fontTable" Target="fontTable.xml"/><Relationship Id="rId51" Type="http://schemas.openxmlformats.org/officeDocument/2006/relationships/oleObject" Target="embeddings/oleObject14.bin"/><Relationship Id="rId72" Type="http://schemas.openxmlformats.org/officeDocument/2006/relationships/image" Target="media/image39.wmf"/><Relationship Id="rId93" Type="http://schemas.openxmlformats.org/officeDocument/2006/relationships/oleObject" Target="embeddings/oleObject38.bin"/><Relationship Id="rId189" Type="http://schemas.openxmlformats.org/officeDocument/2006/relationships/oleObject" Target="embeddings/oleObject93.bin"/><Relationship Id="rId3" Type="http://schemas.openxmlformats.org/officeDocument/2006/relationships/styles" Target="styles.xml"/><Relationship Id="rId214" Type="http://schemas.openxmlformats.org/officeDocument/2006/relationships/image" Target="media/image100.wmf"/><Relationship Id="rId235" Type="http://schemas.openxmlformats.org/officeDocument/2006/relationships/oleObject" Target="embeddings/oleObject118.bin"/><Relationship Id="rId256" Type="http://schemas.openxmlformats.org/officeDocument/2006/relationships/oleObject" Target="embeddings/oleObject132.bin"/><Relationship Id="rId277" Type="http://schemas.openxmlformats.org/officeDocument/2006/relationships/oleObject" Target="embeddings/oleObject147.bin"/><Relationship Id="rId298" Type="http://schemas.openxmlformats.org/officeDocument/2006/relationships/oleObject" Target="embeddings/oleObject168.bin"/><Relationship Id="rId116" Type="http://schemas.openxmlformats.org/officeDocument/2006/relationships/oleObject" Target="embeddings/oleObject50.bin"/><Relationship Id="rId137" Type="http://schemas.openxmlformats.org/officeDocument/2006/relationships/oleObject" Target="embeddings/oleObject62.bin"/><Relationship Id="rId158" Type="http://schemas.openxmlformats.org/officeDocument/2006/relationships/image" Target="media/image81.wmf"/><Relationship Id="rId302" Type="http://schemas.openxmlformats.org/officeDocument/2006/relationships/oleObject" Target="embeddings/oleObject172.bin"/><Relationship Id="rId20" Type="http://schemas.openxmlformats.org/officeDocument/2006/relationships/image" Target="media/image13.wmf"/><Relationship Id="rId41" Type="http://schemas.openxmlformats.org/officeDocument/2006/relationships/oleObject" Target="embeddings/oleObject6.bin"/><Relationship Id="rId62" Type="http://schemas.openxmlformats.org/officeDocument/2006/relationships/image" Target="media/image34.wmf"/><Relationship Id="rId83" Type="http://schemas.openxmlformats.org/officeDocument/2006/relationships/oleObject" Target="embeddings/oleObject34.bin"/><Relationship Id="rId179" Type="http://schemas.openxmlformats.org/officeDocument/2006/relationships/oleObject" Target="embeddings/oleObject83.bin"/><Relationship Id="rId190" Type="http://schemas.openxmlformats.org/officeDocument/2006/relationships/oleObject" Target="embeddings/oleObject94.bin"/><Relationship Id="rId204" Type="http://schemas.openxmlformats.org/officeDocument/2006/relationships/oleObject" Target="embeddings/oleObject100.bin"/><Relationship Id="rId225" Type="http://schemas.openxmlformats.org/officeDocument/2006/relationships/oleObject" Target="embeddings/oleObject113.bin"/><Relationship Id="rId246" Type="http://schemas.openxmlformats.org/officeDocument/2006/relationships/oleObject" Target="embeddings/oleObject125.bin"/><Relationship Id="rId267" Type="http://schemas.openxmlformats.org/officeDocument/2006/relationships/oleObject" Target="embeddings/oleObject139.bin"/><Relationship Id="rId288" Type="http://schemas.openxmlformats.org/officeDocument/2006/relationships/oleObject" Target="embeddings/oleObject158.bin"/><Relationship Id="rId106" Type="http://schemas.openxmlformats.org/officeDocument/2006/relationships/oleObject" Target="embeddings/oleObject45.bin"/><Relationship Id="rId127" Type="http://schemas.openxmlformats.org/officeDocument/2006/relationships/oleObject" Target="embeddings/oleObject56.bin"/><Relationship Id="rId313" Type="http://schemas.openxmlformats.org/officeDocument/2006/relationships/theme" Target="theme/theme1.xml"/><Relationship Id="rId10" Type="http://schemas.openxmlformats.org/officeDocument/2006/relationships/image" Target="media/image3.wmf"/><Relationship Id="rId31" Type="http://schemas.openxmlformats.org/officeDocument/2006/relationships/oleObject" Target="embeddings/oleObject1.bin"/><Relationship Id="rId52" Type="http://schemas.openxmlformats.org/officeDocument/2006/relationships/oleObject" Target="embeddings/oleObject15.bin"/><Relationship Id="rId73" Type="http://schemas.openxmlformats.org/officeDocument/2006/relationships/oleObject" Target="embeddings/oleObject27.bin"/><Relationship Id="rId94" Type="http://schemas.openxmlformats.org/officeDocument/2006/relationships/image" Target="media/image49.wmf"/><Relationship Id="rId148" Type="http://schemas.openxmlformats.org/officeDocument/2006/relationships/image" Target="media/image75.wmf"/><Relationship Id="rId169" Type="http://schemas.openxmlformats.org/officeDocument/2006/relationships/oleObject" Target="embeddings/oleObject76.bin"/><Relationship Id="rId4" Type="http://schemas.openxmlformats.org/officeDocument/2006/relationships/settings" Target="settings.xml"/><Relationship Id="rId180" Type="http://schemas.openxmlformats.org/officeDocument/2006/relationships/oleObject" Target="embeddings/oleObject84.bin"/><Relationship Id="rId215" Type="http://schemas.openxmlformats.org/officeDocument/2006/relationships/oleObject" Target="embeddings/oleObject108.bin"/><Relationship Id="rId236" Type="http://schemas.openxmlformats.org/officeDocument/2006/relationships/image" Target="media/image111.wmf"/><Relationship Id="rId257" Type="http://schemas.openxmlformats.org/officeDocument/2006/relationships/image" Target="media/image118.wmf"/><Relationship Id="rId278" Type="http://schemas.openxmlformats.org/officeDocument/2006/relationships/oleObject" Target="embeddings/oleObject148.bin"/><Relationship Id="rId303" Type="http://schemas.openxmlformats.org/officeDocument/2006/relationships/oleObject" Target="embeddings/oleObject173.bin"/><Relationship Id="rId42" Type="http://schemas.openxmlformats.org/officeDocument/2006/relationships/oleObject" Target="embeddings/oleObject7.bin"/><Relationship Id="rId84" Type="http://schemas.openxmlformats.org/officeDocument/2006/relationships/oleObject" Target="embeddings/oleObject35.bin"/><Relationship Id="rId138" Type="http://schemas.openxmlformats.org/officeDocument/2006/relationships/image" Target="media/image69.wmf"/><Relationship Id="rId191" Type="http://schemas.openxmlformats.org/officeDocument/2006/relationships/oleObject" Target="embeddings/oleObject95.bin"/><Relationship Id="rId205" Type="http://schemas.openxmlformats.org/officeDocument/2006/relationships/oleObject" Target="embeddings/oleObject101.bin"/><Relationship Id="rId247" Type="http://schemas.openxmlformats.org/officeDocument/2006/relationships/oleObject" Target="embeddings/oleObject126.bin"/><Relationship Id="rId107" Type="http://schemas.openxmlformats.org/officeDocument/2006/relationships/oleObject" Target="embeddings/oleObject46.bin"/><Relationship Id="rId289" Type="http://schemas.openxmlformats.org/officeDocument/2006/relationships/oleObject" Target="embeddings/oleObject159.bin"/><Relationship Id="rId11" Type="http://schemas.openxmlformats.org/officeDocument/2006/relationships/image" Target="media/image4.wmf"/><Relationship Id="rId53" Type="http://schemas.openxmlformats.org/officeDocument/2006/relationships/oleObject" Target="embeddings/oleObject16.bin"/><Relationship Id="rId149" Type="http://schemas.openxmlformats.org/officeDocument/2006/relationships/oleObject" Target="embeddings/oleObject67.bin"/><Relationship Id="rId95" Type="http://schemas.openxmlformats.org/officeDocument/2006/relationships/oleObject" Target="embeddings/oleObject39.bin"/><Relationship Id="rId160" Type="http://schemas.openxmlformats.org/officeDocument/2006/relationships/image" Target="media/image82.wmf"/><Relationship Id="rId216" Type="http://schemas.openxmlformats.org/officeDocument/2006/relationships/image" Target="media/image101.wmf"/><Relationship Id="rId258" Type="http://schemas.openxmlformats.org/officeDocument/2006/relationships/oleObject" Target="embeddings/oleObject133.bin"/><Relationship Id="rId22" Type="http://schemas.openxmlformats.org/officeDocument/2006/relationships/image" Target="media/image15.wmf"/><Relationship Id="rId64" Type="http://schemas.openxmlformats.org/officeDocument/2006/relationships/image" Target="media/image35.wmf"/><Relationship Id="rId118" Type="http://schemas.openxmlformats.org/officeDocument/2006/relationships/oleObject" Target="embeddings/oleObject51.bin"/><Relationship Id="rId171" Type="http://schemas.openxmlformats.org/officeDocument/2006/relationships/oleObject" Target="embeddings/oleObject77.bin"/><Relationship Id="rId227" Type="http://schemas.openxmlformats.org/officeDocument/2006/relationships/oleObject" Target="embeddings/oleObject114.bin"/><Relationship Id="rId269" Type="http://schemas.openxmlformats.org/officeDocument/2006/relationships/oleObject" Target="embeddings/oleObject140.bin"/><Relationship Id="rId33" Type="http://schemas.openxmlformats.org/officeDocument/2006/relationships/oleObject" Target="embeddings/oleObject2.bin"/><Relationship Id="rId129" Type="http://schemas.openxmlformats.org/officeDocument/2006/relationships/oleObject" Target="embeddings/oleObject57.bin"/><Relationship Id="rId280" Type="http://schemas.openxmlformats.org/officeDocument/2006/relationships/oleObject" Target="embeddings/oleObject150.bin"/><Relationship Id="rId75" Type="http://schemas.openxmlformats.org/officeDocument/2006/relationships/image" Target="media/image41.wmf"/><Relationship Id="rId140" Type="http://schemas.openxmlformats.org/officeDocument/2006/relationships/image" Target="media/image71.wmf"/><Relationship Id="rId182" Type="http://schemas.openxmlformats.org/officeDocument/2006/relationships/oleObject" Target="embeddings/oleObject86.bin"/><Relationship Id="rId6" Type="http://schemas.openxmlformats.org/officeDocument/2006/relationships/footnotes" Target="footnotes.xml"/><Relationship Id="rId238" Type="http://schemas.openxmlformats.org/officeDocument/2006/relationships/oleObject" Target="embeddings/oleObject120.bin"/><Relationship Id="rId291" Type="http://schemas.openxmlformats.org/officeDocument/2006/relationships/oleObject" Target="embeddings/oleObject161.bin"/><Relationship Id="rId305" Type="http://schemas.openxmlformats.org/officeDocument/2006/relationships/oleObject" Target="embeddings/oleObject175.bin"/><Relationship Id="rId44" Type="http://schemas.openxmlformats.org/officeDocument/2006/relationships/image" Target="media/image29.wmf"/><Relationship Id="rId86" Type="http://schemas.openxmlformats.org/officeDocument/2006/relationships/oleObject" Target="embeddings/oleObject37.bin"/><Relationship Id="rId151" Type="http://schemas.openxmlformats.org/officeDocument/2006/relationships/oleObject" Target="embeddings/oleObject6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65EF1-FCE4-4177-AFC9-C7F84D591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33</Pages>
  <Words>12862</Words>
  <Characters>73318</Characters>
  <Application>Microsoft Office Word</Application>
  <DocSecurity>0</DocSecurity>
  <Lines>610</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СО ЕЭС</Company>
  <LinksUpToDate>false</LinksUpToDate>
  <CharactersWithSpaces>86008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Колупаев Андрей Валериевич</dc:creator>
  <cp:keywords/>
  <dc:description/>
  <cp:lastModifiedBy>Гирина Марина Владимировна</cp:lastModifiedBy>
  <cp:revision>7</cp:revision>
  <dcterms:created xsi:type="dcterms:W3CDTF">2024-03-22T07:49:00Z</dcterms:created>
  <dcterms:modified xsi:type="dcterms:W3CDTF">2024-03-27T10:57:00Z</dcterms:modified>
</cp:coreProperties>
</file>