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C3" w:rsidRDefault="00DF48C3" w:rsidP="00DF48C3">
      <w:pPr>
        <w:pStyle w:val="ConsPlusTitle"/>
        <w:widowControl/>
        <w:ind w:firstLine="709"/>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DF48C3" w:rsidRDefault="00DF48C3" w:rsidP="00DF48C3">
      <w:pPr>
        <w:pStyle w:val="ConsPlusTitle"/>
        <w:widowControl/>
        <w:ind w:firstLine="709"/>
        <w:jc w:val="right"/>
        <w:outlineLvl w:val="0"/>
        <w:rPr>
          <w:rFonts w:ascii="Times New Roman" w:hAnsi="Times New Roman" w:cs="Times New Roman"/>
          <w:sz w:val="28"/>
          <w:szCs w:val="28"/>
        </w:rPr>
      </w:pPr>
    </w:p>
    <w:p w:rsidR="00DF48C3" w:rsidRDefault="00DF48C3" w:rsidP="00DF48C3">
      <w:pPr>
        <w:pStyle w:val="ConsPlusTitle"/>
        <w:widowControl/>
        <w:ind w:firstLine="709"/>
        <w:jc w:val="right"/>
        <w:outlineLvl w:val="0"/>
        <w:rPr>
          <w:rFonts w:ascii="Times New Roman" w:hAnsi="Times New Roman" w:cs="Times New Roman"/>
          <w:sz w:val="28"/>
          <w:szCs w:val="28"/>
        </w:rPr>
      </w:pPr>
    </w:p>
    <w:p w:rsidR="00DF48C3" w:rsidRDefault="00DF48C3" w:rsidP="00DF48C3">
      <w:pPr>
        <w:pStyle w:val="ConsPlusTitle"/>
        <w:widowControl/>
        <w:ind w:firstLine="709"/>
        <w:jc w:val="center"/>
        <w:outlineLvl w:val="0"/>
        <w:rPr>
          <w:rFonts w:ascii="Times New Roman" w:hAnsi="Times New Roman" w:cs="Times New Roman"/>
          <w:sz w:val="28"/>
          <w:szCs w:val="28"/>
        </w:rPr>
      </w:pPr>
      <w:r w:rsidRPr="00795F92">
        <w:rPr>
          <w:rFonts w:ascii="Times New Roman" w:hAnsi="Times New Roman" w:cs="Times New Roman"/>
          <w:sz w:val="28"/>
          <w:szCs w:val="28"/>
        </w:rPr>
        <w:t>ПРАВИТЕЛЬСТВО РОССИЙСКОЙ ФЕДЕРАЦИИ</w:t>
      </w:r>
    </w:p>
    <w:p w:rsidR="00DF48C3" w:rsidRPr="00795F92" w:rsidRDefault="00DF48C3" w:rsidP="00DF48C3">
      <w:pPr>
        <w:pStyle w:val="ConsPlusTitle"/>
        <w:widowControl/>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w:t>
      </w:r>
    </w:p>
    <w:p w:rsidR="00DF48C3" w:rsidRPr="00795F92" w:rsidRDefault="00DF48C3" w:rsidP="00DF48C3">
      <w:pPr>
        <w:pStyle w:val="ConsPlusTitle"/>
        <w:widowControl/>
        <w:ind w:firstLine="709"/>
        <w:jc w:val="both"/>
        <w:rPr>
          <w:rFonts w:ascii="Times New Roman" w:hAnsi="Times New Roman" w:cs="Times New Roman"/>
          <w:sz w:val="28"/>
          <w:szCs w:val="28"/>
        </w:rPr>
      </w:pPr>
    </w:p>
    <w:p w:rsidR="00DF48C3" w:rsidRPr="00172A5C" w:rsidRDefault="00DF48C3" w:rsidP="00DF48C3">
      <w:pPr>
        <w:pStyle w:val="ConsPlusTitle"/>
        <w:widowControl/>
        <w:ind w:firstLine="709"/>
        <w:jc w:val="center"/>
        <w:rPr>
          <w:rFonts w:ascii="Times New Roman" w:hAnsi="Times New Roman" w:cs="Times New Roman"/>
          <w:sz w:val="28"/>
          <w:szCs w:val="28"/>
        </w:rPr>
      </w:pPr>
      <w:r w:rsidRPr="00172A5C">
        <w:rPr>
          <w:rFonts w:ascii="Times New Roman" w:hAnsi="Times New Roman" w:cs="Times New Roman"/>
          <w:b w:val="0"/>
          <w:sz w:val="28"/>
          <w:szCs w:val="28"/>
        </w:rPr>
        <w:t xml:space="preserve"> </w:t>
      </w:r>
      <w:r w:rsidRPr="00172A5C">
        <w:rPr>
          <w:rFonts w:ascii="Times New Roman" w:hAnsi="Times New Roman" w:cs="Times New Roman"/>
          <w:sz w:val="28"/>
          <w:szCs w:val="28"/>
        </w:rPr>
        <w:t>«О ценообразовании в области регулируемых цен (тарифов) в электроэнергетике»</w:t>
      </w:r>
    </w:p>
    <w:p w:rsidR="00DF48C3" w:rsidRPr="00172A5C" w:rsidRDefault="00DF48C3" w:rsidP="00DF48C3">
      <w:pPr>
        <w:pStyle w:val="ConsPlusTitle"/>
        <w:widowControl/>
        <w:ind w:firstLine="709"/>
        <w:jc w:val="both"/>
        <w:rPr>
          <w:rFonts w:ascii="Times New Roman" w:hAnsi="Times New Roman" w:cs="Times New Roman"/>
          <w:b w:val="0"/>
          <w:sz w:val="28"/>
          <w:szCs w:val="28"/>
        </w:rPr>
      </w:pPr>
    </w:p>
    <w:p w:rsidR="00DF48C3" w:rsidRDefault="00DF48C3" w:rsidP="00DF48C3">
      <w:pPr>
        <w:pStyle w:val="ConsPlusTitle"/>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26.03.2003г. № 35-ФЗ «Об электроэнергетике» </w:t>
      </w:r>
      <w:r w:rsidRPr="00795F92">
        <w:rPr>
          <w:rFonts w:ascii="Times New Roman" w:hAnsi="Times New Roman" w:cs="Times New Roman"/>
          <w:sz w:val="28"/>
          <w:szCs w:val="28"/>
        </w:rPr>
        <w:t>Правительство Российской Федерации постановляет:</w:t>
      </w:r>
    </w:p>
    <w:p w:rsidR="00DF48C3" w:rsidRPr="00795F92" w:rsidRDefault="00DF48C3" w:rsidP="00DF48C3">
      <w:pPr>
        <w:pStyle w:val="ConsPlusNormal"/>
        <w:widowControl/>
        <w:numPr>
          <w:ilvl w:val="0"/>
          <w:numId w:val="2"/>
        </w:numPr>
        <w:ind w:left="0" w:firstLine="709"/>
        <w:jc w:val="both"/>
        <w:rPr>
          <w:rFonts w:ascii="Times New Roman" w:hAnsi="Times New Roman" w:cs="Times New Roman"/>
          <w:sz w:val="28"/>
          <w:szCs w:val="28"/>
        </w:rPr>
      </w:pPr>
      <w:r w:rsidRPr="00795F92">
        <w:rPr>
          <w:rFonts w:ascii="Times New Roman" w:hAnsi="Times New Roman" w:cs="Times New Roman"/>
          <w:sz w:val="28"/>
          <w:szCs w:val="28"/>
        </w:rPr>
        <w:t>Утвердить прилагаемые:</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Основы ценообразования в области регулируемых цен (тарифов) в электроэнергетике;</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Правила государственного регулирования (пересмотра, применения) цен (тарифов) в электроэнергетике.</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 Федеральным органам исполнительной власти разработать и утвердить методические указания и другие документы, предусмотренные Основами ценообразования в области регулируемых цен (тарифов) в электроэнергетике</w:t>
      </w:r>
      <w:r>
        <w:rPr>
          <w:rFonts w:ascii="Times New Roman" w:hAnsi="Times New Roman" w:cs="Times New Roman"/>
          <w:sz w:val="28"/>
          <w:szCs w:val="28"/>
        </w:rPr>
        <w:t>.</w:t>
      </w:r>
      <w:r w:rsidRPr="00795F92">
        <w:rPr>
          <w:rFonts w:ascii="Times New Roman" w:hAnsi="Times New Roman" w:cs="Times New Roman"/>
          <w:sz w:val="28"/>
          <w:szCs w:val="28"/>
        </w:rPr>
        <w:t xml:space="preserve"> </w:t>
      </w:r>
    </w:p>
    <w:p w:rsidR="00DF48C3" w:rsidRPr="00804D7D"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3.  </w:t>
      </w:r>
      <w:proofErr w:type="gramStart"/>
      <w:r>
        <w:rPr>
          <w:rFonts w:ascii="Times New Roman" w:hAnsi="Times New Roman" w:cs="Times New Roman"/>
          <w:sz w:val="28"/>
          <w:szCs w:val="28"/>
        </w:rPr>
        <w:t>П</w:t>
      </w:r>
      <w:r w:rsidRPr="00795F92">
        <w:rPr>
          <w:rFonts w:ascii="Times New Roman" w:hAnsi="Times New Roman" w:cs="Times New Roman"/>
          <w:sz w:val="28"/>
          <w:szCs w:val="28"/>
        </w:rPr>
        <w:t>остановлени</w:t>
      </w:r>
      <w:r>
        <w:rPr>
          <w:rFonts w:ascii="Times New Roman" w:hAnsi="Times New Roman" w:cs="Times New Roman"/>
          <w:sz w:val="28"/>
          <w:szCs w:val="28"/>
        </w:rPr>
        <w:t>е</w:t>
      </w:r>
      <w:r w:rsidRPr="00795F92">
        <w:rPr>
          <w:rFonts w:ascii="Times New Roman" w:hAnsi="Times New Roman" w:cs="Times New Roman"/>
          <w:sz w:val="28"/>
          <w:szCs w:val="28"/>
        </w:rPr>
        <w:t xml:space="preserve"> Правительства Российской Федерации от 26 февраля 2004 г. № 109 «О ценообразовании в отношении электрической и тепловой энергии» (Собрание законодательства Российской Федерации, 2004, № 9, ст. 791; 2005, № 1 (часть 2), ст. 130; № 43, ст. 4401; № 47, ст. 4930; № 51, ст. 5526; 2006, № 23, ст. 2522; № 36, ст. 3835; № 37, ст. 3876;</w:t>
      </w:r>
      <w:proofErr w:type="gramEnd"/>
      <w:r w:rsidRPr="00795F92">
        <w:rPr>
          <w:rFonts w:ascii="Times New Roman" w:hAnsi="Times New Roman" w:cs="Times New Roman"/>
          <w:sz w:val="28"/>
          <w:szCs w:val="28"/>
        </w:rPr>
        <w:t xml:space="preserve"> 2007, № 1 (часть 2), ст. 282; № 14, ст. 1687; № 16, ст. 1909</w:t>
      </w:r>
      <w:r w:rsidRPr="00795F92">
        <w:rPr>
          <w:rFonts w:ascii="Times New Roman" w:hAnsi="Times New Roman" w:cs="Times New Roman"/>
          <w:color w:val="000000"/>
          <w:sz w:val="28"/>
          <w:szCs w:val="28"/>
        </w:rPr>
        <w:t xml:space="preserve">; 2008, № 2, ст. 84, № 25, </w:t>
      </w:r>
      <w:r>
        <w:rPr>
          <w:rFonts w:ascii="Times New Roman" w:hAnsi="Times New Roman" w:cs="Times New Roman"/>
          <w:color w:val="000000"/>
          <w:sz w:val="28"/>
          <w:szCs w:val="28"/>
        </w:rPr>
        <w:t xml:space="preserve"> </w:t>
      </w:r>
      <w:r w:rsidRPr="00795F92">
        <w:rPr>
          <w:rFonts w:ascii="Times New Roman" w:hAnsi="Times New Roman" w:cs="Times New Roman"/>
          <w:color w:val="000000"/>
          <w:sz w:val="28"/>
          <w:szCs w:val="28"/>
        </w:rPr>
        <w:t xml:space="preserve">ст. 2989, № 27, ст. 3285; 2009, № 8, ст. 980; № 8, ст. 981; № 8, ст. 982; № </w:t>
      </w:r>
      <w:proofErr w:type="gramStart"/>
      <w:r w:rsidRPr="00795F92">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 </w:t>
      </w:r>
      <w:r w:rsidRPr="00795F92">
        <w:rPr>
          <w:rFonts w:ascii="Times New Roman" w:hAnsi="Times New Roman" w:cs="Times New Roman"/>
          <w:color w:val="000000"/>
          <w:sz w:val="28"/>
          <w:szCs w:val="28"/>
        </w:rPr>
        <w:t>ст. 1429</w:t>
      </w:r>
      <w:r w:rsidRPr="00795F92">
        <w:rPr>
          <w:rFonts w:ascii="Times New Roman" w:hAnsi="Times New Roman" w:cs="Times New Roman"/>
          <w:sz w:val="28"/>
          <w:szCs w:val="28"/>
        </w:rPr>
        <w:t xml:space="preserve">, № 25, ст.3073, № 26, ст.3188, № 32, ст.4040, № 38, ст.4479, № 38, ст.4494, от 03.03.2010 </w:t>
      </w:r>
      <w:r>
        <w:rPr>
          <w:rFonts w:ascii="Times New Roman" w:hAnsi="Times New Roman" w:cs="Times New Roman"/>
          <w:sz w:val="28"/>
          <w:szCs w:val="28"/>
        </w:rPr>
        <w:t>№</w:t>
      </w:r>
      <w:r w:rsidRPr="00795F92">
        <w:rPr>
          <w:rFonts w:ascii="Times New Roman" w:hAnsi="Times New Roman" w:cs="Times New Roman"/>
          <w:sz w:val="28"/>
          <w:szCs w:val="28"/>
        </w:rPr>
        <w:t xml:space="preserve"> 117, от 05.04.2010</w:t>
      </w:r>
      <w:r>
        <w:rPr>
          <w:rFonts w:ascii="Times New Roman" w:hAnsi="Times New Roman" w:cs="Times New Roman"/>
          <w:sz w:val="28"/>
          <w:szCs w:val="28"/>
        </w:rPr>
        <w:t>,</w:t>
      </w:r>
      <w:r w:rsidRPr="00795F92">
        <w:rPr>
          <w:rFonts w:ascii="Times New Roman" w:hAnsi="Times New Roman" w:cs="Times New Roman"/>
          <w:sz w:val="28"/>
          <w:szCs w:val="28"/>
        </w:rPr>
        <w:t xml:space="preserve"> </w:t>
      </w:r>
      <w:r>
        <w:rPr>
          <w:rFonts w:ascii="Times New Roman" w:hAnsi="Times New Roman" w:cs="Times New Roman"/>
          <w:sz w:val="28"/>
          <w:szCs w:val="28"/>
        </w:rPr>
        <w:t>№</w:t>
      </w:r>
      <w:r w:rsidRPr="00795F92">
        <w:rPr>
          <w:rFonts w:ascii="Times New Roman" w:hAnsi="Times New Roman" w:cs="Times New Roman"/>
          <w:sz w:val="28"/>
          <w:szCs w:val="28"/>
        </w:rPr>
        <w:t xml:space="preserve"> 216, от 15.05.2010</w:t>
      </w:r>
      <w:r>
        <w:rPr>
          <w:rFonts w:ascii="Times New Roman" w:hAnsi="Times New Roman" w:cs="Times New Roman"/>
          <w:sz w:val="28"/>
          <w:szCs w:val="28"/>
        </w:rPr>
        <w:t>,</w:t>
      </w:r>
      <w:r w:rsidRPr="00795F92">
        <w:rPr>
          <w:rFonts w:ascii="Times New Roman" w:hAnsi="Times New Roman" w:cs="Times New Roman"/>
          <w:sz w:val="28"/>
          <w:szCs w:val="28"/>
        </w:rPr>
        <w:t xml:space="preserve"> </w:t>
      </w:r>
      <w:r>
        <w:rPr>
          <w:rFonts w:ascii="Times New Roman" w:hAnsi="Times New Roman" w:cs="Times New Roman"/>
          <w:sz w:val="28"/>
          <w:szCs w:val="28"/>
        </w:rPr>
        <w:t>№</w:t>
      </w:r>
      <w:r w:rsidRPr="00795F92">
        <w:rPr>
          <w:rFonts w:ascii="Times New Roman" w:hAnsi="Times New Roman" w:cs="Times New Roman"/>
          <w:sz w:val="28"/>
          <w:szCs w:val="28"/>
        </w:rPr>
        <w:t xml:space="preserve"> 344, </w:t>
      </w:r>
      <w:r>
        <w:rPr>
          <w:rFonts w:ascii="Times New Roman" w:hAnsi="Times New Roman" w:cs="Times New Roman"/>
          <w:sz w:val="28"/>
          <w:szCs w:val="28"/>
        </w:rPr>
        <w:t xml:space="preserve"> </w:t>
      </w:r>
      <w:r w:rsidRPr="00795F92">
        <w:rPr>
          <w:rFonts w:ascii="Times New Roman" w:hAnsi="Times New Roman" w:cs="Times New Roman"/>
          <w:sz w:val="28"/>
          <w:szCs w:val="28"/>
        </w:rPr>
        <w:t>от 31.05.2010</w:t>
      </w:r>
      <w:r>
        <w:rPr>
          <w:rFonts w:ascii="Times New Roman" w:hAnsi="Times New Roman" w:cs="Times New Roman"/>
          <w:sz w:val="28"/>
          <w:szCs w:val="28"/>
        </w:rPr>
        <w:t>, №</w:t>
      </w:r>
      <w:r w:rsidRPr="00795F92">
        <w:rPr>
          <w:rFonts w:ascii="Times New Roman" w:hAnsi="Times New Roman" w:cs="Times New Roman"/>
          <w:sz w:val="28"/>
          <w:szCs w:val="28"/>
        </w:rPr>
        <w:t xml:space="preserve"> 376) </w:t>
      </w:r>
      <w:r w:rsidRPr="00804D7D">
        <w:rPr>
          <w:rFonts w:ascii="Times New Roman" w:hAnsi="Times New Roman" w:cs="Times New Roman"/>
          <w:sz w:val="28"/>
          <w:szCs w:val="28"/>
        </w:rPr>
        <w:t xml:space="preserve">не </w:t>
      </w:r>
      <w:r>
        <w:rPr>
          <w:rFonts w:ascii="Times New Roman" w:hAnsi="Times New Roman" w:cs="Times New Roman"/>
          <w:sz w:val="28"/>
          <w:szCs w:val="28"/>
        </w:rPr>
        <w:t xml:space="preserve">подлежит </w:t>
      </w:r>
      <w:r w:rsidRPr="00804D7D">
        <w:rPr>
          <w:rFonts w:ascii="Times New Roman" w:hAnsi="Times New Roman" w:cs="Times New Roman"/>
          <w:sz w:val="28"/>
          <w:szCs w:val="28"/>
        </w:rPr>
        <w:t>примен</w:t>
      </w:r>
      <w:r>
        <w:rPr>
          <w:rFonts w:ascii="Times New Roman" w:hAnsi="Times New Roman" w:cs="Times New Roman"/>
          <w:sz w:val="28"/>
          <w:szCs w:val="28"/>
        </w:rPr>
        <w:t>ению</w:t>
      </w:r>
      <w:r w:rsidRPr="00804D7D">
        <w:rPr>
          <w:rFonts w:ascii="Times New Roman" w:hAnsi="Times New Roman" w:cs="Times New Roman"/>
          <w:sz w:val="28"/>
          <w:szCs w:val="28"/>
        </w:rPr>
        <w:t xml:space="preserve"> </w:t>
      </w:r>
      <w:r>
        <w:rPr>
          <w:rFonts w:ascii="Times New Roman" w:hAnsi="Times New Roman" w:cs="Times New Roman"/>
          <w:sz w:val="28"/>
          <w:szCs w:val="28"/>
        </w:rPr>
        <w:t>в части</w:t>
      </w:r>
      <w:r w:rsidRPr="00804D7D">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804D7D">
        <w:rPr>
          <w:rFonts w:ascii="Times New Roman" w:hAnsi="Times New Roman" w:cs="Times New Roman"/>
          <w:sz w:val="28"/>
          <w:szCs w:val="28"/>
        </w:rPr>
        <w:t xml:space="preserve"> регулировани</w:t>
      </w:r>
      <w:r>
        <w:rPr>
          <w:rFonts w:ascii="Times New Roman" w:hAnsi="Times New Roman" w:cs="Times New Roman"/>
          <w:sz w:val="28"/>
          <w:szCs w:val="28"/>
        </w:rPr>
        <w:t>я</w:t>
      </w:r>
      <w:r w:rsidRPr="00804D7D">
        <w:rPr>
          <w:rFonts w:ascii="Times New Roman" w:hAnsi="Times New Roman" w:cs="Times New Roman"/>
          <w:sz w:val="28"/>
          <w:szCs w:val="28"/>
        </w:rPr>
        <w:t xml:space="preserve"> цен (тарифов) в электроэнергетике.</w:t>
      </w:r>
      <w:proofErr w:type="gramEnd"/>
    </w:p>
    <w:p w:rsidR="00DF48C3" w:rsidRPr="00804D7D" w:rsidRDefault="00DF48C3" w:rsidP="00DF48C3">
      <w:pPr>
        <w:pStyle w:val="ConsPlusNormal"/>
        <w:ind w:firstLine="709"/>
        <w:jc w:val="both"/>
        <w:rPr>
          <w:rFonts w:ascii="Times New Roman" w:hAnsi="Times New Roman" w:cs="Times New Roman"/>
          <w:sz w:val="28"/>
          <w:szCs w:val="28"/>
        </w:rPr>
      </w:pPr>
    </w:p>
    <w:p w:rsidR="00DF48C3" w:rsidRPr="00795F92" w:rsidRDefault="00DF48C3" w:rsidP="00DF48C3">
      <w:pPr>
        <w:pStyle w:val="ConsPlusNormal"/>
        <w:ind w:firstLine="709"/>
        <w:jc w:val="both"/>
        <w:rPr>
          <w:rFonts w:ascii="Times New Roman" w:hAnsi="Times New Roman" w:cs="Times New Roman"/>
          <w:b/>
          <w:bCs/>
          <w:sz w:val="28"/>
          <w:szCs w:val="28"/>
        </w:rPr>
      </w:pPr>
      <w:r w:rsidRPr="00795F92">
        <w:rPr>
          <w:rFonts w:ascii="Times New Roman" w:hAnsi="Times New Roman" w:cs="Times New Roman"/>
          <w:b/>
          <w:sz w:val="28"/>
          <w:szCs w:val="28"/>
        </w:rPr>
        <w:t xml:space="preserve"> </w:t>
      </w:r>
    </w:p>
    <w:p w:rsidR="00DF48C3" w:rsidRPr="00795F92" w:rsidRDefault="00DF48C3" w:rsidP="00DF48C3">
      <w:pPr>
        <w:pStyle w:val="ConsPlusNormal"/>
        <w:ind w:firstLine="709"/>
        <w:jc w:val="both"/>
        <w:rPr>
          <w:rFonts w:ascii="Times New Roman" w:hAnsi="Times New Roman" w:cs="Times New Roman"/>
          <w:b/>
          <w:sz w:val="28"/>
          <w:szCs w:val="28"/>
        </w:rPr>
      </w:pPr>
    </w:p>
    <w:p w:rsidR="00DF48C3" w:rsidRPr="00795F92" w:rsidRDefault="00DF48C3" w:rsidP="00DF48C3">
      <w:pPr>
        <w:pStyle w:val="ConsPlusNormal"/>
        <w:ind w:firstLine="709"/>
        <w:jc w:val="both"/>
        <w:rPr>
          <w:rFonts w:ascii="Times New Roman" w:hAnsi="Times New Roman" w:cs="Times New Roman"/>
          <w:sz w:val="28"/>
          <w:szCs w:val="28"/>
        </w:rPr>
      </w:pPr>
    </w:p>
    <w:p w:rsidR="00DF48C3" w:rsidRPr="00795F92" w:rsidRDefault="00DF48C3" w:rsidP="00DF48C3">
      <w:pPr>
        <w:pStyle w:val="ConsPlusNormal"/>
        <w:ind w:firstLine="0"/>
        <w:jc w:val="both"/>
        <w:rPr>
          <w:rFonts w:ascii="Times New Roman" w:hAnsi="Times New Roman" w:cs="Times New Roman"/>
          <w:sz w:val="28"/>
          <w:szCs w:val="28"/>
        </w:rPr>
      </w:pPr>
      <w:r w:rsidRPr="00795F92">
        <w:rPr>
          <w:rFonts w:ascii="Times New Roman" w:hAnsi="Times New Roman" w:cs="Times New Roman"/>
          <w:sz w:val="28"/>
          <w:szCs w:val="28"/>
        </w:rPr>
        <w:t>Председатель Правительства</w:t>
      </w:r>
    </w:p>
    <w:p w:rsidR="00DF48C3" w:rsidRPr="00795F92" w:rsidRDefault="00DF48C3" w:rsidP="00DF48C3">
      <w:pPr>
        <w:pStyle w:val="ConsPlusNormal"/>
        <w:widowControl/>
        <w:ind w:firstLine="0"/>
        <w:jc w:val="both"/>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5F92">
        <w:rPr>
          <w:rFonts w:ascii="Times New Roman" w:hAnsi="Times New Roman" w:cs="Times New Roman"/>
          <w:sz w:val="28"/>
          <w:szCs w:val="28"/>
        </w:rPr>
        <w:t>В.В.Путин</w:t>
      </w:r>
      <w:r>
        <w:rPr>
          <w:rFonts w:ascii="Times New Roman" w:hAnsi="Times New Roman" w:cs="Times New Roman"/>
          <w:sz w:val="28"/>
          <w:szCs w:val="28"/>
        </w:rPr>
        <w:tab/>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right"/>
        <w:outlineLvl w:val="0"/>
        <w:rPr>
          <w:rFonts w:ascii="Times New Roman" w:hAnsi="Times New Roman" w:cs="Times New Roman"/>
          <w:sz w:val="28"/>
          <w:szCs w:val="28"/>
        </w:rPr>
      </w:pPr>
      <w:r w:rsidRPr="00795F92">
        <w:rPr>
          <w:rFonts w:ascii="Times New Roman" w:hAnsi="Times New Roman" w:cs="Times New Roman"/>
          <w:sz w:val="28"/>
          <w:szCs w:val="28"/>
        </w:rPr>
        <w:t>Утверждены</w:t>
      </w:r>
    </w:p>
    <w:p w:rsidR="00DF48C3" w:rsidRPr="00795F92"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Постановлением Правительства</w:t>
      </w:r>
    </w:p>
    <w:p w:rsidR="00DF48C3" w:rsidRPr="00795F92"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p>
    <w:p w:rsidR="00DF48C3" w:rsidRPr="00795F92" w:rsidRDefault="00DF48C3" w:rsidP="00DF48C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w:t>
      </w:r>
      <w:r w:rsidRPr="00795F92">
        <w:rPr>
          <w:rFonts w:ascii="Times New Roman" w:hAnsi="Times New Roman" w:cs="Times New Roman"/>
          <w:sz w:val="28"/>
          <w:szCs w:val="28"/>
        </w:rPr>
        <w:t>т</w:t>
      </w:r>
      <w:r>
        <w:rPr>
          <w:rFonts w:ascii="Times New Roman" w:hAnsi="Times New Roman" w:cs="Times New Roman"/>
          <w:sz w:val="28"/>
          <w:szCs w:val="28"/>
        </w:rPr>
        <w:t>______</w:t>
      </w:r>
      <w:r w:rsidRPr="00795F92">
        <w:rPr>
          <w:rFonts w:ascii="Times New Roman" w:hAnsi="Times New Roman" w:cs="Times New Roman"/>
          <w:sz w:val="28"/>
          <w:szCs w:val="28"/>
        </w:rPr>
        <w:t xml:space="preserve"> </w:t>
      </w:r>
      <w:r>
        <w:rPr>
          <w:rFonts w:ascii="Times New Roman" w:hAnsi="Times New Roman" w:cs="Times New Roman"/>
          <w:sz w:val="28"/>
          <w:szCs w:val="28"/>
        </w:rPr>
        <w:t>№______</w:t>
      </w:r>
      <w:r w:rsidRPr="00795F92">
        <w:rPr>
          <w:rFonts w:ascii="Times New Roman" w:hAnsi="Times New Roman" w:cs="Times New Roman"/>
          <w:sz w:val="28"/>
          <w:szCs w:val="28"/>
        </w:rPr>
        <w:t xml:space="preserve"> </w:t>
      </w:r>
    </w:p>
    <w:p w:rsidR="00DF48C3"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Основы ценообразования в области регулируемых цен (тарифов) в электроэнергетике</w:t>
      </w:r>
    </w:p>
    <w:p w:rsidR="00DF48C3" w:rsidRPr="00795F92" w:rsidRDefault="00DF48C3" w:rsidP="00DF48C3">
      <w:pPr>
        <w:pStyle w:val="ConsPlusNormal"/>
        <w:ind w:firstLine="709"/>
        <w:jc w:val="center"/>
        <w:rPr>
          <w:rFonts w:ascii="Times New Roman" w:hAnsi="Times New Roman" w:cs="Times New Roman"/>
          <w:sz w:val="28"/>
          <w:szCs w:val="28"/>
        </w:rPr>
      </w:pPr>
    </w:p>
    <w:p w:rsidR="00DF48C3" w:rsidRPr="00795F92" w:rsidRDefault="00DF48C3" w:rsidP="00DF48C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 Общие положения</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1.Основы ценообразования в области регулируемых цен (тарифов) в электроэнергетике, разработанные в соответствии с Федеральным закон</w:t>
      </w:r>
      <w:r>
        <w:rPr>
          <w:rFonts w:ascii="Times New Roman" w:hAnsi="Times New Roman" w:cs="Times New Roman"/>
          <w:sz w:val="28"/>
          <w:szCs w:val="28"/>
        </w:rPr>
        <w:t>ом</w:t>
      </w:r>
      <w:r w:rsidRPr="00795F92">
        <w:rPr>
          <w:rFonts w:ascii="Times New Roman" w:hAnsi="Times New Roman" w:cs="Times New Roman"/>
          <w:sz w:val="28"/>
          <w:szCs w:val="28"/>
        </w:rPr>
        <w:t xml:space="preserve"> </w:t>
      </w:r>
      <w:r>
        <w:rPr>
          <w:rFonts w:ascii="Times New Roman" w:hAnsi="Times New Roman" w:cs="Times New Roman"/>
          <w:sz w:val="28"/>
          <w:szCs w:val="28"/>
        </w:rPr>
        <w:t>«</w:t>
      </w:r>
      <w:r w:rsidRPr="00795F92">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795F92">
        <w:rPr>
          <w:rFonts w:ascii="Times New Roman" w:hAnsi="Times New Roman" w:cs="Times New Roman"/>
          <w:sz w:val="28"/>
          <w:szCs w:val="28"/>
        </w:rPr>
        <w:t>, определяют основные принципы и методы регулирования цен (тарифов) в электроэнергетике.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В настоящем документе используются следующие понятия:</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регулирующие органы</w:t>
      </w:r>
      <w:r>
        <w:rPr>
          <w:rFonts w:ascii="Times New Roman" w:hAnsi="Times New Roman" w:cs="Times New Roman"/>
          <w:sz w:val="28"/>
          <w:szCs w:val="28"/>
        </w:rPr>
        <w:t>»</w:t>
      </w:r>
      <w:r w:rsidRPr="00795F92">
        <w:rPr>
          <w:rFonts w:ascii="Times New Roman" w:hAnsi="Times New Roman" w:cs="Times New Roman"/>
          <w:sz w:val="28"/>
          <w:szCs w:val="28"/>
        </w:rPr>
        <w:t xml:space="preserve">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DF48C3" w:rsidRPr="00E45F7B" w:rsidRDefault="00DF48C3" w:rsidP="00DF48C3">
      <w:pPr>
        <w:spacing w:after="0" w:line="240" w:lineRule="auto"/>
        <w:ind w:firstLine="709"/>
        <w:jc w:val="both"/>
        <w:rPr>
          <w:rFonts w:ascii="Times New Roman" w:hAnsi="Times New Roman"/>
          <w:sz w:val="28"/>
          <w:szCs w:val="28"/>
        </w:rPr>
      </w:pPr>
      <w:r w:rsidRPr="00E45F7B">
        <w:rPr>
          <w:rStyle w:val="s102"/>
          <w:rFonts w:ascii="Times New Roman" w:hAnsi="Times New Roman"/>
          <w:b w:val="0"/>
          <w:color w:val="000000"/>
          <w:sz w:val="28"/>
          <w:szCs w:val="28"/>
        </w:rPr>
        <w:t>«регулируемая деятельность»</w:t>
      </w:r>
      <w:r w:rsidRPr="00E45F7B">
        <w:rPr>
          <w:rFonts w:ascii="Times New Roman" w:hAnsi="Times New Roman"/>
          <w:color w:val="000000"/>
          <w:sz w:val="28"/>
          <w:szCs w:val="28"/>
        </w:rPr>
        <w:t xml:space="preserve"> – деятельность в сфере электроэнергетики, в рамках которой расчеты за поставляемую</w:t>
      </w:r>
      <w:r w:rsidRPr="00E45F7B">
        <w:rPr>
          <w:rFonts w:ascii="Times New Roman" w:hAnsi="Times New Roman"/>
          <w:sz w:val="28"/>
          <w:szCs w:val="28"/>
        </w:rPr>
        <w:t xml:space="preserve"> продукцию (услуги) осуществляются по тарифам (ценам), которые в соответствии с Федеральным законом «Об электроэнергетике» подлежат государственному регулированию. Настоящее понятие применяется исключительно с целью идентифицировать расходы, относящиеся к регулируемой деятельности, и не означает применения в отношении этой деятельности какого-либо иного регулирования, кроме установления цен (тарифов);</w:t>
      </w:r>
    </w:p>
    <w:p w:rsidR="00DF48C3" w:rsidRPr="00E45F7B" w:rsidRDefault="00DF48C3" w:rsidP="00DF48C3">
      <w:pPr>
        <w:pStyle w:val="ConsPlusNormal"/>
        <w:ind w:firstLine="709"/>
        <w:jc w:val="both"/>
        <w:rPr>
          <w:rFonts w:ascii="Times New Roman" w:hAnsi="Times New Roman" w:cs="Times New Roman"/>
          <w:sz w:val="28"/>
          <w:szCs w:val="28"/>
        </w:rPr>
      </w:pPr>
      <w:r w:rsidRPr="00E45F7B">
        <w:rPr>
          <w:rStyle w:val="s102"/>
          <w:rFonts w:ascii="Times New Roman" w:hAnsi="Times New Roman"/>
          <w:b w:val="0"/>
          <w:sz w:val="28"/>
          <w:szCs w:val="28"/>
        </w:rPr>
        <w:t>«</w:t>
      </w:r>
      <w:r w:rsidRPr="00E45F7B">
        <w:rPr>
          <w:rFonts w:ascii="Times New Roman" w:hAnsi="Times New Roman" w:cs="Times New Roman"/>
          <w:sz w:val="28"/>
          <w:szCs w:val="28"/>
        </w:rPr>
        <w:t>цены (тарифы)» - система регулируемых государством ценовых ставок,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w:t>
      </w:r>
    </w:p>
    <w:p w:rsidR="00DF48C3" w:rsidRPr="00E45F7B" w:rsidRDefault="00DF48C3" w:rsidP="00DF48C3">
      <w:pPr>
        <w:autoSpaceDE w:val="0"/>
        <w:autoSpaceDN w:val="0"/>
        <w:adjustRightInd w:val="0"/>
        <w:spacing w:after="0" w:line="240" w:lineRule="auto"/>
        <w:ind w:firstLine="540"/>
        <w:jc w:val="both"/>
        <w:outlineLvl w:val="1"/>
        <w:rPr>
          <w:rFonts w:ascii="Times New Roman" w:eastAsiaTheme="minorHAnsi" w:hAnsi="Times New Roman"/>
          <w:color w:val="000000" w:themeColor="text1"/>
          <w:sz w:val="28"/>
          <w:szCs w:val="28"/>
          <w:lang w:eastAsia="en-US"/>
        </w:rPr>
      </w:pPr>
      <w:r w:rsidRPr="00E45F7B">
        <w:rPr>
          <w:rFonts w:ascii="Times New Roman" w:eastAsiaTheme="minorHAnsi" w:hAnsi="Times New Roman"/>
          <w:color w:val="000000" w:themeColor="text1"/>
          <w:sz w:val="28"/>
          <w:szCs w:val="28"/>
          <w:lang w:eastAsia="en-US"/>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w:t>
      </w:r>
      <w:proofErr w:type="gramStart"/>
      <w:r w:rsidRPr="00E45F7B">
        <w:rPr>
          <w:rFonts w:ascii="Times New Roman" w:eastAsiaTheme="minorHAnsi" w:hAnsi="Times New Roman"/>
          <w:color w:val="000000" w:themeColor="text1"/>
          <w:sz w:val="28"/>
          <w:szCs w:val="28"/>
          <w:lang w:eastAsia="en-US"/>
        </w:rPr>
        <w:t>оптовом</w:t>
      </w:r>
      <w:proofErr w:type="gramEnd"/>
      <w:r w:rsidRPr="00E45F7B">
        <w:rPr>
          <w:rFonts w:ascii="Times New Roman" w:eastAsiaTheme="minorHAnsi" w:hAnsi="Times New Roman"/>
          <w:color w:val="000000" w:themeColor="text1"/>
          <w:sz w:val="28"/>
          <w:szCs w:val="28"/>
          <w:lang w:eastAsia="en-US"/>
        </w:rPr>
        <w:t xml:space="preserve"> и розничных рынках (далее - цены (тарифы);</w:t>
      </w:r>
    </w:p>
    <w:p w:rsidR="00DF48C3" w:rsidRPr="00E45F7B" w:rsidRDefault="00DF48C3" w:rsidP="00DF48C3">
      <w:pPr>
        <w:spacing w:after="0" w:line="240" w:lineRule="auto"/>
        <w:ind w:firstLine="709"/>
        <w:jc w:val="both"/>
        <w:rPr>
          <w:rStyle w:val="s102"/>
          <w:rFonts w:ascii="Times New Roman" w:hAnsi="Times New Roman"/>
          <w:b w:val="0"/>
          <w:color w:val="000000"/>
          <w:sz w:val="28"/>
          <w:szCs w:val="28"/>
        </w:rPr>
      </w:pPr>
      <w:proofErr w:type="gramStart"/>
      <w:r w:rsidRPr="00E45F7B">
        <w:rPr>
          <w:rStyle w:val="s102"/>
          <w:rFonts w:ascii="Times New Roman" w:hAnsi="Times New Roman"/>
          <w:b w:val="0"/>
          <w:color w:val="000000"/>
          <w:sz w:val="28"/>
          <w:szCs w:val="28"/>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w:t>
      </w:r>
      <w:proofErr w:type="spellStart"/>
      <w:r w:rsidRPr="00E45F7B">
        <w:rPr>
          <w:rStyle w:val="s102"/>
          <w:rFonts w:ascii="Times New Roman" w:hAnsi="Times New Roman"/>
          <w:b w:val="0"/>
          <w:color w:val="000000"/>
          <w:sz w:val="28"/>
          <w:szCs w:val="28"/>
        </w:rPr>
        <w:t>энергоснабжающими</w:t>
      </w:r>
      <w:proofErr w:type="spellEnd"/>
      <w:r w:rsidRPr="00E45F7B">
        <w:rPr>
          <w:rStyle w:val="s102"/>
          <w:rFonts w:ascii="Times New Roman" w:hAnsi="Times New Roman"/>
          <w:b w:val="0"/>
          <w:color w:val="000000"/>
          <w:sz w:val="28"/>
          <w:szCs w:val="28"/>
        </w:rPr>
        <w:t xml:space="preserve">, </w:t>
      </w:r>
      <w:proofErr w:type="spellStart"/>
      <w:r w:rsidRPr="00E45F7B">
        <w:rPr>
          <w:rStyle w:val="s102"/>
          <w:rFonts w:ascii="Times New Roman" w:hAnsi="Times New Roman"/>
          <w:b w:val="0"/>
          <w:color w:val="000000"/>
          <w:sz w:val="28"/>
          <w:szCs w:val="28"/>
        </w:rPr>
        <w:t>энергосбытовыми</w:t>
      </w:r>
      <w:proofErr w:type="spellEnd"/>
      <w:r w:rsidRPr="00E45F7B">
        <w:rPr>
          <w:rStyle w:val="s102"/>
          <w:rFonts w:ascii="Times New Roman" w:hAnsi="Times New Roman"/>
          <w:b w:val="0"/>
          <w:color w:val="000000"/>
          <w:sz w:val="28"/>
          <w:szCs w:val="28"/>
        </w:rPr>
        <w:t xml:space="preserve">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w:t>
      </w:r>
      <w:r w:rsidRPr="00E45F7B">
        <w:rPr>
          <w:rStyle w:val="s102"/>
          <w:rFonts w:ascii="Times New Roman" w:hAnsi="Times New Roman"/>
          <w:b w:val="0"/>
          <w:color w:val="000000"/>
          <w:sz w:val="28"/>
          <w:szCs w:val="28"/>
        </w:rPr>
        <w:lastRenderedPageBreak/>
        <w:t>энергии (мощности), функционирующими в отдельных частях ценовых зон оптового рынка, для которых</w:t>
      </w:r>
      <w:proofErr w:type="gramEnd"/>
      <w:r w:rsidRPr="00E45F7B">
        <w:rPr>
          <w:rStyle w:val="s102"/>
          <w:rFonts w:ascii="Times New Roman" w:hAnsi="Times New Roman"/>
          <w:b w:val="0"/>
          <w:color w:val="000000"/>
          <w:sz w:val="28"/>
          <w:szCs w:val="28"/>
        </w:rPr>
        <w:t xml:space="preserve"> Правительством Российской Федерации установлены особенности функционирования оптового и розничных рынков; </w:t>
      </w:r>
    </w:p>
    <w:p w:rsidR="00DF48C3" w:rsidRPr="00E45F7B"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45F7B">
        <w:rPr>
          <w:rFonts w:ascii="Times New Roman" w:hAnsi="Times New Roman"/>
          <w:sz w:val="28"/>
          <w:szCs w:val="28"/>
        </w:rPr>
        <w:t xml:space="preserve"> </w:t>
      </w:r>
      <w:proofErr w:type="gramStart"/>
      <w:r w:rsidRPr="00E45F7B">
        <w:rPr>
          <w:rFonts w:ascii="Times New Roman" w:hAnsi="Times New Roman"/>
          <w:sz w:val="28"/>
          <w:szCs w:val="28"/>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roofErr w:type="gramEnd"/>
    </w:p>
    <w:p w:rsidR="00DF48C3" w:rsidRPr="00E45F7B" w:rsidRDefault="00DF48C3" w:rsidP="00DF48C3">
      <w:pPr>
        <w:pStyle w:val="ConsPlusNormal"/>
        <w:widowControl/>
        <w:ind w:firstLine="709"/>
        <w:jc w:val="both"/>
        <w:rPr>
          <w:rFonts w:ascii="Times New Roman" w:hAnsi="Times New Roman" w:cs="Times New Roman"/>
          <w:color w:val="000000"/>
          <w:sz w:val="28"/>
          <w:szCs w:val="28"/>
        </w:rPr>
      </w:pPr>
      <w:r w:rsidRPr="00E45F7B">
        <w:rPr>
          <w:rFonts w:ascii="Times New Roman" w:hAnsi="Times New Roman" w:cs="Times New Roman"/>
          <w:color w:val="000000"/>
          <w:sz w:val="28"/>
          <w:szCs w:val="28"/>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 </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срок действия цен (тарифов)</w:t>
      </w:r>
      <w:r>
        <w:rPr>
          <w:rFonts w:ascii="Times New Roman" w:hAnsi="Times New Roman" w:cs="Times New Roman"/>
          <w:sz w:val="28"/>
          <w:szCs w:val="28"/>
        </w:rPr>
        <w:t>»</w:t>
      </w:r>
      <w:r w:rsidRPr="00795F92">
        <w:rPr>
          <w:rFonts w:ascii="Times New Roman" w:hAnsi="Times New Roman" w:cs="Times New Roman"/>
          <w:sz w:val="28"/>
          <w:szCs w:val="28"/>
        </w:rPr>
        <w:t xml:space="preserve"> - период времени между изменениями цен (тарифов) регулирующими органами;</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расчетный период регулирования</w:t>
      </w:r>
      <w:r>
        <w:rPr>
          <w:rFonts w:ascii="Times New Roman" w:hAnsi="Times New Roman" w:cs="Times New Roman"/>
          <w:sz w:val="28"/>
          <w:szCs w:val="28"/>
        </w:rPr>
        <w:t>»</w:t>
      </w:r>
      <w:r w:rsidRPr="00795F92">
        <w:rPr>
          <w:rFonts w:ascii="Times New Roman" w:hAnsi="Times New Roman" w:cs="Times New Roman"/>
          <w:sz w:val="28"/>
          <w:szCs w:val="28"/>
        </w:rPr>
        <w:t xml:space="preserve"> - период (не менее чем календарный год), на который рассчитываются цены (тарифы);</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BC001C">
        <w:rPr>
          <w:rFonts w:ascii="Times New Roman" w:hAnsi="Times New Roman" w:cs="Times New Roman"/>
          <w:sz w:val="28"/>
          <w:szCs w:val="28"/>
        </w:rPr>
        <w:t xml:space="preserve">«долгосрочные </w:t>
      </w:r>
      <w:r>
        <w:rPr>
          <w:rFonts w:ascii="Times New Roman" w:hAnsi="Times New Roman" w:cs="Times New Roman"/>
          <w:sz w:val="28"/>
          <w:szCs w:val="28"/>
        </w:rPr>
        <w:t>цены (</w:t>
      </w:r>
      <w:r w:rsidRPr="00BC001C">
        <w:rPr>
          <w:rFonts w:ascii="Times New Roman" w:hAnsi="Times New Roman" w:cs="Times New Roman"/>
          <w:sz w:val="28"/>
          <w:szCs w:val="28"/>
        </w:rPr>
        <w:t>тарифы</w:t>
      </w:r>
      <w:r>
        <w:rPr>
          <w:rFonts w:ascii="Times New Roman" w:hAnsi="Times New Roman" w:cs="Times New Roman"/>
          <w:sz w:val="28"/>
          <w:szCs w:val="28"/>
        </w:rPr>
        <w:t>)</w:t>
      </w:r>
      <w:r w:rsidRPr="00BC001C">
        <w:rPr>
          <w:rFonts w:ascii="Times New Roman" w:hAnsi="Times New Roman" w:cs="Times New Roman"/>
          <w:sz w:val="28"/>
          <w:szCs w:val="28"/>
        </w:rPr>
        <w:t xml:space="preserve">» - </w:t>
      </w:r>
      <w:r w:rsidRPr="00795F92">
        <w:rPr>
          <w:rFonts w:ascii="Times New Roman" w:hAnsi="Times New Roman" w:cs="Times New Roman"/>
          <w:sz w:val="28"/>
          <w:szCs w:val="28"/>
        </w:rPr>
        <w:t>система регулируемых государством ценовых ставок,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w:t>
      </w:r>
      <w:r>
        <w:rPr>
          <w:rFonts w:ascii="Times New Roman" w:hAnsi="Times New Roman" w:cs="Times New Roman"/>
          <w:sz w:val="28"/>
          <w:szCs w:val="28"/>
        </w:rPr>
        <w:t xml:space="preserve">, </w:t>
      </w:r>
      <w:r w:rsidRPr="00A72670">
        <w:rPr>
          <w:rFonts w:ascii="Times New Roman" w:hAnsi="Times New Roman" w:cs="Times New Roman"/>
          <w:sz w:val="28"/>
          <w:szCs w:val="28"/>
        </w:rPr>
        <w:t>установленные на основе долгосрочных параметров регулирования;</w:t>
      </w:r>
    </w:p>
    <w:p w:rsidR="00DF48C3" w:rsidRDefault="00DF48C3" w:rsidP="00DF48C3">
      <w:pPr>
        <w:pStyle w:val="ConsPlusNormal"/>
        <w:widowControl/>
        <w:ind w:firstLine="709"/>
        <w:jc w:val="both"/>
        <w:rPr>
          <w:rFonts w:ascii="Times New Roman" w:hAnsi="Times New Roman" w:cs="Times New Roman"/>
          <w:bCs/>
          <w:sz w:val="28"/>
          <w:szCs w:val="28"/>
        </w:rPr>
      </w:pPr>
      <w:r w:rsidRPr="00511E26">
        <w:rPr>
          <w:rFonts w:ascii="Times New Roman" w:hAnsi="Times New Roman" w:cs="Times New Roman"/>
          <w:sz w:val="28"/>
          <w:szCs w:val="28"/>
        </w:rPr>
        <w:t xml:space="preserve"> </w:t>
      </w:r>
      <w:proofErr w:type="gramStart"/>
      <w:r w:rsidRPr="00511E26">
        <w:rPr>
          <w:rFonts w:ascii="Times New Roman" w:hAnsi="Times New Roman" w:cs="Times New Roman"/>
          <w:sz w:val="28"/>
          <w:szCs w:val="28"/>
        </w:rPr>
        <w:t xml:space="preserve">«долгосрочный период регулирования» - период </w:t>
      </w:r>
      <w:r>
        <w:rPr>
          <w:rFonts w:ascii="Times New Roman" w:hAnsi="Times New Roman" w:cs="Times New Roman"/>
          <w:sz w:val="28"/>
          <w:szCs w:val="28"/>
        </w:rPr>
        <w:t xml:space="preserve">сроком </w:t>
      </w:r>
      <w:r w:rsidRPr="00511E26">
        <w:rPr>
          <w:rFonts w:ascii="Times New Roman" w:hAnsi="Times New Roman" w:cs="Times New Roman"/>
          <w:bCs/>
          <w:sz w:val="28"/>
          <w:szCs w:val="28"/>
        </w:rPr>
        <w:t xml:space="preserve">не менее чем пять лет (не менее чем три года при установлении впервые указанных цен (тарифов), их предельных уровней), на который рассчитываются долгосрочные </w:t>
      </w:r>
      <w:r>
        <w:rPr>
          <w:rFonts w:ascii="Times New Roman" w:hAnsi="Times New Roman" w:cs="Times New Roman"/>
          <w:bCs/>
          <w:sz w:val="28"/>
          <w:szCs w:val="28"/>
        </w:rPr>
        <w:t>параметры регулирования</w:t>
      </w:r>
      <w:r w:rsidRPr="00511E26">
        <w:rPr>
          <w:rFonts w:ascii="Times New Roman" w:hAnsi="Times New Roman" w:cs="Times New Roman"/>
          <w:bCs/>
          <w:sz w:val="28"/>
          <w:szCs w:val="28"/>
        </w:rPr>
        <w:t>;</w:t>
      </w:r>
      <w:proofErr w:type="gramEnd"/>
    </w:p>
    <w:p w:rsidR="00DF48C3" w:rsidRPr="00D71EDD"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«долгосрочные параметры регулирования» - параметры регулирования цен (тарифов), устанавливаемые на долгосрочный период регулирования, и не пересматриваемые в течение указанного периода, если иное не предусмотрено федеральными законами, решением Правительства Российской Федерации;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необходимая валовая выручка</w:t>
      </w:r>
      <w:r>
        <w:rPr>
          <w:rFonts w:ascii="Times New Roman" w:hAnsi="Times New Roman" w:cs="Times New Roman"/>
          <w:sz w:val="28"/>
          <w:szCs w:val="28"/>
        </w:rPr>
        <w:t>»</w:t>
      </w:r>
      <w:r w:rsidRPr="00795F92">
        <w:rPr>
          <w:rFonts w:ascii="Times New Roman" w:hAnsi="Times New Roman" w:cs="Times New Roman"/>
          <w:sz w:val="28"/>
          <w:szCs w:val="28"/>
        </w:rPr>
        <w:t xml:space="preserve">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DF48C3" w:rsidRPr="00F47AE5"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неценовых зонах оптового рынка и используемая для определения регулируемых цен (тарифов) на электрическую энергию (мощность)  в неценовых зонах оптового рынка  и отдельных частях ценовых зон оптового рынка, в которых Правительством Российской Федерации установлены особенности </w:t>
      </w:r>
      <w:r>
        <w:rPr>
          <w:rFonts w:ascii="Times New Roman" w:hAnsi="Times New Roman" w:cs="Times New Roman"/>
          <w:sz w:val="28"/>
          <w:szCs w:val="28"/>
        </w:rPr>
        <w:lastRenderedPageBreak/>
        <w:t>функционирования оптового и розничных рынков</w:t>
      </w:r>
      <w:proofErr w:type="gramEnd"/>
      <w:r>
        <w:rPr>
          <w:rFonts w:ascii="Times New Roman" w:hAnsi="Times New Roman" w:cs="Times New Roman"/>
          <w:sz w:val="28"/>
          <w:szCs w:val="28"/>
        </w:rPr>
        <w:t xml:space="preserve">, а также на розничных </w:t>
      </w:r>
      <w:proofErr w:type="gramStart"/>
      <w:r>
        <w:rPr>
          <w:rFonts w:ascii="Times New Roman" w:hAnsi="Times New Roman" w:cs="Times New Roman"/>
          <w:sz w:val="28"/>
          <w:szCs w:val="28"/>
        </w:rPr>
        <w:t>рынках</w:t>
      </w:r>
      <w:proofErr w:type="gramEnd"/>
      <w:r>
        <w:rPr>
          <w:rFonts w:ascii="Times New Roman" w:hAnsi="Times New Roman" w:cs="Times New Roman"/>
          <w:sz w:val="28"/>
          <w:szCs w:val="28"/>
        </w:rPr>
        <w:t xml:space="preserve"> на территориях, не объединенных в ценовые зоны оптового рынка; </w:t>
      </w:r>
    </w:p>
    <w:p w:rsidR="00DF48C3" w:rsidRPr="00F47AE5"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неценовых зонах оптового рынка и используемая для определения регулируемых цен (тарифов) на электрическую энергию (мощность) в неценовых зонах оптового рынка  и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а</w:t>
      </w:r>
      <w:proofErr w:type="gramEnd"/>
      <w:r>
        <w:rPr>
          <w:rFonts w:ascii="Times New Roman" w:hAnsi="Times New Roman" w:cs="Times New Roman"/>
          <w:sz w:val="28"/>
          <w:szCs w:val="28"/>
        </w:rPr>
        <w:t xml:space="preserve"> также на розничных </w:t>
      </w:r>
      <w:proofErr w:type="gramStart"/>
      <w:r>
        <w:rPr>
          <w:rFonts w:ascii="Times New Roman" w:hAnsi="Times New Roman" w:cs="Times New Roman"/>
          <w:sz w:val="28"/>
          <w:szCs w:val="28"/>
        </w:rPr>
        <w:t>рынках</w:t>
      </w:r>
      <w:proofErr w:type="gramEnd"/>
      <w:r>
        <w:rPr>
          <w:rFonts w:ascii="Times New Roman" w:hAnsi="Times New Roman" w:cs="Times New Roman"/>
          <w:sz w:val="28"/>
          <w:szCs w:val="28"/>
        </w:rPr>
        <w:t xml:space="preserve"> на территориях, не объединенных в ценовые зоны оптового рынка; </w:t>
      </w:r>
    </w:p>
    <w:p w:rsidR="00DF48C3" w:rsidRPr="00F47AE5"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«индикативная цена на электрическую энергию для населения и приравненным к нему категориям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в целях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w:t>
      </w:r>
      <w:proofErr w:type="gramEnd"/>
      <w:r>
        <w:rPr>
          <w:rFonts w:ascii="Times New Roman" w:hAnsi="Times New Roman" w:cs="Times New Roman"/>
          <w:sz w:val="28"/>
          <w:szCs w:val="28"/>
        </w:rPr>
        <w:t xml:space="preserve"> категориям потребителей на территориях ценовых зон оптового рынка;</w:t>
      </w:r>
    </w:p>
    <w:p w:rsidR="00DF48C3" w:rsidRPr="00EA29DD"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«индикативная цена на мощность для населения и приравненным к нему категориям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в целях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w:t>
      </w:r>
      <w:proofErr w:type="gramEnd"/>
      <w:r>
        <w:rPr>
          <w:rFonts w:ascii="Times New Roman" w:hAnsi="Times New Roman" w:cs="Times New Roman"/>
          <w:sz w:val="28"/>
          <w:szCs w:val="28"/>
        </w:rPr>
        <w:t xml:space="preserve"> потребителей на территориях ценовых зон оптового рынка;</w:t>
      </w:r>
    </w:p>
    <w:p w:rsidR="00DF48C3" w:rsidRPr="00B77455"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метод сравнения аналогов</w:t>
      </w:r>
      <w:r>
        <w:rPr>
          <w:rFonts w:ascii="Times New Roman" w:hAnsi="Times New Roman" w:cs="Times New Roman"/>
          <w:sz w:val="28"/>
          <w:szCs w:val="28"/>
        </w:rPr>
        <w:t>»</w:t>
      </w:r>
      <w:r w:rsidRPr="00B77455">
        <w:rPr>
          <w:rFonts w:ascii="Times New Roman" w:hAnsi="Times New Roman" w:cs="Times New Roman"/>
          <w:sz w:val="28"/>
          <w:szCs w:val="28"/>
        </w:rPr>
        <w:t xml:space="preserve"> - метод, применяемый для установления долгосрочных параметров регулирования, основанный на сравнении показателей деятельности организации, осуществляющей регулируемую деятельность, с аналогичными показателями других организаций, сопоставимыми с ней по экономическим и техническим характеристикам;</w:t>
      </w:r>
    </w:p>
    <w:p w:rsidR="00DF48C3" w:rsidRPr="00B77455"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инвестированный капитал</w:t>
      </w:r>
      <w:r>
        <w:rPr>
          <w:rFonts w:ascii="Times New Roman" w:hAnsi="Times New Roman" w:cs="Times New Roman"/>
          <w:sz w:val="28"/>
          <w:szCs w:val="28"/>
        </w:rPr>
        <w:t>»</w:t>
      </w:r>
      <w:r w:rsidRPr="00B77455">
        <w:rPr>
          <w:rFonts w:ascii="Times New Roman" w:hAnsi="Times New Roman" w:cs="Times New Roman"/>
          <w:sz w:val="28"/>
          <w:szCs w:val="28"/>
        </w:rPr>
        <w:t xml:space="preserve"> - капитал, который использовался для создания активов </w:t>
      </w:r>
      <w:r w:rsidRPr="00B77455">
        <w:rPr>
          <w:rFonts w:ascii="Times New Roman" w:eastAsia="HiddenHorzOCR" w:hAnsi="Times New Roman" w:cs="Times New Roman"/>
          <w:sz w:val="28"/>
          <w:szCs w:val="28"/>
        </w:rPr>
        <w:t>организацией, в отношении которой применяется метод доходности инвестированного капитала</w:t>
      </w:r>
      <w:r w:rsidRPr="00B77455">
        <w:rPr>
          <w:rFonts w:ascii="Times New Roman" w:hAnsi="Times New Roman" w:cs="Times New Roman"/>
          <w:sz w:val="28"/>
          <w:szCs w:val="28"/>
        </w:rPr>
        <w:t>, необходимых для осуществления указанной организацией регулируемой деятельности;</w:t>
      </w:r>
    </w:p>
    <w:p w:rsidR="00DF48C3" w:rsidRPr="00B77455"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размер инвестированного капитала</w:t>
      </w:r>
      <w:r>
        <w:rPr>
          <w:rFonts w:ascii="Times New Roman" w:hAnsi="Times New Roman" w:cs="Times New Roman"/>
          <w:sz w:val="28"/>
          <w:szCs w:val="28"/>
        </w:rPr>
        <w:t>»</w:t>
      </w:r>
      <w:r w:rsidRPr="00B77455">
        <w:rPr>
          <w:rFonts w:ascii="Times New Roman" w:hAnsi="Times New Roman" w:cs="Times New Roman"/>
          <w:sz w:val="28"/>
          <w:szCs w:val="28"/>
        </w:rPr>
        <w:t xml:space="preserve"> - значение первоначальной и остаточной стоимости инвестированного капитала, установленное на </w:t>
      </w:r>
      <w:r w:rsidRPr="00B77455">
        <w:rPr>
          <w:rFonts w:ascii="Times New Roman" w:hAnsi="Times New Roman" w:cs="Times New Roman"/>
          <w:sz w:val="28"/>
          <w:szCs w:val="28"/>
        </w:rPr>
        <w:lastRenderedPageBreak/>
        <w:t>начало</w:t>
      </w:r>
      <w:r w:rsidRPr="00610383">
        <w:rPr>
          <w:rFonts w:ascii="Times New Roman" w:hAnsi="Times New Roman" w:cs="Times New Roman"/>
          <w:sz w:val="28"/>
          <w:szCs w:val="28"/>
        </w:rPr>
        <w:t xml:space="preserve"> </w:t>
      </w:r>
      <w:r>
        <w:rPr>
          <w:rFonts w:ascii="Times New Roman" w:hAnsi="Times New Roman" w:cs="Times New Roman"/>
          <w:sz w:val="28"/>
          <w:szCs w:val="28"/>
        </w:rPr>
        <w:t>первого</w:t>
      </w:r>
      <w:r w:rsidRPr="00B77455">
        <w:rPr>
          <w:rFonts w:ascii="Times New Roman" w:hAnsi="Times New Roman" w:cs="Times New Roman"/>
          <w:sz w:val="28"/>
          <w:szCs w:val="28"/>
        </w:rPr>
        <w:t xml:space="preserve"> долгосрочного периода регулирования с учетом результатов независимой оценки</w:t>
      </w:r>
      <w:r w:rsidRPr="00B77455">
        <w:rPr>
          <w:rFonts w:ascii="Times New Roman" w:eastAsia="HiddenHorzOCR" w:hAnsi="Times New Roman" w:cs="Times New Roman"/>
          <w:sz w:val="28"/>
          <w:szCs w:val="28"/>
        </w:rPr>
        <w:t xml:space="preserve"> в соответствии с методическими указаниями по регулированию тарифов с применением метода доходности инвестированного капитала; </w:t>
      </w:r>
    </w:p>
    <w:p w:rsidR="00DF48C3" w:rsidRPr="00B77455"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база инвестированного капитала</w:t>
      </w:r>
      <w:r>
        <w:rPr>
          <w:rFonts w:ascii="Times New Roman" w:hAnsi="Times New Roman" w:cs="Times New Roman"/>
          <w:sz w:val="28"/>
          <w:szCs w:val="28"/>
        </w:rPr>
        <w:t>»</w:t>
      </w:r>
      <w:r w:rsidRPr="00B77455">
        <w:rPr>
          <w:rFonts w:ascii="Times New Roman" w:hAnsi="Times New Roman" w:cs="Times New Roman"/>
          <w:sz w:val="28"/>
          <w:szCs w:val="28"/>
        </w:rPr>
        <w:t xml:space="preserve"> - значение первоначальной и остаточной стоимости инвестированного капитала, используемое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DF48C3" w:rsidRPr="00B77455" w:rsidRDefault="00DF48C3" w:rsidP="00DF48C3">
      <w:pPr>
        <w:autoSpaceDE w:val="0"/>
        <w:autoSpaceDN w:val="0"/>
        <w:adjustRightInd w:val="0"/>
        <w:spacing w:after="0" w:line="240" w:lineRule="auto"/>
        <w:ind w:firstLine="709"/>
        <w:jc w:val="both"/>
        <w:outlineLvl w:val="1"/>
        <w:rPr>
          <w:rFonts w:ascii="Times New Roman" w:hAnsi="Times New Roman"/>
          <w:bCs/>
          <w:sz w:val="28"/>
          <w:szCs w:val="28"/>
        </w:rPr>
      </w:pPr>
      <w:proofErr w:type="gramStart"/>
      <w:r>
        <w:rPr>
          <w:rFonts w:ascii="Times New Roman" w:hAnsi="Times New Roman"/>
          <w:sz w:val="28"/>
          <w:szCs w:val="28"/>
        </w:rPr>
        <w:t>«</w:t>
      </w:r>
      <w:r w:rsidRPr="00B77455">
        <w:rPr>
          <w:rFonts w:ascii="Times New Roman" w:hAnsi="Times New Roman"/>
          <w:sz w:val="28"/>
          <w:szCs w:val="28"/>
        </w:rPr>
        <w:t>чистый оборотный капитал</w:t>
      </w:r>
      <w:r>
        <w:rPr>
          <w:rFonts w:ascii="Times New Roman" w:hAnsi="Times New Roman"/>
          <w:sz w:val="28"/>
          <w:szCs w:val="28"/>
        </w:rPr>
        <w:t>»</w:t>
      </w:r>
      <w:r w:rsidRPr="00B77455">
        <w:rPr>
          <w:rFonts w:ascii="Times New Roman" w:hAnsi="Times New Roman"/>
          <w:sz w:val="28"/>
          <w:szCs w:val="28"/>
        </w:rPr>
        <w:t xml:space="preserve"> - </w:t>
      </w:r>
      <w:r w:rsidRPr="00B77455">
        <w:rPr>
          <w:rFonts w:ascii="Times New Roman" w:hAnsi="Times New Roman"/>
          <w:bCs/>
          <w:sz w:val="28"/>
          <w:szCs w:val="28"/>
        </w:rPr>
        <w:t xml:space="preserve">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r w:rsidRPr="00B77455">
        <w:rPr>
          <w:rFonts w:ascii="Times New Roman" w:eastAsia="HiddenHorzOCR" w:hAnsi="Times New Roman"/>
          <w:sz w:val="28"/>
          <w:szCs w:val="28"/>
        </w:rPr>
        <w:t>методическими указаниями по регулированию тарифов с применением метода доходности инвестированного капитала</w:t>
      </w:r>
      <w:r w:rsidRPr="00B77455">
        <w:rPr>
          <w:rFonts w:ascii="Times New Roman" w:hAnsi="Times New Roman"/>
          <w:bCs/>
          <w:sz w:val="28"/>
          <w:szCs w:val="28"/>
        </w:rPr>
        <w:t xml:space="preserve">. </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B77455">
        <w:rPr>
          <w:rFonts w:ascii="Times New Roman" w:hAnsi="Times New Roman"/>
          <w:sz w:val="28"/>
          <w:szCs w:val="28"/>
        </w:rPr>
        <w:t xml:space="preserve"> </w:t>
      </w:r>
      <w:r>
        <w:rPr>
          <w:rFonts w:ascii="Times New Roman" w:hAnsi="Times New Roman"/>
          <w:sz w:val="28"/>
          <w:szCs w:val="28"/>
        </w:rPr>
        <w:t>«</w:t>
      </w:r>
      <w:r w:rsidRPr="00B77455">
        <w:rPr>
          <w:rFonts w:ascii="Times New Roman" w:hAnsi="Times New Roman"/>
          <w:sz w:val="28"/>
          <w:szCs w:val="28"/>
        </w:rPr>
        <w:t>срок возврата инвестированного капитала</w:t>
      </w:r>
      <w:r>
        <w:rPr>
          <w:rFonts w:ascii="Times New Roman" w:hAnsi="Times New Roman"/>
          <w:sz w:val="28"/>
          <w:szCs w:val="28"/>
        </w:rPr>
        <w:t>»</w:t>
      </w:r>
      <w:r w:rsidRPr="00B77455">
        <w:rPr>
          <w:rFonts w:ascii="Times New Roman" w:hAnsi="Times New Roman"/>
          <w:sz w:val="28"/>
          <w:szCs w:val="28"/>
        </w:rPr>
        <w:t xml:space="preserve"> - срок, в течение которого капитал, инвестированный в текущем году, будет в полном объеме возвращен организации, осуществляющей регулируемую деятельность, путем включения соответствующих платежей в необходимую валовую выручку, учитываемую при расчете цен (тарифов);</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норма доходности инвестированного капитала</w:t>
      </w:r>
      <w:r>
        <w:rPr>
          <w:rFonts w:ascii="Times New Roman" w:hAnsi="Times New Roman" w:cs="Times New Roman"/>
          <w:sz w:val="28"/>
          <w:szCs w:val="28"/>
        </w:rPr>
        <w:t>»</w:t>
      </w:r>
      <w:r w:rsidRPr="00795F92">
        <w:rPr>
          <w:rFonts w:ascii="Times New Roman" w:hAnsi="Times New Roman" w:cs="Times New Roman"/>
          <w:sz w:val="28"/>
          <w:szCs w:val="28"/>
        </w:rPr>
        <w:t xml:space="preserve"> - величина, отражающая экономически обоснованный уровень доходности инвестированного капитала, определяемая с учетом соотношения заемного капитала и собственного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экономически обоснованное соотношение заемного капитала и собственного капитала</w:t>
      </w:r>
      <w:r>
        <w:rPr>
          <w:rFonts w:ascii="Times New Roman" w:hAnsi="Times New Roman" w:cs="Times New Roman"/>
          <w:sz w:val="28"/>
          <w:szCs w:val="28"/>
        </w:rPr>
        <w:t>»</w:t>
      </w:r>
      <w:r w:rsidRPr="00795F92">
        <w:rPr>
          <w:rFonts w:ascii="Times New Roman" w:hAnsi="Times New Roman" w:cs="Times New Roman"/>
          <w:sz w:val="28"/>
          <w:szCs w:val="28"/>
        </w:rPr>
        <w:t xml:space="preserve"> - соотношение заемного капитала и собственного капитала организации, осуществляющей регулируемую деятельность, достижимое в течение долгосрочного периода регулирования, обеспечивающее минимальную стоимость инвестированного капитала при заданном уровне риска неплатежеспособности организации;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операционные расходы</w:t>
      </w:r>
      <w:r>
        <w:rPr>
          <w:rFonts w:ascii="Times New Roman" w:hAnsi="Times New Roman" w:cs="Times New Roman"/>
          <w:sz w:val="28"/>
          <w:szCs w:val="28"/>
        </w:rPr>
        <w:t>»</w:t>
      </w:r>
      <w:r w:rsidRPr="00795F92">
        <w:rPr>
          <w:rFonts w:ascii="Times New Roman" w:hAnsi="Times New Roman" w:cs="Times New Roman"/>
          <w:sz w:val="28"/>
          <w:szCs w:val="28"/>
        </w:rPr>
        <w:t xml:space="preserve">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базовый уровень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уровень операционных расходов, установленный на первый год долгосрочного периода регулирования;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795F92">
        <w:rPr>
          <w:rFonts w:ascii="Times New Roman" w:hAnsi="Times New Roman" w:cs="Times New Roman"/>
          <w:sz w:val="28"/>
          <w:szCs w:val="28"/>
        </w:rPr>
        <w:t>индекс эффективности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экономия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изменение уровня фактических операционных расходов по сравнению с уровнем фактических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 Уровень фактических операционных расходов, учитываемых при расчете экономии операционных расходов, не может превышать уровня, установленного регулирующими органами на данный год;</w:t>
      </w:r>
    </w:p>
    <w:p w:rsidR="00DF48C3" w:rsidRPr="00795F92" w:rsidRDefault="00DF48C3" w:rsidP="00DF4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уровень надежности и качества реализуемых товаров (услуг)</w:t>
      </w:r>
      <w:r>
        <w:rPr>
          <w:rFonts w:ascii="Times New Roman" w:hAnsi="Times New Roman" w:cs="Times New Roman"/>
          <w:sz w:val="28"/>
          <w:szCs w:val="28"/>
        </w:rPr>
        <w:t>»</w:t>
      </w:r>
      <w:r w:rsidRPr="00795F92">
        <w:rPr>
          <w:rFonts w:ascii="Times New Roman" w:hAnsi="Times New Roman" w:cs="Times New Roman"/>
          <w:sz w:val="28"/>
          <w:szCs w:val="28"/>
        </w:rPr>
        <w:t xml:space="preserve"> - совокупность показателей, отражающих качественные характеристики реализуемых товаров (услуг);</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color w:val="000000"/>
          <w:sz w:val="28"/>
          <w:szCs w:val="28"/>
        </w:rPr>
        <w:t>«</w:t>
      </w:r>
      <w:r w:rsidRPr="00795F92">
        <w:rPr>
          <w:rFonts w:ascii="Times New Roman" w:hAnsi="Times New Roman" w:cs="Times New Roman"/>
          <w:sz w:val="28"/>
          <w:szCs w:val="28"/>
        </w:rPr>
        <w:t>ценовые зоны оптового рынка» - территории, которые определяются Правительством Российской Федерации и в границах которых происходит формирование равновесной цены оптового рынка в порядке, установленном правилами оптового рынка;</w:t>
      </w:r>
    </w:p>
    <w:p w:rsidR="00DF48C3" w:rsidRPr="00795F92"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95F92">
        <w:rPr>
          <w:rFonts w:ascii="Times New Roman" w:hAnsi="Times New Roman"/>
          <w:sz w:val="28"/>
          <w:szCs w:val="28"/>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DF48C3" w:rsidRPr="00795F92" w:rsidRDefault="00DF48C3" w:rsidP="00DF48C3">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«технологически </w:t>
      </w:r>
      <w:r w:rsidRPr="00795F92">
        <w:rPr>
          <w:rFonts w:ascii="Times New Roman" w:hAnsi="Times New Roman"/>
          <w:sz w:val="28"/>
          <w:szCs w:val="28"/>
        </w:rPr>
        <w:t xml:space="preserve">изолированные территориальные электроэнергетические системы» - энергетические системы, находящиеся на территориях, которые определяются Правительством Российской </w:t>
      </w:r>
      <w:proofErr w:type="gramStart"/>
      <w:r w:rsidRPr="00795F92">
        <w:rPr>
          <w:rFonts w:ascii="Times New Roman" w:hAnsi="Times New Roman"/>
          <w:sz w:val="28"/>
          <w:szCs w:val="28"/>
        </w:rPr>
        <w:t>Федерации</w:t>
      </w:r>
      <w:proofErr w:type="gramEnd"/>
      <w:r w:rsidRPr="00795F92">
        <w:rPr>
          <w:rFonts w:ascii="Times New Roman" w:hAnsi="Times New Roman"/>
          <w:sz w:val="28"/>
          <w:szCs w:val="28"/>
        </w:rPr>
        <w:t xml:space="preserve"> и технологическое соединение которых с Единой энергетической системой России отсутствует.</w:t>
      </w:r>
    </w:p>
    <w:p w:rsidR="00DF48C3" w:rsidRPr="00795F92" w:rsidRDefault="00DF48C3" w:rsidP="00DF48C3">
      <w:pPr>
        <w:widowControl w:val="0"/>
        <w:shd w:val="clear" w:color="auto" w:fill="FFFFFF"/>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Значения иных понятий, используемых в настоящем документе, соответствуют принятым в законодательстве Российской Федерации.</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II. Система цен (тарифов)</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3. В систему </w:t>
      </w:r>
      <w:r>
        <w:rPr>
          <w:rFonts w:ascii="Times New Roman" w:hAnsi="Times New Roman" w:cs="Times New Roman"/>
          <w:sz w:val="28"/>
          <w:szCs w:val="28"/>
        </w:rPr>
        <w:t>регулируемых</w:t>
      </w:r>
      <w:r w:rsidRPr="00795F92">
        <w:rPr>
          <w:rFonts w:ascii="Times New Roman" w:hAnsi="Times New Roman" w:cs="Times New Roman"/>
          <w:sz w:val="28"/>
          <w:szCs w:val="28"/>
        </w:rPr>
        <w:t xml:space="preserve"> цен (тарифов</w:t>
      </w:r>
      <w:r>
        <w:rPr>
          <w:rFonts w:ascii="Times New Roman" w:hAnsi="Times New Roman" w:cs="Times New Roman"/>
          <w:sz w:val="28"/>
          <w:szCs w:val="28"/>
        </w:rPr>
        <w:t>, надбавок, размеров денежных средств</w:t>
      </w:r>
      <w:r w:rsidRPr="00795F92">
        <w:rPr>
          <w:rFonts w:ascii="Times New Roman" w:hAnsi="Times New Roman" w:cs="Times New Roman"/>
          <w:sz w:val="28"/>
          <w:szCs w:val="28"/>
        </w:rPr>
        <w:t>) на э</w:t>
      </w:r>
      <w:r>
        <w:rPr>
          <w:rFonts w:ascii="Times New Roman" w:hAnsi="Times New Roman" w:cs="Times New Roman"/>
          <w:sz w:val="28"/>
          <w:szCs w:val="28"/>
        </w:rPr>
        <w:t xml:space="preserve">лектрическую энергию (мощность) </w:t>
      </w:r>
      <w:r w:rsidRPr="00795F92">
        <w:rPr>
          <w:rFonts w:ascii="Times New Roman" w:hAnsi="Times New Roman" w:cs="Times New Roman"/>
          <w:sz w:val="28"/>
          <w:szCs w:val="28"/>
        </w:rPr>
        <w:t>вход</w:t>
      </w:r>
      <w:r>
        <w:rPr>
          <w:rFonts w:ascii="Times New Roman" w:hAnsi="Times New Roman" w:cs="Times New Roman"/>
          <w:sz w:val="28"/>
          <w:szCs w:val="28"/>
        </w:rPr>
        <w:t>я</w:t>
      </w:r>
      <w:r w:rsidRPr="00795F92">
        <w:rPr>
          <w:rFonts w:ascii="Times New Roman" w:hAnsi="Times New Roman" w:cs="Times New Roman"/>
          <w:sz w:val="28"/>
          <w:szCs w:val="28"/>
        </w:rPr>
        <w:t>т</w:t>
      </w:r>
      <w:r>
        <w:rPr>
          <w:rFonts w:ascii="Times New Roman" w:hAnsi="Times New Roman" w:cs="Times New Roman"/>
          <w:sz w:val="28"/>
          <w:szCs w:val="28"/>
        </w:rPr>
        <w:t xml:space="preserve">: </w:t>
      </w:r>
    </w:p>
    <w:p w:rsidR="00DF48C3" w:rsidRPr="00795F92" w:rsidRDefault="00DF48C3" w:rsidP="00DF48C3">
      <w:pPr>
        <w:pStyle w:val="ConsPlusNormal"/>
        <w:widowControl/>
        <w:numPr>
          <w:ilvl w:val="0"/>
          <w:numId w:val="5"/>
        </w:numPr>
        <w:ind w:left="0"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регулируемые цены (тарифы) и (или) их предельные (минимальные и (или) максимальные) уровни цен (тарифов) на оптовом рынке:</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Федерального закона «Об электроэнергетике»;</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lastRenderedPageBreak/>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 к которым, в том числе относятся:</w:t>
      </w:r>
      <w:proofErr w:type="gramEnd"/>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вводимых в эксплуатацию новых атомных станций и гидроэлектростанций (в том числе гидроаккумулирующих электростанций);</w:t>
      </w:r>
    </w:p>
    <w:p w:rsidR="00DF48C3" w:rsidRDefault="00DF48C3" w:rsidP="00DF48C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размер денежных средств, необходимый для обеспечения безопасной эксплуатации атомных станций и гидроэлектростанций (в том числе гидроаккумулирующих электростанций</w:t>
      </w:r>
      <w:r w:rsidRPr="00FE1C65">
        <w:rPr>
          <w:rFonts w:ascii="Times New Roman" w:eastAsiaTheme="minorHAnsi" w:hAnsi="Times New Roman"/>
          <w:sz w:val="28"/>
          <w:szCs w:val="28"/>
          <w:lang w:eastAsia="en-US"/>
        </w:rPr>
        <w:t>), и составляющая цены на мощность, поставляемую</w:t>
      </w:r>
      <w:r>
        <w:rPr>
          <w:rFonts w:ascii="Times New Roman" w:eastAsiaTheme="minorHAnsi" w:hAnsi="Times New Roman"/>
          <w:sz w:val="28"/>
          <w:szCs w:val="28"/>
          <w:lang w:eastAsia="en-US"/>
        </w:rPr>
        <w:t xml:space="preserve">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w:t>
      </w:r>
      <w:r w:rsidRPr="00FE1C65">
        <w:rPr>
          <w:rFonts w:ascii="Times New Roman" w:eastAsiaTheme="minorHAnsi" w:hAnsi="Times New Roman"/>
          <w:sz w:val="28"/>
          <w:szCs w:val="28"/>
          <w:lang w:eastAsia="en-US"/>
        </w:rPr>
        <w:t>;</w:t>
      </w:r>
    </w:p>
    <w:p w:rsidR="00DF48C3" w:rsidRDefault="00DF48C3" w:rsidP="00DF48C3">
      <w:pPr>
        <w:pStyle w:val="ConsPlusNormal"/>
        <w:widowControl/>
        <w:ind w:firstLine="709"/>
        <w:jc w:val="both"/>
        <w:rPr>
          <w:rFonts w:ascii="Times New Roman" w:eastAsiaTheme="minorHAnsi" w:hAnsi="Times New Roman"/>
          <w:sz w:val="28"/>
          <w:szCs w:val="28"/>
          <w:lang w:eastAsia="en-US"/>
        </w:rPr>
      </w:pPr>
      <w:r>
        <w:rPr>
          <w:rFonts w:ascii="Times New Roman" w:hAnsi="Times New Roman" w:cs="Times New Roman"/>
          <w:sz w:val="28"/>
          <w:szCs w:val="28"/>
        </w:rPr>
        <w:t>размер денежных средств, необходимый для обеспечения</w:t>
      </w:r>
      <w:r>
        <w:rPr>
          <w:rFonts w:ascii="Times New Roman" w:eastAsiaTheme="minorHAnsi" w:hAnsi="Times New Roman"/>
          <w:sz w:val="28"/>
          <w:szCs w:val="28"/>
          <w:lang w:eastAsia="en-US"/>
        </w:rPr>
        <w:t xml:space="preserve">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и </w:t>
      </w:r>
      <w:r w:rsidRPr="008260DB">
        <w:rPr>
          <w:rFonts w:ascii="Times New Roman" w:eastAsiaTheme="minorHAnsi" w:hAnsi="Times New Roman"/>
          <w:sz w:val="28"/>
          <w:szCs w:val="28"/>
          <w:lang w:eastAsia="en-US"/>
        </w:rPr>
        <w:t>составляющ</w:t>
      </w:r>
      <w:r>
        <w:rPr>
          <w:rFonts w:ascii="Times New Roman" w:eastAsiaTheme="minorHAnsi" w:hAnsi="Times New Roman"/>
          <w:sz w:val="28"/>
          <w:szCs w:val="28"/>
          <w:lang w:eastAsia="en-US"/>
        </w:rPr>
        <w:t>ая</w:t>
      </w:r>
      <w:r w:rsidRPr="008260DB">
        <w:rPr>
          <w:rFonts w:ascii="Times New Roman" w:eastAsiaTheme="minorHAnsi" w:hAnsi="Times New Roman"/>
          <w:sz w:val="28"/>
          <w:szCs w:val="28"/>
          <w:lang w:eastAsia="en-US"/>
        </w:rPr>
        <w:t xml:space="preserve"> цены на мощность, поставляемую</w:t>
      </w:r>
      <w:r>
        <w:rPr>
          <w:rFonts w:ascii="Times New Roman" w:eastAsiaTheme="minorHAnsi" w:hAnsi="Times New Roman"/>
          <w:sz w:val="28"/>
          <w:szCs w:val="28"/>
          <w:lang w:eastAsia="en-US"/>
        </w:rPr>
        <w:t xml:space="preserve"> </w:t>
      </w:r>
      <w:r w:rsidRPr="008260DB">
        <w:rPr>
          <w:rFonts w:ascii="Times New Roman" w:eastAsiaTheme="minorHAnsi" w:hAnsi="Times New Roman"/>
          <w:sz w:val="28"/>
          <w:szCs w:val="28"/>
          <w:lang w:eastAsia="en-US"/>
        </w:rPr>
        <w:t xml:space="preserve">на оптовый рынок электрической энергии (мощности) с использованием генерирующих объектов </w:t>
      </w:r>
      <w:r>
        <w:rPr>
          <w:rFonts w:ascii="Times New Roman" w:eastAsiaTheme="minorHAnsi" w:hAnsi="Times New Roman"/>
          <w:sz w:val="28"/>
          <w:szCs w:val="28"/>
          <w:lang w:eastAsia="en-US"/>
        </w:rPr>
        <w:t xml:space="preserve">атомных станций и </w:t>
      </w:r>
      <w:r w:rsidRPr="008260DB">
        <w:rPr>
          <w:rFonts w:ascii="Times New Roman" w:eastAsiaTheme="minorHAnsi" w:hAnsi="Times New Roman"/>
          <w:sz w:val="28"/>
          <w:szCs w:val="28"/>
          <w:lang w:eastAsia="en-US"/>
        </w:rPr>
        <w:t>гидроэлектростанций</w:t>
      </w:r>
      <w:r>
        <w:rPr>
          <w:rFonts w:ascii="Times New Roman" w:eastAsiaTheme="minorHAnsi" w:hAnsi="Times New Roman"/>
          <w:sz w:val="28"/>
          <w:szCs w:val="28"/>
          <w:lang w:eastAsia="en-US"/>
        </w:rPr>
        <w:t xml:space="preserve"> (в том числе гидроаккумулирующих электростанций);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один из указанных в договоре генерирующих объектов в течение более чем 12 календарных месяцев по окончании срока, установленного в договоре;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электрическую энергию, выработанную объектом по производству электрической энергии, введенным в эксплуатацию в соответствии с Постановлением Правительства Российской Федерации от 7 декабря 2005 № 738;</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цены (тарифы) на электрическую энергию (мощность), продаваемую </w:t>
      </w:r>
      <w:r w:rsidRPr="00795F92">
        <w:rPr>
          <w:rFonts w:ascii="Times New Roman" w:hAnsi="Times New Roman"/>
          <w:vanish/>
          <w:sz w:val="28"/>
          <w:szCs w:val="28"/>
        </w:rPr>
        <w:br/>
      </w:r>
      <w:r w:rsidRPr="00795F92">
        <w:rPr>
          <w:rFonts w:ascii="Times New Roman" w:hAnsi="Times New Roman"/>
          <w:sz w:val="28"/>
          <w:szCs w:val="28"/>
        </w:rPr>
        <w:t xml:space="preserve">(приобретаемую) на оптовом рынке в целях технологического обеспечения </w:t>
      </w:r>
      <w:r w:rsidRPr="00795F92">
        <w:rPr>
          <w:rFonts w:ascii="Times New Roman" w:hAnsi="Times New Roman"/>
          <w:vanish/>
          <w:sz w:val="28"/>
          <w:szCs w:val="28"/>
        </w:rPr>
        <w:br/>
      </w:r>
      <w:r w:rsidRPr="00795F92">
        <w:rPr>
          <w:rFonts w:ascii="Times New Roman" w:hAnsi="Times New Roman"/>
          <w:sz w:val="28"/>
          <w:szCs w:val="28"/>
        </w:rPr>
        <w:t xml:space="preserve">совместной работы Единой энергетической системы России и </w:t>
      </w:r>
      <w:r w:rsidRPr="00795F92">
        <w:rPr>
          <w:rFonts w:ascii="Times New Roman" w:hAnsi="Times New Roman"/>
          <w:vanish/>
          <w:sz w:val="28"/>
          <w:szCs w:val="28"/>
        </w:rPr>
        <w:br/>
      </w:r>
      <w:r w:rsidRPr="00795F92">
        <w:rPr>
          <w:rFonts w:ascii="Times New Roman" w:hAnsi="Times New Roman"/>
          <w:sz w:val="28"/>
          <w:szCs w:val="28"/>
        </w:rPr>
        <w:t xml:space="preserve">электроэнергетических систем иностранных государств; </w:t>
      </w:r>
    </w:p>
    <w:p w:rsidR="00DF48C3" w:rsidRPr="00795F92"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lastRenderedPageBreak/>
        <w:t xml:space="preserve">цены (тарифы) </w:t>
      </w:r>
      <w:r>
        <w:rPr>
          <w:rFonts w:ascii="Times New Roman" w:hAnsi="Times New Roman"/>
          <w:sz w:val="28"/>
          <w:szCs w:val="28"/>
        </w:rPr>
        <w:t xml:space="preserve">и (или) </w:t>
      </w:r>
      <w:r w:rsidRPr="00795F92">
        <w:rPr>
          <w:rFonts w:ascii="Times New Roman" w:hAnsi="Times New Roman"/>
          <w:sz w:val="28"/>
          <w:szCs w:val="28"/>
        </w:rPr>
        <w:t xml:space="preserve">предельные (минимальный и (или) максимальный) </w:t>
      </w:r>
      <w:r w:rsidRPr="00795F92">
        <w:rPr>
          <w:rFonts w:ascii="Times New Roman" w:hAnsi="Times New Roman"/>
          <w:vanish/>
          <w:sz w:val="28"/>
          <w:szCs w:val="28"/>
        </w:rPr>
        <w:br/>
      </w:r>
      <w:r w:rsidRPr="00795F92">
        <w:rPr>
          <w:rFonts w:ascii="Times New Roman" w:hAnsi="Times New Roman"/>
          <w:sz w:val="28"/>
          <w:szCs w:val="28"/>
        </w:rPr>
        <w:t xml:space="preserve">уровни цен (тарифов) на электрическую энергию (мощность), продаваемую в </w:t>
      </w:r>
      <w:r w:rsidRPr="00795F92">
        <w:rPr>
          <w:rFonts w:ascii="Times New Roman" w:hAnsi="Times New Roman"/>
          <w:vanish/>
          <w:sz w:val="28"/>
          <w:szCs w:val="28"/>
        </w:rPr>
        <w:br/>
      </w:r>
      <w:r w:rsidRPr="00795F92">
        <w:rPr>
          <w:rFonts w:ascii="Times New Roman" w:hAnsi="Times New Roman"/>
          <w:sz w:val="28"/>
          <w:szCs w:val="28"/>
        </w:rPr>
        <w:t xml:space="preserve">неценовых зонах оптового рынка, в том числе поставляемую в/из </w:t>
      </w:r>
      <w:r w:rsidRPr="00795F92">
        <w:rPr>
          <w:rFonts w:ascii="Times New Roman" w:hAnsi="Times New Roman"/>
          <w:vanish/>
          <w:sz w:val="28"/>
          <w:szCs w:val="28"/>
        </w:rPr>
        <w:br/>
      </w:r>
      <w:r w:rsidRPr="00795F92">
        <w:rPr>
          <w:rFonts w:ascii="Times New Roman" w:hAnsi="Times New Roman"/>
          <w:sz w:val="28"/>
          <w:szCs w:val="28"/>
        </w:rPr>
        <w:t>энергосистем иностранных государств;</w:t>
      </w:r>
      <w:proofErr w:type="gramEnd"/>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w:t>
      </w:r>
      <w:proofErr w:type="spellStart"/>
      <w:r w:rsidRPr="00795F92">
        <w:rPr>
          <w:rFonts w:ascii="Times New Roman" w:hAnsi="Times New Roman"/>
          <w:sz w:val="28"/>
          <w:szCs w:val="28"/>
        </w:rPr>
        <w:t>энергоснабжающими</w:t>
      </w:r>
      <w:proofErr w:type="spellEnd"/>
      <w:r w:rsidRPr="00795F92">
        <w:rPr>
          <w:rFonts w:ascii="Times New Roman" w:hAnsi="Times New Roman"/>
          <w:sz w:val="28"/>
          <w:szCs w:val="28"/>
        </w:rPr>
        <w:t xml:space="preserve"> организациями, </w:t>
      </w:r>
      <w:proofErr w:type="spellStart"/>
      <w:r w:rsidRPr="00795F92">
        <w:rPr>
          <w:rFonts w:ascii="Times New Roman" w:hAnsi="Times New Roman"/>
          <w:sz w:val="28"/>
          <w:szCs w:val="28"/>
        </w:rPr>
        <w:t>энергосбытовыми</w:t>
      </w:r>
      <w:proofErr w:type="spellEnd"/>
      <w:r w:rsidRPr="00795F92">
        <w:rPr>
          <w:rFonts w:ascii="Times New Roman" w:hAnsi="Times New Roman"/>
          <w:sz w:val="28"/>
          <w:szCs w:val="28"/>
        </w:rP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w:t>
      </w:r>
      <w:proofErr w:type="gramEnd"/>
      <w:r w:rsidRPr="00795F92">
        <w:rPr>
          <w:rFonts w:ascii="Times New Roman" w:hAnsi="Times New Roman"/>
          <w:sz w:val="28"/>
          <w:szCs w:val="28"/>
        </w:rPr>
        <w:t xml:space="preserve">) </w:t>
      </w:r>
      <w:proofErr w:type="gramStart"/>
      <w:r w:rsidRPr="00795F92">
        <w:rPr>
          <w:rFonts w:ascii="Times New Roman" w:hAnsi="Times New Roman"/>
          <w:sz w:val="28"/>
          <w:szCs w:val="28"/>
        </w:rPr>
        <w:t>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t>цены (тарифы) или предельные (минимальный и (или) максимальный) уровни цен (тарифов) на электрическую энергию (мощность), поставляемую в неценовых зонах оптового рынка;</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надбавка, прибавляемая к равновесной цене оптового рынка для определения цены электрической энергии, произведенной на </w:t>
      </w:r>
      <w:proofErr w:type="gramStart"/>
      <w:r w:rsidRPr="00795F92">
        <w:rPr>
          <w:rFonts w:ascii="Times New Roman" w:hAnsi="Times New Roman"/>
          <w:sz w:val="28"/>
          <w:szCs w:val="28"/>
        </w:rPr>
        <w:t>функционирующих</w:t>
      </w:r>
      <w:proofErr w:type="gramEnd"/>
      <w:r w:rsidRPr="00795F92">
        <w:rPr>
          <w:rFonts w:ascii="Times New Roman" w:hAnsi="Times New Roman"/>
          <w:sz w:val="28"/>
          <w:szCs w:val="28"/>
        </w:rPr>
        <w:t xml:space="preserve"> на основе использования возобновляемых источников энергии квалифицированных генерирующих объектах;</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w:t>
      </w:r>
      <w:proofErr w:type="gramEnd"/>
      <w:r w:rsidRPr="00795F92">
        <w:rPr>
          <w:rFonts w:ascii="Times New Roman" w:hAnsi="Times New Roman"/>
          <w:sz w:val="28"/>
          <w:szCs w:val="28"/>
        </w:rPr>
        <w:t xml:space="preserve"> к территориям островов;</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2) регулируемые цены (тарифы) и предельные (минимальный и (или) максимальный) уровни цен на электрическую энергию (мощность) на розничных рынках:</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электрическую энергию при введении государственного регулирования в чрезвычайных ситуациях в соответствии со статьей 23.3 настоящего Федерального закона;</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95F92">
        <w:rPr>
          <w:rFonts w:ascii="Times New Roman" w:hAnsi="Times New Roman"/>
          <w:sz w:val="28"/>
          <w:szCs w:val="28"/>
        </w:rPr>
        <w:lastRenderedPageBreak/>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сбытовые надбавки гарантирующих поставщиков;</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цены (тарифы) или предельные (минимальный и (или) максимальный) уровни цен (тарифов) на электрическую энергию (мощность), произведенную на </w:t>
      </w:r>
      <w:proofErr w:type="gramStart"/>
      <w:r w:rsidRPr="00795F92">
        <w:rPr>
          <w:rFonts w:ascii="Times New Roman" w:hAnsi="Times New Roman"/>
          <w:sz w:val="28"/>
          <w:szCs w:val="28"/>
        </w:rPr>
        <w:t>функционирующих</w:t>
      </w:r>
      <w:proofErr w:type="gramEnd"/>
      <w:r w:rsidRPr="00795F92">
        <w:rPr>
          <w:rFonts w:ascii="Times New Roman" w:hAnsi="Times New Roman"/>
          <w:sz w:val="28"/>
          <w:szCs w:val="28"/>
        </w:rP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 </w:t>
      </w:r>
      <w:proofErr w:type="gramEnd"/>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коммерческого оператора;</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передаче электрической энергии по единой национальной (общероссийской) электрической сети;</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w:t>
      </w:r>
      <w:r w:rsidRPr="00795F92">
        <w:rPr>
          <w:rFonts w:ascii="Times New Roman" w:hAnsi="Times New Roman"/>
          <w:sz w:val="28"/>
          <w:szCs w:val="28"/>
        </w:rPr>
        <w:lastRenderedPageBreak/>
        <w:t>территориальных сетевых организаций и (или) стандартизированные тарифные ставки, определяющие ее величину.</w:t>
      </w:r>
    </w:p>
    <w:p w:rsidR="00DF48C3" w:rsidRDefault="00DF48C3" w:rsidP="00DF48C3">
      <w:pPr>
        <w:pStyle w:val="ConsPlusNormal"/>
        <w:widowControl/>
        <w:ind w:firstLine="709"/>
        <w:jc w:val="center"/>
        <w:outlineLvl w:val="1"/>
        <w:rPr>
          <w:rFonts w:ascii="Times New Roman" w:hAnsi="Times New Roman" w:cs="Times New Roman"/>
          <w:sz w:val="28"/>
          <w:szCs w:val="28"/>
        </w:rPr>
      </w:pPr>
    </w:p>
    <w:p w:rsidR="00DF48C3" w:rsidRPr="00795F92" w:rsidRDefault="00DF48C3" w:rsidP="00DF48C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III. Принципы и методы регулирования цен (тарифов)</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законом </w:t>
      </w:r>
      <w:r>
        <w:rPr>
          <w:rFonts w:ascii="Times New Roman" w:hAnsi="Times New Roman"/>
          <w:sz w:val="28"/>
          <w:szCs w:val="28"/>
        </w:rPr>
        <w:t>«</w:t>
      </w:r>
      <w:r w:rsidRPr="00795F92">
        <w:rPr>
          <w:rFonts w:ascii="Times New Roman" w:hAnsi="Times New Roman"/>
          <w:sz w:val="28"/>
          <w:szCs w:val="28"/>
        </w:rPr>
        <w:t>Об электроэнергетике</w:t>
      </w:r>
      <w:r>
        <w:rPr>
          <w:rFonts w:ascii="Times New Roman" w:hAnsi="Times New Roman"/>
          <w:sz w:val="28"/>
          <w:szCs w:val="28"/>
        </w:rPr>
        <w:t>»</w:t>
      </w:r>
      <w:r w:rsidRPr="00795F92">
        <w:rPr>
          <w:rFonts w:ascii="Times New Roman" w:hAnsi="Times New Roman"/>
          <w:sz w:val="28"/>
          <w:szCs w:val="28"/>
        </w:rPr>
        <w:t xml:space="preserve"> и нормативными правовыми актами, в том числе устанавливающими правила функционирования оптового и розничных рынков. </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При установлении регулируемых цен (тарифов)  не допускается повторный учет одних и тех же расходов по указанным видам деятельности.</w:t>
      </w:r>
    </w:p>
    <w:p w:rsidR="00DF48C3" w:rsidRPr="00E40F34" w:rsidRDefault="00DF48C3" w:rsidP="00DF48C3">
      <w:pPr>
        <w:pStyle w:val="ConsPlusNormal"/>
        <w:ind w:firstLine="709"/>
        <w:jc w:val="both"/>
        <w:rPr>
          <w:rFonts w:ascii="Times New Roman" w:hAnsi="Times New Roman" w:cs="Times New Roman"/>
          <w:sz w:val="28"/>
          <w:szCs w:val="28"/>
        </w:rPr>
      </w:pPr>
      <w:r w:rsidRPr="00E40F34">
        <w:rPr>
          <w:rFonts w:ascii="Times New Roman" w:hAnsi="Times New Roman" w:cs="Times New Roman"/>
          <w:sz w:val="28"/>
          <w:szCs w:val="28"/>
        </w:rPr>
        <w:t>6.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DF48C3" w:rsidRPr="00E7159A" w:rsidRDefault="00DF48C3" w:rsidP="00DF48C3">
      <w:pPr>
        <w:autoSpaceDE w:val="0"/>
        <w:autoSpaceDN w:val="0"/>
        <w:adjustRightInd w:val="0"/>
        <w:spacing w:after="0" w:line="240" w:lineRule="auto"/>
        <w:ind w:firstLine="709"/>
        <w:jc w:val="both"/>
        <w:outlineLvl w:val="1"/>
        <w:rPr>
          <w:rFonts w:ascii="Times New Roman" w:hAnsi="Times New Roman"/>
          <w:bCs/>
          <w:sz w:val="28"/>
          <w:szCs w:val="28"/>
        </w:rPr>
      </w:pPr>
      <w:r w:rsidRPr="00E7159A">
        <w:rPr>
          <w:rFonts w:ascii="Times New Roman" w:hAnsi="Times New Roman"/>
          <w:sz w:val="28"/>
          <w:szCs w:val="28"/>
        </w:rPr>
        <w:t xml:space="preserve">1) производство электрической энергии (мощности), в том числе с </w:t>
      </w:r>
      <w:proofErr w:type="spellStart"/>
      <w:r w:rsidRPr="00E7159A">
        <w:rPr>
          <w:rFonts w:ascii="Times New Roman" w:hAnsi="Times New Roman"/>
          <w:bCs/>
          <w:sz w:val="28"/>
          <w:szCs w:val="28"/>
        </w:rPr>
        <w:t>постанционной</w:t>
      </w:r>
      <w:proofErr w:type="spellEnd"/>
      <w:r w:rsidRPr="00E7159A">
        <w:rPr>
          <w:rFonts w:ascii="Times New Roman" w:hAnsi="Times New Roman"/>
          <w:bCs/>
          <w:sz w:val="28"/>
          <w:szCs w:val="28"/>
        </w:rPr>
        <w:t xml:space="preserve"> и поблочной разбивкой;</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b/>
          <w:sz w:val="28"/>
          <w:szCs w:val="28"/>
          <w:highlight w:val="yellow"/>
        </w:rPr>
      </w:pPr>
      <w:r w:rsidRPr="00795F92">
        <w:rPr>
          <w:rFonts w:ascii="Times New Roman" w:hAnsi="Times New Roman"/>
          <w:sz w:val="28"/>
          <w:szCs w:val="28"/>
        </w:rPr>
        <w:t>2) производство электрической энергии объектом, введенным в эксплуатацию в соответствии с постановлением Правительства Российской Федерации от 7 декабря 2005 № 738;</w:t>
      </w:r>
    </w:p>
    <w:p w:rsidR="00DF48C3" w:rsidRPr="00A6380A"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A6380A">
        <w:rPr>
          <w:rFonts w:ascii="Times New Roman" w:hAnsi="Times New Roman"/>
          <w:sz w:val="28"/>
          <w:szCs w:val="28"/>
        </w:rPr>
        <w:t xml:space="preserve">3) передача электрической энергии по единой национальной (общероссийской) электрической сети (в том числе эксплуатации объектов </w:t>
      </w:r>
      <w:proofErr w:type="spellStart"/>
      <w:r w:rsidRPr="00A6380A">
        <w:rPr>
          <w:rFonts w:ascii="Times New Roman" w:hAnsi="Times New Roman"/>
          <w:sz w:val="28"/>
          <w:szCs w:val="28"/>
        </w:rPr>
        <w:t>электросетевого</w:t>
      </w:r>
      <w:proofErr w:type="spellEnd"/>
      <w:r w:rsidRPr="00A6380A">
        <w:rPr>
          <w:rFonts w:ascii="Times New Roman" w:hAnsi="Times New Roman"/>
          <w:sz w:val="28"/>
          <w:szCs w:val="28"/>
        </w:rPr>
        <w:t xml:space="preserve"> хозяйства), с разбивкой по субъектам Российской </w:t>
      </w:r>
      <w:proofErr w:type="gramStart"/>
      <w:r w:rsidRPr="00A6380A">
        <w:rPr>
          <w:rFonts w:ascii="Times New Roman" w:hAnsi="Times New Roman"/>
          <w:sz w:val="28"/>
          <w:szCs w:val="28"/>
        </w:rPr>
        <w:t>Федерации</w:t>
      </w:r>
      <w:proofErr w:type="gramEnd"/>
      <w:r w:rsidRPr="00A6380A">
        <w:rPr>
          <w:rFonts w:ascii="Times New Roman" w:hAnsi="Times New Roman"/>
          <w:sz w:val="28"/>
          <w:szCs w:val="28"/>
        </w:rPr>
        <w:t xml:space="preserve">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  </w:t>
      </w:r>
    </w:p>
    <w:p w:rsidR="00DF48C3" w:rsidRPr="00F81EBE"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F81EBE">
        <w:rPr>
          <w:rFonts w:ascii="Times New Roman" w:hAnsi="Times New Roman"/>
          <w:sz w:val="28"/>
          <w:szCs w:val="28"/>
        </w:rPr>
        <w:t xml:space="preserve">4) передача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эксплуатации объектов </w:t>
      </w:r>
      <w:proofErr w:type="spellStart"/>
      <w:r w:rsidRPr="00F81EBE">
        <w:rPr>
          <w:rFonts w:ascii="Times New Roman" w:hAnsi="Times New Roman"/>
          <w:sz w:val="28"/>
          <w:szCs w:val="28"/>
        </w:rPr>
        <w:t>электросетевого</w:t>
      </w:r>
      <w:proofErr w:type="spellEnd"/>
      <w:r w:rsidRPr="00F81EBE">
        <w:rPr>
          <w:rFonts w:ascii="Times New Roman" w:hAnsi="Times New Roman"/>
          <w:sz w:val="28"/>
          <w:szCs w:val="28"/>
        </w:rPr>
        <w:t xml:space="preserve">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BF5BE6">
        <w:rPr>
          <w:rFonts w:ascii="Times New Roman" w:hAnsi="Times New Roman"/>
          <w:sz w:val="28"/>
          <w:szCs w:val="28"/>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r>
        <w:rPr>
          <w:rFonts w:ascii="Times New Roman" w:hAnsi="Times New Roman"/>
          <w:sz w:val="28"/>
          <w:szCs w:val="28"/>
        </w:rPr>
        <w:t xml:space="preserve">, а также с выделением расходов на обеспечение реализации (сбыта) в объемах  потребления электрической энергии населением и </w:t>
      </w:r>
      <w:r w:rsidRPr="00795F92">
        <w:rPr>
          <w:rFonts w:ascii="Times New Roman" w:hAnsi="Times New Roman"/>
          <w:sz w:val="28"/>
          <w:szCs w:val="28"/>
        </w:rPr>
        <w:t>(или) приравненны</w:t>
      </w:r>
      <w:r>
        <w:rPr>
          <w:rFonts w:ascii="Times New Roman" w:hAnsi="Times New Roman"/>
          <w:sz w:val="28"/>
          <w:szCs w:val="28"/>
        </w:rPr>
        <w:t>м</w:t>
      </w:r>
      <w:r w:rsidRPr="00795F92">
        <w:rPr>
          <w:rFonts w:ascii="Times New Roman" w:hAnsi="Times New Roman"/>
          <w:sz w:val="28"/>
          <w:szCs w:val="28"/>
        </w:rPr>
        <w:t xml:space="preserve"> к нему категори</w:t>
      </w:r>
      <w:r>
        <w:rPr>
          <w:rFonts w:ascii="Times New Roman" w:hAnsi="Times New Roman"/>
          <w:sz w:val="28"/>
          <w:szCs w:val="28"/>
        </w:rPr>
        <w:t>ям</w:t>
      </w:r>
      <w:r w:rsidRPr="00795F92">
        <w:rPr>
          <w:rFonts w:ascii="Times New Roman" w:hAnsi="Times New Roman"/>
          <w:sz w:val="28"/>
          <w:szCs w:val="28"/>
        </w:rPr>
        <w:t xml:space="preserve"> потребителей</w:t>
      </w:r>
      <w:r>
        <w:rPr>
          <w:rFonts w:ascii="Times New Roman" w:hAnsi="Times New Roman"/>
          <w:sz w:val="28"/>
          <w:szCs w:val="28"/>
        </w:rPr>
        <w:t xml:space="preserve"> и иными категориями потребителей;</w:t>
      </w:r>
      <w:proofErr w:type="gramEnd"/>
    </w:p>
    <w:p w:rsidR="00DF48C3" w:rsidRPr="00D20841" w:rsidRDefault="00DF48C3" w:rsidP="00DF48C3">
      <w:pPr>
        <w:pStyle w:val="ConsPlusNormal"/>
        <w:widowControl/>
        <w:ind w:firstLine="709"/>
        <w:jc w:val="both"/>
        <w:rPr>
          <w:rFonts w:ascii="Times New Roman" w:hAnsi="Times New Roman" w:cs="Times New Roman"/>
          <w:sz w:val="28"/>
          <w:szCs w:val="28"/>
        </w:rPr>
      </w:pPr>
      <w:r w:rsidRPr="00D20841">
        <w:rPr>
          <w:rFonts w:ascii="Times New Roman" w:hAnsi="Times New Roman" w:cs="Times New Roman"/>
          <w:sz w:val="28"/>
          <w:szCs w:val="28"/>
        </w:rPr>
        <w:lastRenderedPageBreak/>
        <w:t>6) услуги коммерческого оператора;</w:t>
      </w:r>
    </w:p>
    <w:p w:rsidR="00DF48C3" w:rsidRPr="00D20841" w:rsidRDefault="00DF48C3" w:rsidP="00DF48C3">
      <w:pPr>
        <w:pStyle w:val="ConsPlusNormal"/>
        <w:ind w:firstLine="709"/>
        <w:jc w:val="both"/>
        <w:rPr>
          <w:rFonts w:ascii="Times New Roman" w:hAnsi="Times New Roman" w:cs="Times New Roman"/>
          <w:sz w:val="28"/>
          <w:szCs w:val="28"/>
        </w:rPr>
      </w:pPr>
      <w:r w:rsidRPr="00D20841">
        <w:rPr>
          <w:rFonts w:ascii="Times New Roman" w:hAnsi="Times New Roman" w:cs="Times New Roman"/>
          <w:sz w:val="28"/>
          <w:szCs w:val="28"/>
        </w:rPr>
        <w:t>7) технологическое присоединение к электрическим сетям;</w:t>
      </w:r>
    </w:p>
    <w:p w:rsidR="00DF48C3" w:rsidRPr="00795F92" w:rsidRDefault="00DF48C3" w:rsidP="00DF48C3">
      <w:pPr>
        <w:pStyle w:val="ConsPlusNormal"/>
        <w:ind w:firstLine="709"/>
        <w:jc w:val="both"/>
        <w:rPr>
          <w:rFonts w:ascii="Times New Roman" w:hAnsi="Times New Roman" w:cs="Times New Roman"/>
          <w:sz w:val="28"/>
          <w:szCs w:val="28"/>
        </w:rPr>
      </w:pPr>
      <w:r w:rsidRPr="00D20841">
        <w:rPr>
          <w:rFonts w:ascii="Times New Roman" w:hAnsi="Times New Roman" w:cs="Times New Roman"/>
          <w:sz w:val="28"/>
          <w:szCs w:val="28"/>
        </w:rPr>
        <w:t xml:space="preserve">8) оказание </w:t>
      </w:r>
      <w:r w:rsidRPr="00795F92">
        <w:rPr>
          <w:rFonts w:ascii="Times New Roman" w:hAnsi="Times New Roman" w:cs="Times New Roman"/>
          <w:sz w:val="28"/>
          <w:szCs w:val="28"/>
        </w:rPr>
        <w:t>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D751D1">
        <w:rPr>
          <w:rFonts w:ascii="Times New Roman" w:hAnsi="Times New Roman"/>
          <w:sz w:val="28"/>
          <w:szCs w:val="28"/>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r>
        <w:rPr>
          <w:rFonts w:ascii="Times New Roman" w:hAnsi="Times New Roman"/>
          <w:sz w:val="28"/>
          <w:szCs w:val="28"/>
        </w:rPr>
        <w:t>;</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10) оказание услуг по обеспечению системной надежности, в том числе по видам услуг:</w:t>
      </w:r>
    </w:p>
    <w:p w:rsidR="00DF48C3" w:rsidRPr="008D0C7C" w:rsidRDefault="00DF48C3" w:rsidP="00DF48C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нормированное первичное регулирование частоты с использованием генерирующего оборудования электростанций, с разбивкой по объектам электроэнергетики, с использованием которых осуществляется оказание услуги;</w:t>
      </w:r>
    </w:p>
    <w:p w:rsidR="00DF48C3" w:rsidRPr="008D0C7C" w:rsidRDefault="00DF48C3" w:rsidP="00DF48C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proofErr w:type="spellStart"/>
      <w:r w:rsidRPr="00D514A0">
        <w:rPr>
          <w:rFonts w:ascii="Times New Roman" w:hAnsi="Times New Roman"/>
          <w:color w:val="000000" w:themeColor="text1"/>
          <w:sz w:val="28"/>
          <w:szCs w:val="28"/>
        </w:rPr>
        <w:t>постанционной</w:t>
      </w:r>
      <w:proofErr w:type="spellEnd"/>
      <w:r w:rsidRPr="00D514A0">
        <w:rPr>
          <w:rFonts w:ascii="Times New Roman" w:hAnsi="Times New Roman"/>
          <w:color w:val="000000" w:themeColor="text1"/>
          <w:sz w:val="28"/>
          <w:szCs w:val="28"/>
        </w:rPr>
        <w:t xml:space="preserve"> и поблочной разбивкой;</w:t>
      </w:r>
    </w:p>
    <w:p w:rsidR="00DF48C3" w:rsidRPr="008D0C7C" w:rsidRDefault="00DF48C3" w:rsidP="00DF48C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 xml:space="preserve">автоматическое вторичное регулирование частоты и </w:t>
      </w:r>
      <w:proofErr w:type="spellStart"/>
      <w:r w:rsidRPr="00D514A0">
        <w:rPr>
          <w:rFonts w:ascii="Times New Roman" w:hAnsi="Times New Roman"/>
          <w:color w:val="000000" w:themeColor="text1"/>
          <w:sz w:val="28"/>
          <w:szCs w:val="28"/>
        </w:rPr>
        <w:t>перетоков</w:t>
      </w:r>
      <w:proofErr w:type="spellEnd"/>
      <w:r w:rsidRPr="00D514A0">
        <w:rPr>
          <w:rFonts w:ascii="Times New Roman" w:hAnsi="Times New Roman"/>
          <w:color w:val="000000" w:themeColor="text1"/>
          <w:sz w:val="28"/>
          <w:szCs w:val="28"/>
        </w:rPr>
        <w:t xml:space="preserve">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с разбивкой по объектам электроэнергетики, с использованием которых осуществляется оказание услуги; </w:t>
      </w:r>
    </w:p>
    <w:p w:rsidR="00DF48C3" w:rsidRPr="008D0C7C" w:rsidRDefault="00DF48C3" w:rsidP="00DF48C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DF48C3" w:rsidRPr="008D0C7C" w:rsidRDefault="00DF48C3" w:rsidP="00DF48C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rPr>
        <w:t xml:space="preserve">7. </w:t>
      </w:r>
      <w:r w:rsidRPr="009A34C9">
        <w:rPr>
          <w:rFonts w:ascii="Times New Roman" w:hAnsi="Times New Roman" w:cs="Times New Roman"/>
          <w:sz w:val="28"/>
          <w:szCs w:val="28"/>
          <w:lang w:eastAsia="en-US"/>
        </w:rPr>
        <w:t>При установлении регулируемых тарифов (цен)</w:t>
      </w:r>
      <w:r>
        <w:rPr>
          <w:rFonts w:ascii="Times New Roman" w:hAnsi="Times New Roman" w:cs="Times New Roman"/>
          <w:sz w:val="28"/>
          <w:szCs w:val="28"/>
          <w:lang w:eastAsia="en-US"/>
        </w:rPr>
        <w:t>, в том числе долгосрочных, а также при их корректировке,</w:t>
      </w:r>
      <w:r w:rsidRPr="009A34C9">
        <w:rPr>
          <w:rFonts w:ascii="Times New Roman" w:hAnsi="Times New Roman" w:cs="Times New Roman"/>
          <w:sz w:val="28"/>
          <w:szCs w:val="28"/>
          <w:lang w:eastAsia="en-US"/>
        </w:rPr>
        <w:t xml:space="preserve"> органы регулирования принимают меры, направленные на исключение экономически необоснованных расходов (доходов) организаций. </w:t>
      </w:r>
      <w:proofErr w:type="gramStart"/>
      <w:r w:rsidRPr="009A34C9">
        <w:rPr>
          <w:rFonts w:ascii="Times New Roman" w:hAnsi="Times New Roman" w:cs="Times New Roman"/>
          <w:sz w:val="28"/>
          <w:szCs w:val="28"/>
          <w:lang w:eastAsia="en-US"/>
        </w:rPr>
        <w:t>К экономически необоснованным расходам (доходам) организаций относятся, в том числе, выявленные на основании данных статистической и бухгалтерской отчетности за год и иных материалов:</w:t>
      </w:r>
      <w:proofErr w:type="gramEnd"/>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расходы организаций, не учтенные органами регулирования, понесенные регулируемыми организациями в предыдущем периоде регулирования, признанные органом регулирования необоснованными;</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учтенные в составе тарифов, но неиспользованные расходы;</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 xml:space="preserve">превышение фактических доходов над плановыми доходами, полученными в результате  регулируемой деятельности, в том числе в </w:t>
      </w:r>
      <w:r w:rsidRPr="009A34C9">
        <w:rPr>
          <w:rFonts w:ascii="Times New Roman" w:hAnsi="Times New Roman" w:cs="Times New Roman"/>
          <w:sz w:val="28"/>
          <w:szCs w:val="28"/>
          <w:lang w:eastAsia="en-US"/>
        </w:rPr>
        <w:lastRenderedPageBreak/>
        <w:t>результате изменения структуры отпуска энергии (мощности).</w:t>
      </w:r>
    </w:p>
    <w:p w:rsidR="00DF48C3" w:rsidRPr="009A34C9" w:rsidRDefault="00DF48C3" w:rsidP="00DF48C3">
      <w:pPr>
        <w:pStyle w:val="ConsPlusNormal"/>
        <w:ind w:firstLine="709"/>
        <w:jc w:val="both"/>
        <w:rPr>
          <w:rFonts w:ascii="Times New Roman" w:hAnsi="Times New Roman" w:cs="Times New Roman"/>
          <w:sz w:val="28"/>
          <w:szCs w:val="28"/>
          <w:lang w:eastAsia="en-US"/>
        </w:rPr>
      </w:pPr>
      <w:proofErr w:type="gramStart"/>
      <w:r w:rsidRPr="009A34C9">
        <w:rPr>
          <w:rFonts w:ascii="Times New Roman" w:hAnsi="Times New Roman" w:cs="Times New Roman"/>
          <w:sz w:val="28"/>
          <w:szCs w:val="28"/>
          <w:lang w:eastAsia="en-US"/>
        </w:rPr>
        <w:t>В случае если на основании данных статистической и бухгалтерской отчетности за год и иных материалов выявлены</w:t>
      </w:r>
      <w:r>
        <w:rPr>
          <w:rFonts w:ascii="Times New Roman" w:hAnsi="Times New Roman" w:cs="Times New Roman"/>
          <w:sz w:val="28"/>
          <w:szCs w:val="28"/>
          <w:lang w:eastAsia="en-US"/>
        </w:rPr>
        <w:t>:</w:t>
      </w:r>
      <w:proofErr w:type="gramEnd"/>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 xml:space="preserve">расходы, не учтенные в составе тарифов, но признанные органом регулирования обоснованными; </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недополученный по независящим от регулируемой организации причинам доход, в том числе в результате изменения струк</w:t>
      </w:r>
      <w:r>
        <w:rPr>
          <w:rFonts w:ascii="Times New Roman" w:hAnsi="Times New Roman" w:cs="Times New Roman"/>
          <w:sz w:val="28"/>
          <w:szCs w:val="28"/>
          <w:lang w:eastAsia="en-US"/>
        </w:rPr>
        <w:t>туры отпуска энергии (мощности)</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указанные расходы (доходы) учитываются органами регулирования при установлении регулируемых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r>
        <w:rPr>
          <w:rFonts w:ascii="Times New Roman" w:hAnsi="Times New Roman" w:cs="Times New Roman"/>
          <w:sz w:val="28"/>
          <w:szCs w:val="28"/>
          <w:lang w:eastAsia="en-US"/>
        </w:rPr>
        <w:t>)</w:t>
      </w:r>
      <w:r w:rsidRPr="009A34C9">
        <w:rPr>
          <w:rFonts w:ascii="Times New Roman" w:hAnsi="Times New Roman" w:cs="Times New Roman"/>
          <w:sz w:val="28"/>
          <w:szCs w:val="28"/>
          <w:lang w:eastAsia="en-US"/>
        </w:rPr>
        <w:t>.</w:t>
      </w:r>
    </w:p>
    <w:p w:rsidR="00DF48C3" w:rsidRPr="009A34C9" w:rsidRDefault="00DF48C3" w:rsidP="00DF48C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При этом оценка расходов (доходов) предыдущего расчетного периода регулирования должна носить комплексный характер и учитывать отклонения по всем статьям затрат (статьям дохода) и изменение объемов отпуска (передачи) энергии и мощности.</w:t>
      </w:r>
    </w:p>
    <w:p w:rsidR="00DF48C3" w:rsidRPr="00795F92" w:rsidRDefault="00DF48C3" w:rsidP="00DF4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5F92">
        <w:rPr>
          <w:rFonts w:ascii="Times New Roman" w:hAnsi="Times New Roman" w:cs="Times New Roman"/>
          <w:sz w:val="28"/>
          <w:szCs w:val="28"/>
        </w:rPr>
        <w:t>. Регулирующие органы устанавливают уровень надежности и качества реализуемых товаров (услуг)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Регулирующие органы контролируют соблюдение уровня надежности и качества реализуемых товаров (услуг).</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Регулирующие органы ежегодно корректируют необходимую валовую выручку 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roofErr w:type="gramEnd"/>
      <w:r w:rsidRPr="00795F92">
        <w:rPr>
          <w:rFonts w:ascii="Times New Roman" w:hAnsi="Times New Roman" w:cs="Times New Roman"/>
          <w:sz w:val="28"/>
          <w:szCs w:val="28"/>
        </w:rPr>
        <w:t xml:space="preserve"> Корректировка необходимой валовой выручки организации, осуществляющей регулируемую деятельность, производится также по результатам контрольных мероприятий по соблюдению уровня надежности и качества реализуемых товаров (услуг).</w:t>
      </w:r>
    </w:p>
    <w:p w:rsidR="00DF48C3" w:rsidRDefault="00DF48C3" w:rsidP="00DF48C3">
      <w:pPr>
        <w:pStyle w:val="ConsPlusNormal"/>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rPr>
        <w:t>9</w:t>
      </w:r>
      <w:r w:rsidRPr="001E2596">
        <w:rPr>
          <w:rFonts w:ascii="Times New Roman" w:hAnsi="Times New Roman" w:cs="Times New Roman"/>
          <w:sz w:val="28"/>
          <w:szCs w:val="28"/>
        </w:rPr>
        <w:t xml:space="preserve">. </w:t>
      </w:r>
      <w:r>
        <w:rPr>
          <w:rFonts w:ascii="Times New Roman" w:hAnsi="Times New Roman" w:cs="Times New Roman"/>
          <w:sz w:val="28"/>
          <w:szCs w:val="28"/>
          <w:lang w:eastAsia="en-US"/>
        </w:rPr>
        <w:t>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сохранять согласованный уровень расходов в течение периода, позволяющего компенсировать расходы на осуществление данных мероприятий с учётом процентов за кредит, привлекаемых для их осуществления.</w:t>
      </w:r>
    </w:p>
    <w:p w:rsidR="00DF48C3" w:rsidRDefault="00DF48C3" w:rsidP="00DF48C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Pr="00BA4138">
        <w:rPr>
          <w:rFonts w:ascii="Times New Roman" w:hAnsi="Times New Roman" w:cs="Times New Roman"/>
          <w:sz w:val="28"/>
          <w:szCs w:val="28"/>
        </w:rPr>
        <w:t>. Если организация осуществляет кроме регулируемой иные виды деятельности</w:t>
      </w:r>
      <w:r w:rsidRPr="00795F92">
        <w:rPr>
          <w:rFonts w:ascii="Times New Roman" w:hAnsi="Times New Roman" w:cs="Times New Roman"/>
          <w:sz w:val="28"/>
          <w:szCs w:val="28"/>
        </w:rPr>
        <w:t xml:space="preserve">, расходы на их осуществление и полученные от </w:t>
      </w:r>
      <w:r w:rsidRPr="00795F92">
        <w:rPr>
          <w:rFonts w:ascii="Times New Roman" w:hAnsi="Times New Roman" w:cs="Times New Roman"/>
          <w:sz w:val="28"/>
          <w:szCs w:val="28"/>
        </w:rPr>
        <w:lastRenderedPageBreak/>
        <w:t>этих видов деятельности доходы (убытки) не учитываются при расчете регулируемых цен (тарифов) за исключением случаев, предусмотренных правилами оптового и розничного рынка.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C3467D">
        <w:rPr>
          <w:rFonts w:ascii="Times New Roman" w:hAnsi="Times New Roman" w:cs="Times New Roman"/>
          <w:sz w:val="28"/>
          <w:szCs w:val="28"/>
        </w:rPr>
        <w:t>1</w:t>
      </w:r>
      <w:r>
        <w:rPr>
          <w:rFonts w:ascii="Times New Roman" w:hAnsi="Times New Roman" w:cs="Times New Roman"/>
          <w:sz w:val="28"/>
          <w:szCs w:val="28"/>
        </w:rPr>
        <w:t>1</w:t>
      </w:r>
      <w:r w:rsidRPr="00C3467D">
        <w:rPr>
          <w:rFonts w:ascii="Times New Roman" w:hAnsi="Times New Roman" w:cs="Times New Roman"/>
          <w:sz w:val="28"/>
          <w:szCs w:val="28"/>
        </w:rPr>
        <w:t>. Если деятельность организации регулируется органами более чем одного субъекта Российской Федерации,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2</w:t>
      </w:r>
      <w:r w:rsidRPr="00795F92">
        <w:rPr>
          <w:rFonts w:ascii="Times New Roman" w:hAnsi="Times New Roman" w:cs="Times New Roman"/>
          <w:sz w:val="28"/>
          <w:szCs w:val="28"/>
        </w:rPr>
        <w:t>. При регулировании цен (тарифов) могут устанавливаться:</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электрическую энергию (мощность);</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предельные (минимальный и (или) максимальный) уровни цен (тарифов);</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надбавки к ценам (тарифам). </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Регулируемые цены (тарифы) могут устанавливаться как в числовом выражении, так и в виде формул или порядка определения таких цен.</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3</w:t>
      </w:r>
      <w:r w:rsidRPr="00795F92">
        <w:rPr>
          <w:rFonts w:ascii="Times New Roman" w:hAnsi="Times New Roman" w:cs="Times New Roman"/>
          <w:sz w:val="28"/>
          <w:szCs w:val="28"/>
        </w:rPr>
        <w:t>. При регулировании цен (тарифов) применяются метод экономически обоснованных расходов (затрат), метод индексации, метод сравнения аналогов, метод доходности инвестированного капитала и иные методы, основанные на долгосрочных параметрах регулирования.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Выбор метода регулирования по каждой организации, осуществляющей регулируемую деятельность, производится регулирующим органом.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При этом переход к регулированию цен (тарифов) с применением метода доходности инвестированного капитала</w:t>
      </w:r>
      <w:r>
        <w:rPr>
          <w:rFonts w:ascii="Times New Roman" w:hAnsi="Times New Roman" w:cs="Times New Roman"/>
          <w:sz w:val="28"/>
          <w:szCs w:val="28"/>
        </w:rPr>
        <w:t>, в том числе в течение долгосрочного периода регулирования с иного метода, основанного на долгосрочных параметрах регулирования,</w:t>
      </w:r>
      <w:r w:rsidRPr="00795F92">
        <w:rPr>
          <w:rFonts w:ascii="Times New Roman" w:hAnsi="Times New Roman" w:cs="Times New Roman"/>
          <w:sz w:val="28"/>
          <w:szCs w:val="28"/>
        </w:rPr>
        <w:t xml:space="preserve"> осуществляется регулирующим органом по согласованию с Федеральной службой по тарифам в соответствии с порядком, утверждаемым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В случае принятия органом исполнительной власти субъекта Российской Федерации в области государственного регулирования тарифов решения о продлении срока действия долгосрочного периода регулирования указанное решение подлежит согласованию с Федеральной службой по тарифам в установленном ею порядке с учетом предложений регулирующих органов в части установления показателей надежности и качества оказываемых регулируемой организацией услуг.</w:t>
      </w:r>
      <w:r>
        <w:rPr>
          <w:rFonts w:ascii="Times New Roman" w:hAnsi="Times New Roman" w:cs="Times New Roman"/>
          <w:sz w:val="28"/>
          <w:szCs w:val="28"/>
        </w:rPr>
        <w:t xml:space="preserve">       </w:t>
      </w:r>
      <w:proofErr w:type="gramEnd"/>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w:t>
      </w:r>
      <w:r w:rsidRPr="00795F92">
        <w:rPr>
          <w:rFonts w:ascii="Times New Roman" w:hAnsi="Times New Roman" w:cs="Times New Roman"/>
          <w:sz w:val="28"/>
          <w:szCs w:val="28"/>
        </w:rPr>
        <w:lastRenderedPageBreak/>
        <w:t>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Решение органа исполнительной власти субъекта Российской Федерации в области государственного регулирования тарифов о пересмотре долгосрочных параметров в течение долгосрочного периода регулирования подлежит предв</w:t>
      </w:r>
      <w:r w:rsidRPr="00D514A0">
        <w:rPr>
          <w:rFonts w:ascii="Times New Roman" w:hAnsi="Times New Roman" w:cs="Times New Roman"/>
          <w:sz w:val="28"/>
          <w:szCs w:val="28"/>
        </w:rPr>
        <w:t>а</w:t>
      </w:r>
      <w:r>
        <w:rPr>
          <w:rFonts w:ascii="Times New Roman" w:hAnsi="Times New Roman" w:cs="Times New Roman"/>
          <w:sz w:val="28"/>
          <w:szCs w:val="28"/>
        </w:rPr>
        <w:t>рительному согласованию с Федеральной службой по тарифам.</w:t>
      </w:r>
    </w:p>
    <w:p w:rsidR="00DF48C3" w:rsidRPr="002E7B35" w:rsidRDefault="00DF48C3" w:rsidP="00DF48C3">
      <w:pPr>
        <w:pStyle w:val="ConsPlusNormal"/>
        <w:widowControl/>
        <w:ind w:firstLine="709"/>
        <w:jc w:val="both"/>
        <w:rPr>
          <w:rFonts w:ascii="Times New Roman" w:hAnsi="Times New Roman" w:cs="Times New Roman"/>
          <w:sz w:val="28"/>
          <w:szCs w:val="28"/>
        </w:rPr>
      </w:pPr>
      <w:r w:rsidRPr="00807A21">
        <w:rPr>
          <w:rFonts w:ascii="Times New Roman" w:hAnsi="Times New Roman" w:cs="Times New Roman"/>
          <w:sz w:val="28"/>
          <w:szCs w:val="28"/>
        </w:rPr>
        <w:t>1</w:t>
      </w:r>
      <w:r>
        <w:rPr>
          <w:rFonts w:ascii="Times New Roman" w:hAnsi="Times New Roman" w:cs="Times New Roman"/>
          <w:sz w:val="28"/>
          <w:szCs w:val="28"/>
        </w:rPr>
        <w:t>4</w:t>
      </w:r>
      <w:r w:rsidRPr="00807A21">
        <w:rPr>
          <w:rFonts w:ascii="Times New Roman" w:hAnsi="Times New Roman" w:cs="Times New Roman"/>
          <w:sz w:val="28"/>
          <w:szCs w:val="28"/>
        </w:rPr>
        <w:t xml:space="preserve">. </w:t>
      </w:r>
      <w:proofErr w:type="gramStart"/>
      <w:r w:rsidRPr="00807A21">
        <w:rPr>
          <w:rFonts w:ascii="Times New Roman" w:hAnsi="Times New Roman" w:cs="Times New Roman"/>
          <w:sz w:val="28"/>
          <w:szCs w:val="28"/>
        </w:rPr>
        <w:t>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r>
        <w:rPr>
          <w:rFonts w:ascii="Times New Roman" w:hAnsi="Times New Roman" w:cs="Times New Roman"/>
          <w:sz w:val="28"/>
          <w:szCs w:val="28"/>
        </w:rPr>
        <w:t>.</w:t>
      </w:r>
      <w:r w:rsidRPr="00795F92">
        <w:rPr>
          <w:rFonts w:ascii="Times New Roman" w:hAnsi="Times New Roman" w:cs="Times New Roman"/>
          <w:sz w:val="28"/>
          <w:szCs w:val="28"/>
        </w:rPr>
        <w:t xml:space="preserve"> </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5</w:t>
      </w:r>
      <w:r w:rsidRPr="00795F92">
        <w:rPr>
          <w:rFonts w:ascii="Times New Roman" w:hAnsi="Times New Roman" w:cs="Times New Roman"/>
          <w:sz w:val="28"/>
          <w:szCs w:val="28"/>
        </w:rPr>
        <w:t>.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Расчетный годовой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r>
        <w:rPr>
          <w:rFonts w:ascii="Times New Roman" w:hAnsi="Times New Roman" w:cs="Times New Roman"/>
          <w:sz w:val="28"/>
          <w:szCs w:val="28"/>
        </w:rPr>
        <w:t xml:space="preserve"> </w:t>
      </w:r>
      <w:r w:rsidRPr="00795F92">
        <w:rPr>
          <w:rFonts w:ascii="Times New Roman" w:hAnsi="Times New Roman" w:cs="Times New Roman"/>
          <w:sz w:val="28"/>
          <w:szCs w:val="28"/>
        </w:rPr>
        <w:t>(далее - сводный баланс).</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Порядок формирования сводного баланса, а также внесения в него изменений и уточнений определяется </w:t>
      </w:r>
      <w:r>
        <w:rPr>
          <w:rFonts w:ascii="Times New Roman" w:hAnsi="Times New Roman" w:cs="Times New Roman"/>
          <w:sz w:val="28"/>
          <w:szCs w:val="28"/>
        </w:rPr>
        <w:t xml:space="preserve">в соответствии с разделом </w:t>
      </w:r>
      <w:r>
        <w:rPr>
          <w:rFonts w:ascii="Times New Roman" w:hAnsi="Times New Roman" w:cs="Times New Roman"/>
          <w:sz w:val="28"/>
          <w:szCs w:val="28"/>
          <w:lang w:val="en-US"/>
        </w:rPr>
        <w:t>V</w:t>
      </w:r>
      <w:r w:rsidRPr="0075585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документа и порядком, определяемом </w:t>
      </w:r>
      <w:r w:rsidRPr="00795F92">
        <w:rPr>
          <w:rFonts w:ascii="Times New Roman" w:hAnsi="Times New Roman" w:cs="Times New Roman"/>
          <w:sz w:val="28"/>
          <w:szCs w:val="28"/>
        </w:rPr>
        <w:t>Федеральной службой по тарифам.</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разделом VI настоящего документа.</w:t>
      </w:r>
    </w:p>
    <w:p w:rsidR="00DF48C3" w:rsidRDefault="00DF48C3" w:rsidP="00DF48C3">
      <w:pPr>
        <w:spacing w:line="240" w:lineRule="auto"/>
        <w:ind w:firstLine="539"/>
        <w:jc w:val="both"/>
        <w:rPr>
          <w:rFonts w:ascii="Times New Roman" w:hAnsi="Times New Roman"/>
          <w:b/>
          <w:sz w:val="28"/>
          <w:szCs w:val="28"/>
        </w:rPr>
      </w:pPr>
      <w:r w:rsidRPr="0049525E">
        <w:rPr>
          <w:rFonts w:ascii="Times New Roman" w:hAnsi="Times New Roman"/>
          <w:sz w:val="28"/>
          <w:szCs w:val="28"/>
        </w:rPr>
        <w:t>1</w:t>
      </w:r>
      <w:r>
        <w:rPr>
          <w:rFonts w:ascii="Times New Roman" w:hAnsi="Times New Roman"/>
          <w:sz w:val="28"/>
          <w:szCs w:val="28"/>
        </w:rPr>
        <w:t>6</w:t>
      </w:r>
      <w:r w:rsidRPr="0049525E">
        <w:rPr>
          <w:rFonts w:ascii="Times New Roman" w:hAnsi="Times New Roman"/>
          <w:sz w:val="28"/>
          <w:szCs w:val="28"/>
        </w:rPr>
        <w:t xml:space="preserve">.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7</w:t>
      </w:r>
      <w:r w:rsidRPr="00795F92">
        <w:rPr>
          <w:rFonts w:ascii="Times New Roman" w:hAnsi="Times New Roman" w:cs="Times New Roman"/>
          <w:sz w:val="28"/>
          <w:szCs w:val="28"/>
        </w:rPr>
        <w:t xml:space="preserve">. В необходимую валовую выручку включаются планируемые на расчетный период регулирования расходы, уменьшающие </w:t>
      </w:r>
      <w:r w:rsidRPr="00795F92">
        <w:rPr>
          <w:rFonts w:ascii="Times New Roman" w:hAnsi="Times New Roman" w:cs="Times New Roman"/>
          <w:sz w:val="28"/>
          <w:szCs w:val="28"/>
        </w:rPr>
        <w:lastRenderedPageBreak/>
        <w:t xml:space="preserve">налоговую базу налога на прибыль организаций (расходы, связанные с производством и реализацией продукции (услуг), и </w:t>
      </w:r>
      <w:proofErr w:type="spellStart"/>
      <w:r w:rsidRPr="00795F92">
        <w:rPr>
          <w:rFonts w:ascii="Times New Roman" w:hAnsi="Times New Roman" w:cs="Times New Roman"/>
          <w:sz w:val="28"/>
          <w:szCs w:val="28"/>
        </w:rPr>
        <w:t>внереализационные</w:t>
      </w:r>
      <w:proofErr w:type="spellEnd"/>
      <w:r w:rsidRPr="00795F92">
        <w:rPr>
          <w:rFonts w:ascii="Times New Roman" w:hAnsi="Times New Roman" w:cs="Times New Roman"/>
          <w:sz w:val="28"/>
          <w:szCs w:val="28"/>
        </w:rPr>
        <w:t xml:space="preserve"> расходы), и расходы, не учитываемые при определении налоговой базы налога на прибыль (относимые на прибыль после налогообложения).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8</w:t>
      </w:r>
      <w:r w:rsidRPr="00795F92">
        <w:rPr>
          <w:rFonts w:ascii="Times New Roman" w:hAnsi="Times New Roman" w:cs="Times New Roman"/>
          <w:sz w:val="28"/>
          <w:szCs w:val="28"/>
        </w:rPr>
        <w:t>. Расходы, связанные с производством и реализацией продукции (услуг) по регулируемым видам деятельности, включают следующие группы расходов: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на топливо;</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 на покупаемую электрическую и тепловую энергию (мощность);</w:t>
      </w:r>
    </w:p>
    <w:p w:rsidR="00DF48C3" w:rsidRPr="00795F92"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3) на оплату услуг, оказываемых организациями, осуществляющими регулируемую деятельность, а также иных услуг, предусмотренных правилами оптового рынка, договором о присоединении к торговой системе оптового рынка, основными положениями функционирования розничных рынков электрической энергии;</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на сырье и материалы;</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на ремонт основных средств;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на оплату труда и отчисления на социальные нужды;</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на амортизацию основных средств и нематериальных активов;</w:t>
      </w:r>
    </w:p>
    <w:p w:rsidR="00DF48C3" w:rsidRPr="00795F92" w:rsidRDefault="00DF48C3" w:rsidP="00DF48C3">
      <w:pPr>
        <w:pStyle w:val="ConsPlusNormal"/>
        <w:widowControl/>
        <w:ind w:firstLine="709"/>
        <w:jc w:val="both"/>
        <w:rPr>
          <w:rFonts w:ascii="Times New Roman" w:hAnsi="Times New Roman" w:cs="Times New Roman"/>
          <w:b/>
          <w:sz w:val="28"/>
          <w:szCs w:val="28"/>
        </w:rPr>
      </w:pPr>
      <w:r w:rsidRPr="00795F92">
        <w:rPr>
          <w:rFonts w:ascii="Times New Roman" w:hAnsi="Times New Roman" w:cs="Times New Roman"/>
          <w:sz w:val="28"/>
          <w:szCs w:val="28"/>
        </w:rPr>
        <w:t xml:space="preserve">8) прочие расходы. </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795F92">
        <w:rPr>
          <w:rFonts w:ascii="Times New Roman" w:hAnsi="Times New Roman" w:cs="Times New Roman"/>
          <w:sz w:val="28"/>
          <w:szCs w:val="28"/>
        </w:rPr>
        <w:t>.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капитальные вложения (инвестиции) на расширенное воспроизводство;</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других доходов из прибыли после уплаты налогов;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взносы в уставные (складочные) капиталы организаций;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 </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795F92">
        <w:rPr>
          <w:rFonts w:ascii="Times New Roman" w:hAnsi="Times New Roman" w:cs="Times New Roman"/>
          <w:sz w:val="28"/>
          <w:szCs w:val="28"/>
        </w:rPr>
        <w:t>. В необходимую валовую выручку включается сумма налога на прибыль организаций.</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795F92">
        <w:rPr>
          <w:rFonts w:ascii="Times New Roman" w:hAnsi="Times New Roman" w:cs="Times New Roman"/>
          <w:sz w:val="28"/>
          <w:szCs w:val="28"/>
        </w:rPr>
        <w:t>. Расходы на топливо, включаемые в необходимую валовую выручку, определяются на основе:</w:t>
      </w:r>
    </w:p>
    <w:p w:rsidR="00DF48C3" w:rsidRPr="0024639E"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1) нормативов удельного расхода топлива с помесячной и ежегодной разбивкой  (за исключением ядерного), на производство 1 киловатт-часа электрической энергии </w:t>
      </w:r>
      <w:r w:rsidRPr="008B014B">
        <w:rPr>
          <w:rFonts w:ascii="Times New Roman" w:hAnsi="Times New Roman" w:cs="Times New Roman"/>
          <w:sz w:val="28"/>
          <w:szCs w:val="28"/>
        </w:rPr>
        <w:t xml:space="preserve">и 1 </w:t>
      </w:r>
      <w:proofErr w:type="spellStart"/>
      <w:r w:rsidRPr="008B014B">
        <w:rPr>
          <w:rFonts w:ascii="Times New Roman" w:hAnsi="Times New Roman" w:cs="Times New Roman"/>
          <w:sz w:val="28"/>
          <w:szCs w:val="28"/>
        </w:rPr>
        <w:t>гигакалории</w:t>
      </w:r>
      <w:proofErr w:type="spellEnd"/>
      <w:r w:rsidRPr="008B014B">
        <w:rPr>
          <w:rFonts w:ascii="Times New Roman" w:hAnsi="Times New Roman" w:cs="Times New Roman"/>
          <w:sz w:val="28"/>
          <w:szCs w:val="28"/>
        </w:rPr>
        <w:t xml:space="preserve"> тепловой энергии, утверждаемых</w:t>
      </w:r>
      <w:r>
        <w:rPr>
          <w:rFonts w:ascii="Times New Roman" w:hAnsi="Times New Roman" w:cs="Times New Roman"/>
          <w:sz w:val="28"/>
          <w:szCs w:val="28"/>
        </w:rPr>
        <w:t xml:space="preserve"> в соответствии с законодательством Российской Федерации</w:t>
      </w:r>
      <w:r w:rsidRPr="0024639E">
        <w:rPr>
          <w:rFonts w:ascii="Times New Roman" w:hAnsi="Times New Roman" w:cs="Times New Roman"/>
          <w:sz w:val="28"/>
          <w:szCs w:val="28"/>
        </w:rPr>
        <w:t>;</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цен на топливо, определяемых в соответствии с пунктом 36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 xml:space="preserve">4) расчетных объемов потребления топлива (за исключением ядерного) с учетом структуры его использования, сложившейся </w:t>
      </w:r>
      <w:proofErr w:type="gramStart"/>
      <w:r w:rsidRPr="00795F92">
        <w:rPr>
          <w:rFonts w:ascii="Times New Roman" w:hAnsi="Times New Roman" w:cs="Times New Roman"/>
          <w:sz w:val="28"/>
          <w:szCs w:val="28"/>
        </w:rPr>
        <w:t>за</w:t>
      </w:r>
      <w:proofErr w:type="gramEnd"/>
      <w:r w:rsidRPr="00795F92">
        <w:rPr>
          <w:rFonts w:ascii="Times New Roman" w:hAnsi="Times New Roman" w:cs="Times New Roman"/>
          <w:sz w:val="28"/>
          <w:szCs w:val="28"/>
        </w:rPr>
        <w:t xml:space="preserve"> последние 3 года;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2</w:t>
      </w:r>
      <w:r w:rsidRPr="00795F92">
        <w:rPr>
          <w:rFonts w:ascii="Times New Roman" w:hAnsi="Times New Roman" w:cs="Times New Roman"/>
          <w:sz w:val="28"/>
          <w:szCs w:val="28"/>
        </w:rPr>
        <w:t>. Расходы на покупаемую электрическую и тепловую энергию (мощность) определяются в соответствии с пунктом 36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3</w:t>
      </w:r>
      <w:r w:rsidRPr="00795F92">
        <w:rPr>
          <w:rFonts w:ascii="Times New Roman" w:hAnsi="Times New Roman" w:cs="Times New Roman"/>
          <w:sz w:val="28"/>
          <w:szCs w:val="28"/>
        </w:rPr>
        <w:t xml:space="preserve">. В отдельную группу выделяются расходы на оплату услуг организаций, осуществляющих регулируемую деятельность. </w:t>
      </w:r>
      <w:proofErr w:type="gramStart"/>
      <w:r w:rsidRPr="00795F92">
        <w:rPr>
          <w:rFonts w:ascii="Times New Roman" w:hAnsi="Times New Roman" w:cs="Times New Roman"/>
          <w:sz w:val="28"/>
          <w:szCs w:val="28"/>
        </w:rPr>
        <w:t>Расходы на оплату указанных услуг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раздела VI настоящего документа.</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4</w:t>
      </w:r>
      <w:r w:rsidRPr="00795F92">
        <w:rPr>
          <w:rFonts w:ascii="Times New Roman" w:hAnsi="Times New Roman" w:cs="Times New Roman"/>
          <w:sz w:val="28"/>
          <w:szCs w:val="28"/>
        </w:rPr>
        <w:t xml:space="preserve">. Расходы на приобретение сырья и материалов, используемых для производственных и хозяйственных нужд, рассчитываются на основании цен, определяемых в соответствии с пунктом </w:t>
      </w:r>
      <w:r>
        <w:rPr>
          <w:rFonts w:ascii="Times New Roman" w:hAnsi="Times New Roman" w:cs="Times New Roman"/>
          <w:sz w:val="28"/>
          <w:szCs w:val="28"/>
        </w:rPr>
        <w:t>39</w:t>
      </w:r>
      <w:r w:rsidRPr="00795F92">
        <w:rPr>
          <w:rFonts w:ascii="Times New Roman" w:hAnsi="Times New Roman" w:cs="Times New Roman"/>
          <w:sz w:val="28"/>
          <w:szCs w:val="28"/>
        </w:rPr>
        <w:t xml:space="preserve"> настоящего документа.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5</w:t>
      </w:r>
      <w:r w:rsidRPr="00795F92">
        <w:rPr>
          <w:rFonts w:ascii="Times New Roman" w:hAnsi="Times New Roman" w:cs="Times New Roman"/>
          <w:sz w:val="28"/>
          <w:szCs w:val="28"/>
        </w:rPr>
        <w:t>. При определении расходов на проведение ремонтных работ учитываются: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w:t>
      </w:r>
      <w:proofErr w:type="spellStart"/>
      <w:r w:rsidRPr="00795F92">
        <w:rPr>
          <w:rFonts w:ascii="Times New Roman" w:hAnsi="Times New Roman" w:cs="Times New Roman"/>
          <w:sz w:val="28"/>
          <w:szCs w:val="28"/>
        </w:rPr>
        <w:t>Росатом</w:t>
      </w:r>
      <w:proofErr w:type="spellEnd"/>
      <w:r w:rsidRPr="00795F92">
        <w:rPr>
          <w:rFonts w:ascii="Times New Roman" w:hAnsi="Times New Roman" w:cs="Times New Roman"/>
          <w:sz w:val="28"/>
          <w:szCs w:val="28"/>
        </w:rPr>
        <w:t>" по согласованию с Федеральной службой по тарифам;</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2) цены, указанные в пункте </w:t>
      </w:r>
      <w:r>
        <w:rPr>
          <w:rFonts w:ascii="Times New Roman" w:hAnsi="Times New Roman" w:cs="Times New Roman"/>
          <w:sz w:val="28"/>
          <w:szCs w:val="28"/>
        </w:rPr>
        <w:t>39</w:t>
      </w:r>
      <w:r w:rsidRPr="00795F92">
        <w:rPr>
          <w:rFonts w:ascii="Times New Roman" w:hAnsi="Times New Roman" w:cs="Times New Roman"/>
          <w:sz w:val="28"/>
          <w:szCs w:val="28"/>
        </w:rPr>
        <w:t xml:space="preserve"> настоящего документа;</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3) программы проведения ремонтных работ, обеспечивающих надежное и безопасное функционирование производственно-технических объектов и предотвращение аварийных ситуаций, утвержденные в установленном порядке, а также графики вывода в ремонт, согласованные в установленном порядке в случаях, предусмотренных законодательством Российской Федерации.</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6</w:t>
      </w:r>
      <w:r w:rsidRPr="00795F92">
        <w:rPr>
          <w:rFonts w:ascii="Times New Roman" w:hAnsi="Times New Roman" w:cs="Times New Roman"/>
          <w:sz w:val="28"/>
          <w:szCs w:val="28"/>
        </w:rPr>
        <w:t>.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фактическим объемом фонда оплаты труда и фактической численностью в последнем расчетном периоде регулирования, а также с учетом прогнозного индекса потребительских цен.</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7</w:t>
      </w:r>
      <w:r w:rsidRPr="00795F92">
        <w:rPr>
          <w:rFonts w:ascii="Times New Roman" w:hAnsi="Times New Roman" w:cs="Times New Roman"/>
          <w:sz w:val="28"/>
          <w:szCs w:val="28"/>
        </w:rPr>
        <w:t>. Сумма амортизации основных сре</w:t>
      </w:r>
      <w:proofErr w:type="gramStart"/>
      <w:r w:rsidRPr="00795F92">
        <w:rPr>
          <w:rFonts w:ascii="Times New Roman" w:hAnsi="Times New Roman" w:cs="Times New Roman"/>
          <w:sz w:val="28"/>
          <w:szCs w:val="28"/>
        </w:rPr>
        <w:t>дств дл</w:t>
      </w:r>
      <w:proofErr w:type="gramEnd"/>
      <w:r w:rsidRPr="00795F92">
        <w:rPr>
          <w:rFonts w:ascii="Times New Roman" w:hAnsi="Times New Roman" w:cs="Times New Roman"/>
          <w:sz w:val="28"/>
          <w:szCs w:val="28"/>
        </w:rPr>
        <w:t xml:space="preserve">я расчета регулируемых тарифов (цен) определяется в соответствии с нормативными правовыми актами, регулирующими отношения в сфере бухгалтерского учета. При расчете налога на прибыль организаций </w:t>
      </w:r>
      <w:r w:rsidRPr="00795F92">
        <w:rPr>
          <w:rFonts w:ascii="Times New Roman" w:hAnsi="Times New Roman" w:cs="Times New Roman"/>
          <w:sz w:val="28"/>
          <w:szCs w:val="28"/>
        </w:rPr>
        <w:lastRenderedPageBreak/>
        <w:t>сумма амортизации основных средств определяется в соответствии с Налоговым кодексом Российской Федерации.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8</w:t>
      </w:r>
      <w:r w:rsidRPr="00795F92">
        <w:rPr>
          <w:rFonts w:ascii="Times New Roman" w:hAnsi="Times New Roman" w:cs="Times New Roman"/>
          <w:sz w:val="28"/>
          <w:szCs w:val="28"/>
        </w:rPr>
        <w:t>. В состав прочих расходов, которые учитываются в необходимой валовой выручке, включаются: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расходы на оплату работ и услуг производственного характера, выполняемых по договорам с организациями на проведение регламентных работ (определяются в соответствии с пунктом 3</w:t>
      </w:r>
      <w:r>
        <w:rPr>
          <w:rFonts w:ascii="Times New Roman" w:hAnsi="Times New Roman" w:cs="Times New Roman"/>
          <w:sz w:val="28"/>
          <w:szCs w:val="28"/>
        </w:rPr>
        <w:t>9</w:t>
      </w:r>
      <w:r w:rsidRPr="00795F92">
        <w:rPr>
          <w:rFonts w:ascii="Times New Roman" w:hAnsi="Times New Roman" w:cs="Times New Roman"/>
          <w:sz w:val="28"/>
          <w:szCs w:val="28"/>
        </w:rPr>
        <w:t xml:space="preserve">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расходы на оплату работ и услуг непроизводственного характера,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 (определяются в соответствии с пунктом 36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плата за предельно допустимые выбросы (сбросы) загрязняющих веществ в окружающую природную среду;</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AC1CEE">
        <w:rPr>
          <w:rFonts w:ascii="Times New Roman" w:hAnsi="Times New Roman" w:cs="Times New Roman"/>
          <w:sz w:val="28"/>
          <w:szCs w:val="28"/>
        </w:rPr>
        <w:t>5) плата за аренду имущества, в том числе платежи в федеральный бюджет за пользование имуществом, находящимся в федеральной собственности;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расходы на служебные командировки, включая оформление виз и сборов;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расходы на обучение персонала;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8) расходы на страхование;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9) отчисления на проведение мероприятий по надзору и контролю, производимые гарантирующими поставщиками, </w:t>
      </w:r>
      <w:proofErr w:type="spellStart"/>
      <w:r w:rsidRPr="00795F92">
        <w:rPr>
          <w:rFonts w:ascii="Times New Roman" w:hAnsi="Times New Roman" w:cs="Times New Roman"/>
          <w:sz w:val="28"/>
          <w:szCs w:val="28"/>
        </w:rPr>
        <w:t>энергоснабжающими</w:t>
      </w:r>
      <w:proofErr w:type="spellEnd"/>
      <w:r w:rsidRPr="00795F92">
        <w:rPr>
          <w:rFonts w:ascii="Times New Roman" w:hAnsi="Times New Roman" w:cs="Times New Roman"/>
          <w:sz w:val="28"/>
          <w:szCs w:val="28"/>
        </w:rPr>
        <w:t xml:space="preserve"> организациями, </w:t>
      </w:r>
      <w:proofErr w:type="spellStart"/>
      <w:r w:rsidRPr="00795F92">
        <w:rPr>
          <w:rFonts w:ascii="Times New Roman" w:hAnsi="Times New Roman" w:cs="Times New Roman"/>
          <w:sz w:val="28"/>
          <w:szCs w:val="28"/>
        </w:rPr>
        <w:t>энергосбытовыми</w:t>
      </w:r>
      <w:proofErr w:type="spellEnd"/>
      <w:r w:rsidRPr="00795F92">
        <w:rPr>
          <w:rFonts w:ascii="Times New Roman" w:hAnsi="Times New Roman" w:cs="Times New Roman"/>
          <w:sz w:val="28"/>
          <w:szCs w:val="28"/>
        </w:rPr>
        <w:t xml:space="preserve"> организациями, к числу потребителей которых относится население и приравненные</w:t>
      </w:r>
      <w:r>
        <w:rPr>
          <w:rFonts w:ascii="Times New Roman" w:hAnsi="Times New Roman" w:cs="Times New Roman"/>
          <w:sz w:val="28"/>
          <w:szCs w:val="28"/>
        </w:rPr>
        <w:t xml:space="preserve"> к нему категории потребителей,</w:t>
      </w:r>
      <w:r w:rsidRPr="00795F92">
        <w:rPr>
          <w:rFonts w:ascii="Times New Roman" w:hAnsi="Times New Roman" w:cs="Times New Roman"/>
          <w:sz w:val="28"/>
          <w:szCs w:val="28"/>
        </w:rPr>
        <w:t xml:space="preserve"> по утверждаемым в установленном порядке нормативам;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0</w:t>
      </w:r>
      <w:r w:rsidRPr="00795F92">
        <w:rPr>
          <w:rFonts w:ascii="Times New Roman" w:hAnsi="Times New Roman" w:cs="Times New Roman"/>
          <w:sz w:val="28"/>
          <w:szCs w:val="28"/>
        </w:rPr>
        <w:t>) расходы на обеспечение безопасности электрических станций, электрических сетей и других объектов электроэнергетики</w:t>
      </w:r>
      <w:r>
        <w:rPr>
          <w:rFonts w:ascii="Times New Roman" w:hAnsi="Times New Roman" w:cs="Times New Roman"/>
          <w:sz w:val="28"/>
          <w:szCs w:val="28"/>
        </w:rPr>
        <w:t xml:space="preserve"> в соответствии с законодательством Российской Федерации</w:t>
      </w:r>
      <w:proofErr w:type="gramStart"/>
      <w:r w:rsidRPr="00795F92">
        <w:rPr>
          <w:rFonts w:ascii="Times New Roman" w:hAnsi="Times New Roman" w:cs="Times New Roman"/>
          <w:sz w:val="28"/>
          <w:szCs w:val="28"/>
        </w:rPr>
        <w:t>,;</w:t>
      </w:r>
      <w:proofErr w:type="gramEnd"/>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1</w:t>
      </w:r>
      <w:r w:rsidRPr="00795F92">
        <w:rPr>
          <w:rFonts w:ascii="Times New Roman" w:hAnsi="Times New Roman" w:cs="Times New Roman"/>
          <w:sz w:val="28"/>
          <w:szCs w:val="28"/>
        </w:rPr>
        <w:t>) другие расходы, связанные с производством и (или) реализацией продукции, определяемые в порядке, устанавливаемом Федеральной службой по тарифам.</w:t>
      </w:r>
    </w:p>
    <w:p w:rsidR="00DF48C3" w:rsidRPr="00795F92" w:rsidRDefault="00DF48C3" w:rsidP="00DF4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795F92">
        <w:rPr>
          <w:rFonts w:ascii="Times New Roman" w:hAnsi="Times New Roman" w:cs="Times New Roman"/>
          <w:sz w:val="28"/>
          <w:szCs w:val="28"/>
        </w:rPr>
        <w:t>. При определении расходов, указанных в пунктах 2</w:t>
      </w:r>
      <w:r>
        <w:rPr>
          <w:rFonts w:ascii="Times New Roman" w:hAnsi="Times New Roman" w:cs="Times New Roman"/>
          <w:sz w:val="28"/>
          <w:szCs w:val="28"/>
        </w:rPr>
        <w:t>0</w:t>
      </w:r>
      <w:r w:rsidRPr="00795F92">
        <w:rPr>
          <w:rFonts w:ascii="Times New Roman" w:hAnsi="Times New Roman" w:cs="Times New Roman"/>
          <w:sz w:val="28"/>
          <w:szCs w:val="28"/>
        </w:rPr>
        <w:t xml:space="preserve"> - 2</w:t>
      </w:r>
      <w:r>
        <w:rPr>
          <w:rFonts w:ascii="Times New Roman" w:hAnsi="Times New Roman" w:cs="Times New Roman"/>
          <w:sz w:val="28"/>
          <w:szCs w:val="28"/>
        </w:rPr>
        <w:t>5</w:t>
      </w:r>
      <w:r w:rsidRPr="00795F92">
        <w:rPr>
          <w:rFonts w:ascii="Times New Roman" w:hAnsi="Times New Roman" w:cs="Times New Roman"/>
          <w:sz w:val="28"/>
          <w:szCs w:val="28"/>
        </w:rPr>
        <w:t xml:space="preserve"> и 2</w:t>
      </w:r>
      <w:r>
        <w:rPr>
          <w:rFonts w:ascii="Times New Roman" w:hAnsi="Times New Roman" w:cs="Times New Roman"/>
          <w:sz w:val="28"/>
          <w:szCs w:val="28"/>
        </w:rPr>
        <w:t>8</w:t>
      </w:r>
      <w:r w:rsidRPr="00795F92">
        <w:rPr>
          <w:rFonts w:ascii="Times New Roman" w:hAnsi="Times New Roman" w:cs="Times New Roman"/>
          <w:sz w:val="28"/>
          <w:szCs w:val="28"/>
        </w:rPr>
        <w:t xml:space="preserve"> настоящего документа, регулирующие органы используют:</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1) регулируемые государством </w:t>
      </w:r>
      <w:r w:rsidRPr="00A52DAF">
        <w:rPr>
          <w:rFonts w:ascii="Times New Roman" w:hAnsi="Times New Roman" w:cs="Times New Roman"/>
          <w:sz w:val="28"/>
          <w:szCs w:val="28"/>
        </w:rPr>
        <w:t>цены (тарифы);</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цены, установленные на основании договоров, заключенных в результате проведения конкурсов, торгов, аукционов и иных закупочных процедур, обеспечивающих целевое и эффективное расходование денежных средств;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3) официально опубликованные прогнозные рыночные цены и тарифы, установленные на расчетный период регулирования, в том числе фьючерсные биржевые цены на топливо и сырье.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При отсутствии указанных данных применяются индексы в соответствии с прогнозом социально-экономического развития Российской Федерации.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w:t>
      </w:r>
      <w:r w:rsidRPr="00795F92">
        <w:rPr>
          <w:rFonts w:ascii="Times New Roman" w:hAnsi="Times New Roman" w:cs="Times New Roman"/>
          <w:sz w:val="28"/>
          <w:szCs w:val="28"/>
        </w:rPr>
        <w:t xml:space="preserve">. В необходимую валовую выручку включаются </w:t>
      </w:r>
      <w:proofErr w:type="spellStart"/>
      <w:r w:rsidRPr="00795F92">
        <w:rPr>
          <w:rFonts w:ascii="Times New Roman" w:hAnsi="Times New Roman" w:cs="Times New Roman"/>
          <w:sz w:val="28"/>
          <w:szCs w:val="28"/>
        </w:rPr>
        <w:t>внереализационные</w:t>
      </w:r>
      <w:proofErr w:type="spellEnd"/>
      <w:r w:rsidRPr="00795F92">
        <w:rPr>
          <w:rFonts w:ascii="Times New Roman" w:hAnsi="Times New Roman" w:cs="Times New Roman"/>
          <w:sz w:val="28"/>
          <w:szCs w:val="28"/>
        </w:rPr>
        <w:t xml:space="preserve"> расходы,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w:t>
      </w:r>
      <w:proofErr w:type="gramStart"/>
      <w:r w:rsidRPr="00795F92">
        <w:rPr>
          <w:rFonts w:ascii="Times New Roman" w:hAnsi="Times New Roman" w:cs="Times New Roman"/>
          <w:sz w:val="28"/>
          <w:szCs w:val="28"/>
        </w:rPr>
        <w:t>Уплата сомнительных долгов, для погашения которых был создан резерв, включенный в регулируемый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 состав </w:t>
      </w:r>
      <w:proofErr w:type="spellStart"/>
      <w:r w:rsidRPr="00795F92">
        <w:rPr>
          <w:rFonts w:ascii="Times New Roman" w:hAnsi="Times New Roman" w:cs="Times New Roman"/>
          <w:sz w:val="28"/>
          <w:szCs w:val="28"/>
        </w:rPr>
        <w:t>внереализационных</w:t>
      </w:r>
      <w:proofErr w:type="spellEnd"/>
      <w:r w:rsidRPr="00795F92">
        <w:rPr>
          <w:rFonts w:ascii="Times New Roman" w:hAnsi="Times New Roman" w:cs="Times New Roman"/>
          <w:sz w:val="28"/>
          <w:szCs w:val="28"/>
        </w:rPr>
        <w:t xml:space="preserve"> расходов включаются также расходы на консервацию основных производственных средств, используемых в регулируемых видах деятельности.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795F92">
        <w:rPr>
          <w:rFonts w:ascii="Times New Roman" w:hAnsi="Times New Roman" w:cs="Times New Roman"/>
          <w:sz w:val="28"/>
          <w:szCs w:val="28"/>
        </w:rPr>
        <w:t>.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2</w:t>
      </w:r>
      <w:r w:rsidRPr="00795F92">
        <w:rPr>
          <w:rFonts w:ascii="Times New Roman" w:hAnsi="Times New Roman" w:cs="Times New Roman"/>
          <w:sz w:val="28"/>
          <w:szCs w:val="28"/>
        </w:rPr>
        <w:t xml:space="preserve">. Расходы на инвестиции в расчетном периоде регулирования определяются на основе утвержденных в установленном порядке инвестиционных программ (проектов) развития организаций, осуществляющих регулируемую деятельность (далее - инвестиционные программы), включая мероприятия по повышению </w:t>
      </w:r>
      <w:proofErr w:type="spellStart"/>
      <w:r w:rsidRPr="00795F92">
        <w:rPr>
          <w:rFonts w:ascii="Times New Roman" w:hAnsi="Times New Roman" w:cs="Times New Roman"/>
          <w:sz w:val="28"/>
          <w:szCs w:val="28"/>
        </w:rPr>
        <w:t>энергоэффективности</w:t>
      </w:r>
      <w:proofErr w:type="spellEnd"/>
      <w:r w:rsidRPr="00795F92">
        <w:rPr>
          <w:rFonts w:ascii="Times New Roman" w:hAnsi="Times New Roman" w:cs="Times New Roman"/>
          <w:sz w:val="28"/>
          <w:szCs w:val="28"/>
        </w:rPr>
        <w:t xml:space="preserve"> в рамках реализации Федерального закона от 23.11.2009 г. № 261-ФЗ «Об </w:t>
      </w:r>
      <w:proofErr w:type="spellStart"/>
      <w:r w:rsidRPr="00795F92">
        <w:rPr>
          <w:rFonts w:ascii="Times New Roman" w:hAnsi="Times New Roman" w:cs="Times New Roman"/>
          <w:sz w:val="28"/>
          <w:szCs w:val="28"/>
        </w:rPr>
        <w:t>энергоэффективности</w:t>
      </w:r>
      <w:proofErr w:type="spellEnd"/>
      <w:r w:rsidRPr="00795F92">
        <w:rPr>
          <w:rFonts w:ascii="Times New Roman" w:hAnsi="Times New Roman" w:cs="Times New Roman"/>
          <w:sz w:val="28"/>
          <w:szCs w:val="28"/>
        </w:rPr>
        <w:t xml:space="preserve"> и о повышении энергетической эффективности и о внесении </w:t>
      </w:r>
      <w:proofErr w:type="gramStart"/>
      <w:r w:rsidRPr="00795F92">
        <w:rPr>
          <w:rFonts w:ascii="Times New Roman" w:hAnsi="Times New Roman" w:cs="Times New Roman"/>
          <w:sz w:val="28"/>
          <w:szCs w:val="28"/>
        </w:rPr>
        <w:t>изменений</w:t>
      </w:r>
      <w:proofErr w:type="gramEnd"/>
      <w:r w:rsidRPr="00795F92">
        <w:rPr>
          <w:rFonts w:ascii="Times New Roman" w:hAnsi="Times New Roman" w:cs="Times New Roman"/>
          <w:sz w:val="28"/>
          <w:szCs w:val="28"/>
        </w:rPr>
        <w:t xml:space="preserve"> а отдельные законодательные акты Российской Федерации».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момента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w:t>
      </w:r>
      <w:proofErr w:type="gramEnd"/>
      <w:r w:rsidRPr="00795F92">
        <w:rPr>
          <w:rFonts w:ascii="Times New Roman" w:hAnsi="Times New Roman" w:cs="Times New Roman"/>
          <w:sz w:val="28"/>
          <w:szCs w:val="28"/>
        </w:rPr>
        <w:t xml:space="preserve"> Указанные расходы не учитываются при расчете необходимой валовой выручки организаций, государственное регулирование цен (тарифов) которых </w:t>
      </w:r>
      <w:r w:rsidRPr="00795F92">
        <w:rPr>
          <w:rFonts w:ascii="Times New Roman" w:hAnsi="Times New Roman" w:cs="Times New Roman"/>
          <w:sz w:val="28"/>
          <w:szCs w:val="28"/>
        </w:rPr>
        <w:lastRenderedPageBreak/>
        <w:t>осуществляется с применением метода доходности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Средства, необходимые для финансирования инвестиционных программ (проектов) развития производителей, осуществляющих поставку электрической энергии (мощности) на оптовый рынок по регулируемым договорам купли-продажи по регулируемым ценам (тарифам), </w:t>
      </w:r>
      <w:r>
        <w:rPr>
          <w:rFonts w:ascii="Times New Roman" w:hAnsi="Times New Roman" w:cs="Times New Roman"/>
          <w:sz w:val="28"/>
          <w:szCs w:val="28"/>
        </w:rPr>
        <w:t xml:space="preserve">не </w:t>
      </w:r>
      <w:r w:rsidRPr="00795F92">
        <w:rPr>
          <w:rFonts w:ascii="Times New Roman" w:hAnsi="Times New Roman" w:cs="Times New Roman"/>
          <w:sz w:val="28"/>
          <w:szCs w:val="28"/>
        </w:rPr>
        <w:t>учитываются в составе необходимой валовой выручки при установлении регулируемых цен (тарифов)</w:t>
      </w:r>
      <w:r>
        <w:rPr>
          <w:rFonts w:ascii="Times New Roman" w:hAnsi="Times New Roman" w:cs="Times New Roman"/>
          <w:sz w:val="28"/>
          <w:szCs w:val="28"/>
        </w:rPr>
        <w:t xml:space="preserve"> для поставки населению и приравненным к нему категориям потребителей</w:t>
      </w:r>
      <w:r w:rsidRPr="00795F92">
        <w:rPr>
          <w:rFonts w:ascii="Times New Roman" w:hAnsi="Times New Roman" w:cs="Times New Roman"/>
          <w:sz w:val="28"/>
          <w:szCs w:val="28"/>
        </w:rPr>
        <w:t xml:space="preserve">.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При определении источника возмещения инвестицио</w:t>
      </w:r>
      <w:r>
        <w:rPr>
          <w:rFonts w:ascii="Times New Roman" w:hAnsi="Times New Roman" w:cs="Times New Roman"/>
          <w:sz w:val="28"/>
          <w:szCs w:val="28"/>
        </w:rPr>
        <w:t xml:space="preserve">нных затрат сетевых организаций </w:t>
      </w:r>
      <w:r w:rsidRPr="00795F92">
        <w:rPr>
          <w:rFonts w:ascii="Times New Roman" w:hAnsi="Times New Roman" w:cs="Times New Roman"/>
          <w:sz w:val="28"/>
          <w:szCs w:val="28"/>
        </w:rPr>
        <w:t>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реконструкция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w:t>
      </w:r>
      <w:r>
        <w:rPr>
          <w:rFonts w:ascii="Times New Roman" w:hAnsi="Times New Roman" w:cs="Times New Roman"/>
          <w:sz w:val="28"/>
          <w:szCs w:val="28"/>
        </w:rPr>
        <w:t>а</w:t>
      </w:r>
      <w:r w:rsidRPr="00795F92">
        <w:rPr>
          <w:rFonts w:ascii="Times New Roman" w:hAnsi="Times New Roman" w:cs="Times New Roman"/>
          <w:sz w:val="28"/>
          <w:szCs w:val="28"/>
        </w:rPr>
        <w:t xml:space="preserve"> компенсирующих устройств для обеспечения качества электрической энергии (объектов </w:t>
      </w:r>
      <w:proofErr w:type="spellStart"/>
      <w:r w:rsidRPr="00795F92">
        <w:rPr>
          <w:rFonts w:ascii="Times New Roman" w:hAnsi="Times New Roman" w:cs="Times New Roman"/>
          <w:sz w:val="28"/>
          <w:szCs w:val="28"/>
        </w:rPr>
        <w:t>электросетевого</w:t>
      </w:r>
      <w:proofErr w:type="spellEnd"/>
      <w:proofErr w:type="gramEnd"/>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 xml:space="preserve">хозяйства) в целях обеспечения надежности работы электрических станций, присоединяемых энергопринимающих устройств, а также ранее присоединенных потребителей и расходы на установку на принадлежащих сетевой организации объектах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w:t>
      </w:r>
      <w:r>
        <w:rPr>
          <w:rFonts w:ascii="Times New Roman" w:hAnsi="Times New Roman" w:cs="Times New Roman"/>
          <w:sz w:val="28"/>
          <w:szCs w:val="28"/>
        </w:rPr>
        <w:t xml:space="preserve"> </w:t>
      </w:r>
      <w:r w:rsidRPr="006E74E0">
        <w:rPr>
          <w:rFonts w:ascii="Times New Roman" w:hAnsi="Times New Roman" w:cs="Times New Roman"/>
          <w:sz w:val="28"/>
          <w:szCs w:val="28"/>
        </w:rPr>
        <w:t>на основании утвержденной в</w:t>
      </w:r>
      <w:proofErr w:type="gramEnd"/>
      <w:r w:rsidRPr="006E74E0">
        <w:rPr>
          <w:rFonts w:ascii="Times New Roman" w:hAnsi="Times New Roman" w:cs="Times New Roman"/>
          <w:sz w:val="28"/>
          <w:szCs w:val="28"/>
        </w:rPr>
        <w:t xml:space="preserve"> установленном </w:t>
      </w:r>
      <w:proofErr w:type="gramStart"/>
      <w:r w:rsidRPr="006E74E0">
        <w:rPr>
          <w:rFonts w:ascii="Times New Roman" w:hAnsi="Times New Roman" w:cs="Times New Roman"/>
          <w:sz w:val="28"/>
          <w:szCs w:val="28"/>
        </w:rPr>
        <w:t>порядке</w:t>
      </w:r>
      <w:proofErr w:type="gramEnd"/>
      <w:r w:rsidRPr="006E74E0">
        <w:rPr>
          <w:rFonts w:ascii="Times New Roman" w:hAnsi="Times New Roman" w:cs="Times New Roman"/>
          <w:sz w:val="28"/>
          <w:szCs w:val="28"/>
        </w:rPr>
        <w:t xml:space="preserve"> инвестиционной программы сетевой организации.</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Расходы на строительство объектов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 от существующих объектов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C01A38">
        <w:rPr>
          <w:rFonts w:ascii="Times New Roman" w:hAnsi="Times New Roman" w:cs="Times New Roman"/>
          <w:sz w:val="28"/>
          <w:szCs w:val="28"/>
        </w:rPr>
        <w:t xml:space="preserve"> При</w:t>
      </w:r>
      <w:r w:rsidRPr="00795F92">
        <w:rPr>
          <w:rFonts w:ascii="Times New Roman" w:hAnsi="Times New Roman" w:cs="Times New Roman"/>
          <w:sz w:val="28"/>
          <w:szCs w:val="28"/>
        </w:rPr>
        <w:t xml:space="preserve">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В случае если инвестиционные проекты, предусмотренные утвержденной в установленном порядке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w:t>
      </w:r>
      <w:r w:rsidRPr="00EB0DC4">
        <w:rPr>
          <w:rFonts w:ascii="Times New Roman" w:hAnsi="Times New Roman" w:cs="Times New Roman"/>
          <w:sz w:val="28"/>
          <w:szCs w:val="28"/>
        </w:rPr>
        <w:t xml:space="preserve">ценам </w:t>
      </w:r>
      <w:r w:rsidRPr="00EB0DC4">
        <w:rPr>
          <w:rFonts w:ascii="Times New Roman" w:hAnsi="Times New Roman" w:cs="Times New Roman"/>
          <w:sz w:val="28"/>
          <w:szCs w:val="28"/>
        </w:rPr>
        <w:lastRenderedPageBreak/>
        <w:t>(тарифам). При</w:t>
      </w:r>
      <w:r w:rsidRPr="00795F92">
        <w:rPr>
          <w:rFonts w:ascii="Times New Roman" w:hAnsi="Times New Roman" w:cs="Times New Roman"/>
          <w:sz w:val="28"/>
          <w:szCs w:val="28"/>
        </w:rPr>
        <w:t xml:space="preserve"> пересмотре утвержденной инвестиционной программы в установленном порядке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w:t>
      </w:r>
      <w:r w:rsidRPr="00EB0DC4">
        <w:rPr>
          <w:rFonts w:ascii="Times New Roman" w:hAnsi="Times New Roman" w:cs="Times New Roman"/>
          <w:sz w:val="28"/>
          <w:szCs w:val="28"/>
        </w:rPr>
        <w:t>ценам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B21513">
        <w:rPr>
          <w:rFonts w:ascii="Times New Roman" w:hAnsi="Times New Roman" w:cs="Times New Roman"/>
          <w:sz w:val="28"/>
          <w:szCs w:val="28"/>
        </w:rPr>
        <w:t>При регулировании тарифов с применением метода доходности инвестированного капитала в течение первого долгосрочного периода регулирования в случае, если инвестиционные проекты, предусмотренные инвестиционной программой, утвержденной в установленном порядке,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w:t>
      </w:r>
      <w:proofErr w:type="gramEnd"/>
      <w:r w:rsidRPr="00B21513">
        <w:rPr>
          <w:rFonts w:ascii="Times New Roman" w:hAnsi="Times New Roman" w:cs="Times New Roman"/>
          <w:sz w:val="28"/>
          <w:szCs w:val="28"/>
        </w:rPr>
        <w:t xml:space="preserve"> реализации товаров (услуг) по регулируемым тарифам (ценам) в порядке, предусмотренном методическими указаниями по регулированию тарифов с применением метода доходности инвестированного капитала (далее - методические указания). </w:t>
      </w:r>
      <w:proofErr w:type="gramStart"/>
      <w:r w:rsidRPr="00B21513">
        <w:rPr>
          <w:rFonts w:ascii="Times New Roman" w:hAnsi="Times New Roman" w:cs="Times New Roman"/>
          <w:sz w:val="28"/>
          <w:szCs w:val="28"/>
        </w:rPr>
        <w:t>Во втором и последующих долгосрочных периодах регулирования в случае, если инвестиционные проекты, предусмотренные инвестиционной программой, утвержденной в установленном порядке,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roofErr w:type="gramEnd"/>
    </w:p>
    <w:p w:rsidR="00DF48C3" w:rsidRPr="00961CA6" w:rsidRDefault="00DF48C3" w:rsidP="00DF48C3">
      <w:pPr>
        <w:pStyle w:val="ConsPlusNormal"/>
        <w:widowControl/>
        <w:ind w:firstLine="709"/>
        <w:jc w:val="both"/>
        <w:rPr>
          <w:rFonts w:ascii="Times New Roman" w:hAnsi="Times New Roman" w:cs="Times New Roman"/>
          <w:sz w:val="28"/>
          <w:szCs w:val="28"/>
        </w:rPr>
      </w:pPr>
      <w:proofErr w:type="gramStart"/>
      <w:r w:rsidRPr="00961CA6">
        <w:rPr>
          <w:rFonts w:ascii="Times New Roman" w:hAnsi="Times New Roman" w:cs="Times New Roman"/>
          <w:sz w:val="28"/>
          <w:szCs w:val="28"/>
        </w:rPr>
        <w:t>Расходы, связанные со строительством объектов, которое осуществлено за счет средств, получаемых в качестве платы за технологическое присоединение, в соответствии с утвержденной в установленном порядке инвестиционной программой и которое не профинансировано за счет доходов, полученных в качестве платы за технологическое присоединение (в случае отмены в установленном порядке платы за технологическое присоединение), в соответствии с методическими указаниями включаются в базу инвестированного капитала</w:t>
      </w:r>
      <w:proofErr w:type="gramEnd"/>
      <w:r w:rsidRPr="00961CA6">
        <w:rPr>
          <w:rFonts w:ascii="Times New Roman" w:hAnsi="Times New Roman" w:cs="Times New Roman"/>
          <w:sz w:val="28"/>
          <w:szCs w:val="28"/>
        </w:rPr>
        <w:t xml:space="preserve"> сетевых организаций.</w:t>
      </w:r>
    </w:p>
    <w:p w:rsidR="00DF48C3" w:rsidRPr="00961CA6"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61CA6">
        <w:rPr>
          <w:rFonts w:ascii="Times New Roman" w:hAnsi="Times New Roman"/>
          <w:sz w:val="28"/>
          <w:szCs w:val="28"/>
        </w:rPr>
        <w:t>Доходы, полученные в качестве платы за технологическое присоединение исключаются</w:t>
      </w:r>
      <w:proofErr w:type="gramEnd"/>
      <w:r w:rsidRPr="00961CA6">
        <w:rPr>
          <w:rFonts w:ascii="Times New Roman" w:hAnsi="Times New Roman"/>
          <w:sz w:val="28"/>
          <w:szCs w:val="28"/>
        </w:rPr>
        <w:t xml:space="preserve"> из базы инвестированного капитала сетевой организации в объеме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уплаченного налога на прибыль организаций, осуществляющих регулируемую деятельность</w:t>
      </w:r>
      <w:r>
        <w:rPr>
          <w:rFonts w:ascii="Times New Roman" w:hAnsi="Times New Roman"/>
          <w:sz w:val="28"/>
          <w:szCs w:val="28"/>
        </w:rPr>
        <w:t>.</w:t>
      </w:r>
      <w:r w:rsidRPr="00961CA6">
        <w:rPr>
          <w:rFonts w:ascii="Times New Roman" w:hAnsi="Times New Roman"/>
          <w:sz w:val="28"/>
          <w:szCs w:val="28"/>
        </w:rPr>
        <w:t xml:space="preserve">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3</w:t>
      </w:r>
      <w:r w:rsidRPr="00795F92">
        <w:rPr>
          <w:rFonts w:ascii="Times New Roman" w:hAnsi="Times New Roman" w:cs="Times New Roman"/>
          <w:sz w:val="28"/>
          <w:szCs w:val="28"/>
        </w:rPr>
        <w:t xml:space="preserve">. Экономически обоснованные расходы на уплату взносов в уставные (складочные) капиталы и на инвестиции в ценные бумаги организаций, осуществляющих регулируемую деятельность, </w:t>
      </w:r>
      <w:r w:rsidRPr="00795F92">
        <w:rPr>
          <w:rFonts w:ascii="Times New Roman" w:hAnsi="Times New Roman" w:cs="Times New Roman"/>
          <w:sz w:val="28"/>
          <w:szCs w:val="28"/>
        </w:rPr>
        <w:lastRenderedPageBreak/>
        <w:t>включаются в состав необходимой валовой выручки в случаях, предусмотренных законодательством Российской Федерации.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0F5DFF">
        <w:rPr>
          <w:rFonts w:ascii="Times New Roman" w:hAnsi="Times New Roman" w:cs="Times New Roman"/>
          <w:sz w:val="28"/>
          <w:szCs w:val="28"/>
        </w:rPr>
        <w:t>3</w:t>
      </w:r>
      <w:r>
        <w:rPr>
          <w:rFonts w:ascii="Times New Roman" w:hAnsi="Times New Roman" w:cs="Times New Roman"/>
          <w:sz w:val="28"/>
          <w:szCs w:val="28"/>
        </w:rPr>
        <w:t>4</w:t>
      </w:r>
      <w:r w:rsidRPr="000F5DFF">
        <w:rPr>
          <w:rFonts w:ascii="Times New Roman" w:hAnsi="Times New Roman" w:cs="Times New Roman"/>
          <w:sz w:val="28"/>
          <w:szCs w:val="28"/>
        </w:rPr>
        <w:t xml:space="preserve">. </w:t>
      </w:r>
      <w:proofErr w:type="gramStart"/>
      <w:r w:rsidRPr="000F5DFF">
        <w:rPr>
          <w:rFonts w:ascii="Times New Roman" w:hAnsi="Times New Roman" w:cs="Times New Roman"/>
          <w:sz w:val="28"/>
          <w:szCs w:val="28"/>
        </w:rPr>
        <w:t>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включающими в себя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и правила определения долгосрочных параметров регулирования с применением метода сравнения аналогов.</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0F5DFF">
        <w:rPr>
          <w:rFonts w:ascii="Times New Roman" w:hAnsi="Times New Roman" w:cs="Times New Roman"/>
          <w:sz w:val="28"/>
          <w:szCs w:val="28"/>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 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покрытие расходов, предусмотренных пунктом 35</w:t>
      </w:r>
      <w:r>
        <w:rPr>
          <w:rFonts w:ascii="Times New Roman" w:hAnsi="Times New Roman" w:cs="Times New Roman"/>
          <w:sz w:val="28"/>
          <w:szCs w:val="28"/>
        </w:rPr>
        <w:t xml:space="preserve"> </w:t>
      </w:r>
      <w:r w:rsidRPr="00795F92">
        <w:rPr>
          <w:rFonts w:ascii="Times New Roman" w:hAnsi="Times New Roman" w:cs="Times New Roman"/>
          <w:sz w:val="28"/>
          <w:szCs w:val="28"/>
        </w:rPr>
        <w:t>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возврат инвестированного капитала в соответствии с пунктом 3</w:t>
      </w:r>
      <w:r>
        <w:rPr>
          <w:rFonts w:ascii="Times New Roman" w:hAnsi="Times New Roman" w:cs="Times New Roman"/>
          <w:sz w:val="28"/>
          <w:szCs w:val="28"/>
        </w:rPr>
        <w:t>6</w:t>
      </w:r>
      <w:r w:rsidRPr="00795F92">
        <w:rPr>
          <w:rFonts w:ascii="Times New Roman" w:hAnsi="Times New Roman" w:cs="Times New Roman"/>
          <w:sz w:val="28"/>
          <w:szCs w:val="28"/>
        </w:rPr>
        <w:t xml:space="preserve">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получение дохода на инвестированный капитал в соответствии с пунктом 3</w:t>
      </w:r>
      <w:r>
        <w:rPr>
          <w:rFonts w:ascii="Times New Roman" w:hAnsi="Times New Roman" w:cs="Times New Roman"/>
          <w:sz w:val="28"/>
          <w:szCs w:val="28"/>
        </w:rPr>
        <w:t>7</w:t>
      </w:r>
      <w:r w:rsidRPr="00795F92">
        <w:rPr>
          <w:rFonts w:ascii="Times New Roman" w:hAnsi="Times New Roman" w:cs="Times New Roman"/>
          <w:sz w:val="28"/>
          <w:szCs w:val="28"/>
        </w:rPr>
        <w:t xml:space="preserve">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базовый уровень операционных расходов;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индекс эффективности операционных расходов;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размер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чистый оборотный капитал;</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норма доходности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срок возврата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уровень надежности и качества реализуемых товаров (услуг), устанавливаемый в соответствии с пунктом </w:t>
      </w:r>
      <w:r>
        <w:rPr>
          <w:rFonts w:ascii="Times New Roman" w:hAnsi="Times New Roman" w:cs="Times New Roman"/>
          <w:sz w:val="28"/>
          <w:szCs w:val="28"/>
        </w:rPr>
        <w:t>8</w:t>
      </w:r>
      <w:r w:rsidRPr="00795F92">
        <w:rPr>
          <w:rFonts w:ascii="Times New Roman" w:hAnsi="Times New Roman" w:cs="Times New Roman"/>
          <w:sz w:val="28"/>
          <w:szCs w:val="28"/>
        </w:rPr>
        <w:t xml:space="preserve"> настоящего документа и применяемый при регулировании тарифов </w:t>
      </w:r>
      <w:proofErr w:type="gramStart"/>
      <w:r w:rsidRPr="00795F92">
        <w:rPr>
          <w:rFonts w:ascii="Times New Roman" w:hAnsi="Times New Roman" w:cs="Times New Roman"/>
          <w:sz w:val="28"/>
          <w:szCs w:val="28"/>
        </w:rPr>
        <w:t>с даты вступления</w:t>
      </w:r>
      <w:proofErr w:type="gramEnd"/>
      <w:r w:rsidRPr="00795F92">
        <w:rPr>
          <w:rFonts w:ascii="Times New Roman" w:hAnsi="Times New Roman" w:cs="Times New Roman"/>
          <w:sz w:val="28"/>
          <w:szCs w:val="28"/>
        </w:rPr>
        <w:t xml:space="preserve"> в силу методических указаний по расчету уровня надежности и качества реализуемых товаров (услуг).</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795F92">
        <w:rPr>
          <w:rFonts w:ascii="Times New Roman" w:hAnsi="Times New Roman" w:cs="Times New Roman"/>
          <w:sz w:val="28"/>
          <w:szCs w:val="28"/>
        </w:rPr>
        <w:t xml:space="preserve">.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и расходы по оплате услуг, оказываемых организациями, осуществляющими регулируемую деятельность. </w:t>
      </w:r>
      <w:proofErr w:type="gramStart"/>
      <w:r w:rsidRPr="00795F92">
        <w:rPr>
          <w:rFonts w:ascii="Times New Roman" w:hAnsi="Times New Roman" w:cs="Times New Roman"/>
          <w:sz w:val="28"/>
          <w:szCs w:val="28"/>
        </w:rPr>
        <w:t xml:space="preserve">Операционные расходы на очередной год долгосрочного периода регулирования </w:t>
      </w:r>
      <w:r w:rsidRPr="00795F92">
        <w:rPr>
          <w:rFonts w:ascii="Times New Roman" w:hAnsi="Times New Roman" w:cs="Times New Roman"/>
          <w:sz w:val="28"/>
          <w:szCs w:val="28"/>
        </w:rPr>
        <w:lastRenderedPageBreak/>
        <w:t>определяются путем индексации базового уровня операционных расходов в соответствии с методическими указаниями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и индекса изменения</w:t>
      </w:r>
      <w:proofErr w:type="gramEnd"/>
      <w:r w:rsidRPr="00795F92">
        <w:rPr>
          <w:rFonts w:ascii="Times New Roman" w:hAnsi="Times New Roman" w:cs="Times New Roman"/>
          <w:sz w:val="28"/>
          <w:szCs w:val="28"/>
        </w:rPr>
        <w:t xml:space="preserve"> количества активов, устанавливаемого регулирующими органами в соответствии с методическими указаниями.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связанные с арендой имущества, используемого для осуществления регулируемой деятельности, включаются в необходимую валовую выручку в объеме, определяемом регулирующими органами.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по оплате услуг, оказываемых организациями, осуществляющими регулируемую деятельность, включаются в необходимую валовую выручку в объеме, определяемом регулирующими органами исходя из размера тарифов, установленных в отношении товаров (услуг) указанных организаций.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Индекс эффективности операционных расходов устанавливается на долгосрочный период регулирования в размере от 1 до 2,5 процента </w:t>
      </w:r>
      <w:proofErr w:type="gramStart"/>
      <w:r w:rsidRPr="00795F92">
        <w:rPr>
          <w:rFonts w:ascii="Times New Roman" w:hAnsi="Times New Roman" w:cs="Times New Roman"/>
          <w:sz w:val="28"/>
          <w:szCs w:val="28"/>
        </w:rPr>
        <w:t>уровня операционных расходов текущего года долгосрочного периода регулирования</w:t>
      </w:r>
      <w:proofErr w:type="gramEnd"/>
      <w:r w:rsidRPr="00795F92">
        <w:rPr>
          <w:rFonts w:ascii="Times New Roman" w:hAnsi="Times New Roman" w:cs="Times New Roman"/>
          <w:sz w:val="28"/>
          <w:szCs w:val="28"/>
        </w:rPr>
        <w:t xml:space="preserve"> в соответствии с правилами определения долгосрочных параметров деятельности организаций с применением метода сравнения аналогов, входящими в состав методических указаний.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Уровень операционных расходов, учитываемый при расчете необходимой валовой выручки, корректируется с учетом изменения требований законодательства, изменения состава активов, используемых организацией для осуществления регулируемой деятельности, и незапланированного при установлении тарифов на долгосрочный период регулирования изменения объема потребления товаров (услуг), предоставляемых регулируемой организацией, в порядке, предусмотренном методическими указаниями.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учитывается в составе необходимой валовой выручки в течение 5 лет. Если организация, </w:t>
      </w:r>
      <w:r w:rsidRPr="00795F92">
        <w:rPr>
          <w:rFonts w:ascii="Times New Roman" w:hAnsi="Times New Roman" w:cs="Times New Roman"/>
          <w:sz w:val="28"/>
          <w:szCs w:val="28"/>
        </w:rPr>
        <w:lastRenderedPageBreak/>
        <w:t>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6</w:t>
      </w:r>
      <w:r w:rsidRPr="00795F92">
        <w:rPr>
          <w:rFonts w:ascii="Times New Roman" w:hAnsi="Times New Roman" w:cs="Times New Roman"/>
          <w:sz w:val="28"/>
          <w:szCs w:val="28"/>
        </w:rPr>
        <w:t>.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для целей регулирования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соответствии с правилами определения стоимости активов и размера инвестированного капитала и ведения их учета: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организации, регулирование цен (тарифов) которых осуществляется Федеральной службой по тарифам, представляют необходимую информацию в Федеральную службу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другие организации, осуществляющие регулируемую деятельность, представляют информацию, необходимую для учета инвестированного капитала, в органы исполнительной власти соответствующего субъекта Российской Федерации в области государственного регулирования тарифов;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представляют в Федеральную службу по тарифам информацию о деятельности организаций, цен (тарифы) которых устанавливаются с применением метода доходности инвестированного капитала, необходимую для ведения Федеральной службой по тарифам учета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и с учетом независимой оценки активов организации, используемых для осуществления регулируемой деятельности. Данная величина должна учитывать стоимость замещения активов организации, используемых </w:t>
      </w:r>
      <w:r w:rsidRPr="00795F92">
        <w:rPr>
          <w:rFonts w:ascii="Times New Roman" w:hAnsi="Times New Roman" w:cs="Times New Roman"/>
          <w:sz w:val="28"/>
          <w:szCs w:val="28"/>
        </w:rPr>
        <w:lastRenderedPageBreak/>
        <w:t>для осуществления регулируемой деятельности, физический, моральный и внешний износ активов.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База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База инвестированного капитала на очередной год рассчитывается путем изменения базы инвестированного капитала истекшего года с учетом: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увеличения на объем инвестиций, фактически осуществленных в течение истекшего периода регулирования в рамках утвержденной в установленном порядке долгосрочной инвестиционной программы с учетом того, что </w:t>
      </w:r>
      <w:proofErr w:type="gramStart"/>
      <w:r w:rsidRPr="00795F92">
        <w:rPr>
          <w:rFonts w:ascii="Times New Roman" w:hAnsi="Times New Roman" w:cs="Times New Roman"/>
          <w:sz w:val="28"/>
          <w:szCs w:val="28"/>
        </w:rPr>
        <w:t>инвестиционные проекты, предусмотренные этой программой были</w:t>
      </w:r>
      <w:proofErr w:type="gramEnd"/>
      <w:r w:rsidRPr="00795F92">
        <w:rPr>
          <w:rFonts w:ascii="Times New Roman" w:hAnsi="Times New Roman" w:cs="Times New Roman"/>
          <w:sz w:val="28"/>
          <w:szCs w:val="28"/>
        </w:rPr>
        <w:t xml:space="preserve"> реализованы. Объем инвестиций включает объем </w:t>
      </w:r>
      <w:r>
        <w:rPr>
          <w:rFonts w:ascii="Times New Roman" w:hAnsi="Times New Roman" w:cs="Times New Roman"/>
          <w:sz w:val="28"/>
          <w:szCs w:val="28"/>
        </w:rPr>
        <w:t>освоения</w:t>
      </w:r>
      <w:r w:rsidRPr="00795F92">
        <w:rPr>
          <w:rFonts w:ascii="Times New Roman" w:hAnsi="Times New Roman" w:cs="Times New Roman"/>
          <w:sz w:val="28"/>
          <w:szCs w:val="28"/>
        </w:rPr>
        <w:t xml:space="preserve"> инвестиционных проектов, соответствующий плановым показателям, учтенным в рамках утвержденной в установленном порядке долгосрочной инвестиционной программы, и объем расходов, осуществленных по согласованию с регулирующими органами</w:t>
      </w:r>
      <w:r>
        <w:rPr>
          <w:rFonts w:ascii="Times New Roman" w:hAnsi="Times New Roman" w:cs="Times New Roman"/>
          <w:sz w:val="28"/>
          <w:szCs w:val="28"/>
        </w:rPr>
        <w:t xml:space="preserve">. При определении объема </w:t>
      </w:r>
      <w:r w:rsidRPr="00795F92">
        <w:rPr>
          <w:rFonts w:ascii="Times New Roman" w:hAnsi="Times New Roman" w:cs="Times New Roman"/>
          <w:sz w:val="28"/>
          <w:szCs w:val="28"/>
        </w:rPr>
        <w:t xml:space="preserve">фактически осуществленных </w:t>
      </w:r>
      <w:r>
        <w:rPr>
          <w:rFonts w:ascii="Times New Roman" w:hAnsi="Times New Roman" w:cs="Times New Roman"/>
          <w:sz w:val="28"/>
          <w:szCs w:val="28"/>
        </w:rPr>
        <w:t>инвестиций учитывается величина внешнего износа (степени загрузки) оборудования в соответствии с Методическими указаниями</w:t>
      </w:r>
      <w:r w:rsidRPr="00795F92">
        <w:rPr>
          <w:rFonts w:ascii="Times New Roman" w:hAnsi="Times New Roman" w:cs="Times New Roman"/>
          <w:sz w:val="28"/>
          <w:szCs w:val="28"/>
        </w:rPr>
        <w:t>;</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уменьшения на величину возврата инвестированного капитала, осуществленного в течение прошедшего периода регулирования;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корректировки, производимой с учетом изменения состава активов, используемых организацией для осуществления регулируемой деятельности, не предусмотренного утвержденной инвестиционной программой и осуществленного по согласованию с регулирующими органами.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32 настоящего документа.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7</w:t>
      </w:r>
      <w:r w:rsidRPr="00795F92">
        <w:rPr>
          <w:rFonts w:ascii="Times New Roman" w:hAnsi="Times New Roman" w:cs="Times New Roman"/>
          <w:sz w:val="28"/>
          <w:szCs w:val="28"/>
        </w:rPr>
        <w:t xml:space="preserve">. Норма доходности инвестированного капитала устанавливается Федеральной службой по тарифам по согласованию с Министерством экономического развития Российской Федерации равной средневзвешенной стоимости заемного капитала и собственного капитала в соответствии с правилами расчета нормы доходности инвестированного капитала, входящими в состав методических указаний. Органы исполнительной власти субъектов Российской Федерации в области регулирования тарифов </w:t>
      </w:r>
      <w:r>
        <w:rPr>
          <w:rFonts w:ascii="Times New Roman" w:hAnsi="Times New Roman" w:cs="Times New Roman"/>
          <w:sz w:val="28"/>
          <w:szCs w:val="28"/>
        </w:rPr>
        <w:t xml:space="preserve">корректируют </w:t>
      </w:r>
      <w:r w:rsidRPr="00795F92">
        <w:rPr>
          <w:rFonts w:ascii="Times New Roman" w:hAnsi="Times New Roman" w:cs="Times New Roman"/>
          <w:sz w:val="28"/>
          <w:szCs w:val="28"/>
        </w:rPr>
        <w:t xml:space="preserve">норму </w:t>
      </w:r>
      <w:r w:rsidRPr="00795F92">
        <w:rPr>
          <w:rFonts w:ascii="Times New Roman" w:hAnsi="Times New Roman" w:cs="Times New Roman"/>
          <w:sz w:val="28"/>
          <w:szCs w:val="28"/>
        </w:rPr>
        <w:lastRenderedPageBreak/>
        <w:t>доходности инвестированного капитала на региональный коэффициент доходности в порядке, предусмотренном методическими указаниями.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правилах расчета нормы доходности инвестированного капитала устанавливаются следующие показатели: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экономически обоснованное соотношение заемного капитала и собственного капитала на долгосрочный период;</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стоимость заемного капитала, которая рассчитывается как средняя стоимость долговых обязательств, сложившаяся в энергетической отрасли;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стоимость собственного капитала, которая рассчитывается как уровень доходности инвестирования в собственный капитал компаний энергетической отрасли с учетом рисков инвестирования в компании, осуществляющие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Доход на инвестированный капитал определяется, в том числе с учетом компенсации организации, осуществляющей регулируемую деятельность, стоимости капитала, привлекаемого для строительства и реконструкции объектов, предусмотренных инвестиционной программой организации, а также с учетом установленных сроков строительства и реконструкции.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 и субъектам Российской Федерации.</w:t>
      </w:r>
    </w:p>
    <w:p w:rsidR="00DF48C3" w:rsidRPr="008E3326" w:rsidRDefault="00DF48C3" w:rsidP="00DF48C3">
      <w:pPr>
        <w:pStyle w:val="ConsPlusNormal"/>
        <w:widowControl/>
        <w:ind w:firstLine="709"/>
        <w:jc w:val="both"/>
        <w:rPr>
          <w:rFonts w:ascii="Times New Roman" w:hAnsi="Times New Roman" w:cs="Times New Roman"/>
          <w:sz w:val="28"/>
          <w:szCs w:val="28"/>
        </w:rPr>
      </w:pPr>
      <w:proofErr w:type="gramStart"/>
      <w:r w:rsidRPr="008E3326">
        <w:rPr>
          <w:rFonts w:ascii="Times New Roman" w:hAnsi="Times New Roman" w:cs="Times New Roman"/>
          <w:sz w:val="28"/>
          <w:szCs w:val="28"/>
        </w:rP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базу инвестированного капитала, уменьшенную на величину возврата инвестированного капитала, инвестиции, предусмотренные утвержденной в установленном порядке долгосрочной инвестиционной программой, и чистый оборотный капитал, устанавливаемый регулирующими органами в соответствии с методическими указаниями.</w:t>
      </w:r>
      <w:proofErr w:type="gramEnd"/>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3</w:t>
      </w:r>
      <w:r>
        <w:rPr>
          <w:rFonts w:ascii="Times New Roman" w:hAnsi="Times New Roman"/>
          <w:sz w:val="28"/>
          <w:szCs w:val="28"/>
        </w:rPr>
        <w:t>8</w:t>
      </w:r>
      <w:r w:rsidRPr="00E36B33">
        <w:rPr>
          <w:rFonts w:ascii="Times New Roman" w:hAnsi="Times New Roman"/>
          <w:sz w:val="28"/>
          <w:szCs w:val="28"/>
        </w:rPr>
        <w:t>. В течение долгосрочного периода регулирования регулирующие органы ежегодно в соответствии с методическими указаниями осуществляют корректировку цен (тарифов), установленных на долгосрочный период регулирования, с учетом следующих факторов:</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E36B33">
        <w:rPr>
          <w:rFonts w:ascii="Times New Roman" w:hAnsi="Times New Roman"/>
          <w:sz w:val="28"/>
          <w:szCs w:val="28"/>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roofErr w:type="gramEnd"/>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 xml:space="preserve">отклонение фактических и плановых значений индекса потребительских цен и других индексов, установленных прогнозом </w:t>
      </w:r>
      <w:r w:rsidRPr="00E36B33">
        <w:rPr>
          <w:rFonts w:ascii="Times New Roman" w:hAnsi="Times New Roman"/>
          <w:sz w:val="28"/>
          <w:szCs w:val="28"/>
        </w:rPr>
        <w:lastRenderedPageBreak/>
        <w:t xml:space="preserve">социально-экономического развития Российской Федерации на отчетный </w:t>
      </w:r>
      <w:r>
        <w:rPr>
          <w:rFonts w:ascii="Times New Roman" w:hAnsi="Times New Roman"/>
          <w:sz w:val="28"/>
          <w:szCs w:val="28"/>
        </w:rPr>
        <w:t xml:space="preserve">и планируемый </w:t>
      </w:r>
      <w:r w:rsidRPr="00E36B33">
        <w:rPr>
          <w:rFonts w:ascii="Times New Roman" w:hAnsi="Times New Roman"/>
          <w:sz w:val="28"/>
          <w:szCs w:val="28"/>
        </w:rPr>
        <w:t>период, от значений, учтенных при установлении тарифов;</w:t>
      </w:r>
    </w:p>
    <w:p w:rsidR="00DF48C3" w:rsidRPr="00E36B33" w:rsidRDefault="00DF48C3" w:rsidP="00DF48C3">
      <w:pPr>
        <w:pStyle w:val="a7"/>
        <w:spacing w:before="0" w:beforeAutospacing="0" w:after="0" w:afterAutospacing="0"/>
        <w:ind w:firstLine="709"/>
        <w:jc w:val="both"/>
        <w:rPr>
          <w:b/>
          <w:sz w:val="28"/>
          <w:szCs w:val="28"/>
        </w:rPr>
      </w:pPr>
      <w:r w:rsidRPr="00E36B33">
        <w:rPr>
          <w:sz w:val="28"/>
          <w:szCs w:val="28"/>
        </w:rPr>
        <w:t xml:space="preserve">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в целях компенсации потерь, от </w:t>
      </w:r>
      <w:proofErr w:type="gramStart"/>
      <w:r w:rsidRPr="00E36B33">
        <w:rPr>
          <w:sz w:val="28"/>
          <w:szCs w:val="28"/>
        </w:rPr>
        <w:t>цен</w:t>
      </w:r>
      <w:proofErr w:type="gramEnd"/>
      <w:r w:rsidRPr="00E36B33">
        <w:rPr>
          <w:sz w:val="28"/>
          <w:szCs w:val="28"/>
        </w:rPr>
        <w:t xml:space="preserve"> используемых при утверждении тарифов на услуги по передаче электрической энергии;</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отклонения уровня расходов, определяемых регулирующим органом как включаемые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уровня расходов организации по управлению единой национальной (общероссийской) электрической сетью на оплату стоимости договоров использования объектов, входящих в единую национальную (общероссийскую) электрическую сеть, от установленного уровня;</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отклонения уровня расходов сетевых организаций на оплату технологического расхода (потерь) электроэнергии от установленного уровня;</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изменения законодательства, приводящие к изменению уровня расходов организации, осуществляющей регулируемую деятельность;</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изменение не учтенного при установлении тарифов состава активов, используемых для осуществления регулируемой деятельности;</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фактической величины налога на прибыль по соответствующему виду деятельности от установленного уровня.</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корректировка согласованной инвестиционной программы;</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 xml:space="preserve">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 </w:t>
      </w:r>
    </w:p>
    <w:p w:rsidR="00DF48C3" w:rsidRPr="00E36B3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уровня надежности и качества продукции (услуг) от установленного уровня.</w:t>
      </w:r>
    </w:p>
    <w:p w:rsidR="00DF48C3" w:rsidRPr="001A4C0E" w:rsidRDefault="00DF48C3" w:rsidP="00DF48C3">
      <w:pPr>
        <w:spacing w:after="0" w:line="240" w:lineRule="auto"/>
        <w:ind w:firstLine="709"/>
        <w:jc w:val="both"/>
        <w:rPr>
          <w:rFonts w:ascii="Times New Roman" w:hAnsi="Times New Roman"/>
          <w:sz w:val="28"/>
          <w:szCs w:val="28"/>
        </w:rPr>
      </w:pPr>
      <w:r w:rsidRPr="00921857">
        <w:rPr>
          <w:rFonts w:ascii="Times New Roman" w:hAnsi="Times New Roman"/>
          <w:sz w:val="28"/>
          <w:szCs w:val="28"/>
        </w:rPr>
        <w:t xml:space="preserve">Корректировка цен (тарифов)  на очередной год долгосрочного периода регулирования, проводимая с учетом перечисленных факторов, по решению регулирующего органа может </w:t>
      </w:r>
      <w:proofErr w:type="gramStart"/>
      <w:r w:rsidRPr="00921857">
        <w:rPr>
          <w:rFonts w:ascii="Times New Roman" w:hAnsi="Times New Roman"/>
          <w:sz w:val="28"/>
          <w:szCs w:val="28"/>
        </w:rPr>
        <w:t>осуществляться</w:t>
      </w:r>
      <w:proofErr w:type="gramEnd"/>
      <w:r w:rsidRPr="00921857">
        <w:rPr>
          <w:rFonts w:ascii="Times New Roman" w:hAnsi="Times New Roman"/>
          <w:sz w:val="28"/>
          <w:szCs w:val="28"/>
        </w:rPr>
        <w:t xml:space="preserve"> в том числе </w:t>
      </w:r>
      <w:r>
        <w:rPr>
          <w:rFonts w:ascii="Times New Roman" w:hAnsi="Times New Roman"/>
          <w:sz w:val="28"/>
          <w:szCs w:val="28"/>
        </w:rPr>
        <w:t>на основании данных за истекший период текущего года</w:t>
      </w:r>
      <w:r w:rsidRPr="00921857">
        <w:rPr>
          <w:rFonts w:ascii="Times New Roman" w:hAnsi="Times New Roman"/>
          <w:sz w:val="28"/>
          <w:szCs w:val="28"/>
        </w:rPr>
        <w:t xml:space="preserve"> в соответствии с методическими указаниями.</w:t>
      </w:r>
    </w:p>
    <w:p w:rsidR="00DF48C3" w:rsidRDefault="00DF48C3" w:rsidP="00DF48C3">
      <w:pPr>
        <w:pStyle w:val="ConsPlusNormal"/>
        <w:ind w:firstLine="708"/>
        <w:jc w:val="both"/>
        <w:rPr>
          <w:rFonts w:ascii="Times New Roman" w:hAnsi="Times New Roman" w:cs="Times New Roman"/>
          <w:sz w:val="28"/>
          <w:szCs w:val="28"/>
        </w:rPr>
      </w:pPr>
      <w:r w:rsidRPr="00795F92">
        <w:rPr>
          <w:rFonts w:ascii="Times New Roman" w:hAnsi="Times New Roman" w:cs="Times New Roman"/>
          <w:sz w:val="28"/>
          <w:szCs w:val="28"/>
        </w:rPr>
        <w:t xml:space="preserve">При установлении </w:t>
      </w:r>
      <w:r>
        <w:rPr>
          <w:rFonts w:ascii="Times New Roman" w:hAnsi="Times New Roman" w:cs="Times New Roman"/>
          <w:sz w:val="28"/>
          <w:szCs w:val="28"/>
        </w:rPr>
        <w:t xml:space="preserve">или продлении </w:t>
      </w:r>
      <w:r w:rsidRPr="00795F92">
        <w:rPr>
          <w:rFonts w:ascii="Times New Roman" w:hAnsi="Times New Roman" w:cs="Times New Roman"/>
          <w:sz w:val="28"/>
          <w:szCs w:val="28"/>
        </w:rPr>
        <w:t xml:space="preserve">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w:t>
      </w:r>
      <w:r w:rsidRPr="00795F92">
        <w:rPr>
          <w:rFonts w:ascii="Times New Roman" w:hAnsi="Times New Roman" w:cs="Times New Roman"/>
          <w:sz w:val="28"/>
          <w:szCs w:val="28"/>
        </w:rPr>
        <w:lastRenderedPageBreak/>
        <w:t xml:space="preserve">случае перераспределяемые величины необходимой валовой выручки включаются в необходимую валовую выручку соответствующего года периода </w:t>
      </w:r>
      <w:proofErr w:type="gramStart"/>
      <w:r w:rsidRPr="00795F92">
        <w:rPr>
          <w:rFonts w:ascii="Times New Roman" w:hAnsi="Times New Roman" w:cs="Times New Roman"/>
          <w:sz w:val="28"/>
          <w:szCs w:val="28"/>
        </w:rPr>
        <w:t>регулирования</w:t>
      </w:r>
      <w:proofErr w:type="gramEnd"/>
      <w:r w:rsidRPr="00795F92">
        <w:rPr>
          <w:rFonts w:ascii="Times New Roman" w:hAnsi="Times New Roman" w:cs="Times New Roman"/>
          <w:sz w:val="28"/>
          <w:szCs w:val="28"/>
        </w:rPr>
        <w:t xml:space="preserve"> с учетом нормы доходности инвестированного капитала согласно методическим указаниям. </w:t>
      </w:r>
    </w:p>
    <w:p w:rsidR="00DF48C3" w:rsidRPr="00271646"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w:t>
      </w:r>
      <w:r w:rsidRPr="00271646">
        <w:rPr>
          <w:rFonts w:ascii="Times New Roman" w:hAnsi="Times New Roman"/>
          <w:sz w:val="24"/>
          <w:szCs w:val="24"/>
        </w:rPr>
        <w:t xml:space="preserve"> </w:t>
      </w:r>
      <w:r w:rsidRPr="00D514A0">
        <w:rPr>
          <w:rFonts w:ascii="Times New Roman" w:hAnsi="Times New Roman"/>
          <w:sz w:val="28"/>
        </w:rPr>
        <w:t>по согласованию с ФСТ России.</w:t>
      </w:r>
    </w:p>
    <w:p w:rsidR="00DF48C3" w:rsidRPr="00271646" w:rsidRDefault="00DF48C3" w:rsidP="00DF48C3">
      <w:pPr>
        <w:autoSpaceDE w:val="0"/>
        <w:autoSpaceDN w:val="0"/>
        <w:adjustRightInd w:val="0"/>
        <w:spacing w:after="0" w:line="240" w:lineRule="auto"/>
        <w:ind w:firstLine="709"/>
        <w:jc w:val="both"/>
        <w:outlineLvl w:val="1"/>
        <w:rPr>
          <w:rFonts w:ascii="Times New Roman" w:hAnsi="Times New Roman"/>
          <w:sz w:val="28"/>
        </w:rPr>
      </w:pPr>
      <w:r w:rsidRPr="00271646">
        <w:rPr>
          <w:rFonts w:ascii="Times New Roman" w:hAnsi="Times New Roman"/>
          <w:sz w:val="28"/>
          <w:szCs w:val="28"/>
        </w:rPr>
        <w:t>3</w:t>
      </w:r>
      <w:r>
        <w:rPr>
          <w:rFonts w:ascii="Times New Roman" w:hAnsi="Times New Roman"/>
          <w:sz w:val="28"/>
          <w:szCs w:val="28"/>
        </w:rPr>
        <w:t>9</w:t>
      </w:r>
      <w:r w:rsidRPr="00271646">
        <w:rPr>
          <w:rFonts w:ascii="Times New Roman" w:hAnsi="Times New Roman"/>
          <w:sz w:val="28"/>
          <w:szCs w:val="28"/>
        </w:rPr>
        <w:t xml:space="preserve">. </w:t>
      </w:r>
      <w:r w:rsidRPr="00D514A0">
        <w:rPr>
          <w:rFonts w:ascii="Times New Roman" w:hAnsi="Times New Roman"/>
          <w:sz w:val="28"/>
        </w:rPr>
        <w:t xml:space="preserve">Тарифы на услуги по передаче электрической энергии, определяемые на основе долгосрочных параметров регулирования (за исключением применения метода доходности инвестированного капитала) </w:t>
      </w:r>
      <w:r>
        <w:rPr>
          <w:rFonts w:ascii="Times New Roman" w:hAnsi="Times New Roman"/>
          <w:sz w:val="28"/>
        </w:rPr>
        <w:t xml:space="preserve">регулирующими </w:t>
      </w:r>
      <w:r w:rsidRPr="00D514A0">
        <w:rPr>
          <w:rFonts w:ascii="Times New Roman" w:hAnsi="Times New Roman"/>
          <w:sz w:val="28"/>
        </w:rPr>
        <w:t>органами определяются на основании следующих долгосрочных параметров регулирования:</w:t>
      </w:r>
    </w:p>
    <w:p w:rsidR="00DF48C3" w:rsidRPr="00271646" w:rsidRDefault="00DF48C3" w:rsidP="00DF48C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базовый уровень подконтрольных расходов, устанавливаемый регулирующими органами;</w:t>
      </w:r>
    </w:p>
    <w:p w:rsidR="00DF48C3" w:rsidRPr="00271646" w:rsidRDefault="00DF48C3" w:rsidP="00DF48C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индекс эффективности подконтрольных расходов, устанавливаемый регулирующими органами;</w:t>
      </w:r>
    </w:p>
    <w:p w:rsidR="00DF48C3" w:rsidRPr="00271646" w:rsidRDefault="00DF48C3" w:rsidP="00DF48C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коэффициент эластичности подконтрольных расходов по количеству активов, определяемый в соответствии с методическими указаниями;</w:t>
      </w:r>
    </w:p>
    <w:p w:rsidR="00DF48C3" w:rsidRPr="00271646" w:rsidRDefault="00DF48C3" w:rsidP="00DF48C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Перед началом каждого года долгосрочного периода регулирования определяются планируемые значения параметров расчета тарифов:</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1) 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2) количество активов, определяемое регулирующими органами;</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 xml:space="preserve">3) величина неподконтрольных расходов; </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 xml:space="preserve">4) величина технологического расхода (потерь) электрической энергии, определяемая  исходя из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утверждаемого Федеральной службой по тарифам; </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5) величина заявленной мощности;</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lastRenderedPageBreak/>
        <w:t>6) величина полезного отпуска электрической энергии потребителям услуг территориальной сетевой организации;</w:t>
      </w:r>
    </w:p>
    <w:p w:rsidR="00DF48C3" w:rsidRPr="00271646" w:rsidRDefault="00DF48C3" w:rsidP="00DF48C3">
      <w:pPr>
        <w:autoSpaceDE w:val="0"/>
        <w:autoSpaceDN w:val="0"/>
        <w:adjustRightInd w:val="0"/>
        <w:spacing w:after="0" w:line="240" w:lineRule="auto"/>
        <w:ind w:firstLine="709"/>
        <w:jc w:val="both"/>
        <w:rPr>
          <w:rFonts w:ascii="Times New Roman" w:hAnsi="Times New Roman"/>
          <w:sz w:val="28"/>
        </w:rPr>
      </w:pPr>
      <w:r w:rsidRPr="00D514A0">
        <w:rPr>
          <w:rFonts w:ascii="Times New Roman" w:hAnsi="Times New Roman"/>
          <w:sz w:val="28"/>
        </w:rPr>
        <w:t>7) цена (тариф) покупки потерь электрической энергии, учитываемый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F48C3" w:rsidRPr="00271646" w:rsidRDefault="00DF48C3" w:rsidP="00DF48C3">
      <w:pPr>
        <w:autoSpaceDE w:val="0"/>
        <w:autoSpaceDN w:val="0"/>
        <w:adjustRightInd w:val="0"/>
        <w:spacing w:after="0" w:line="240" w:lineRule="auto"/>
        <w:ind w:firstLine="709"/>
        <w:jc w:val="both"/>
        <w:rPr>
          <w:rFonts w:ascii="Times New Roman" w:hAnsi="Times New Roman"/>
          <w:sz w:val="28"/>
        </w:rPr>
      </w:pPr>
      <w:r w:rsidRPr="00D514A0">
        <w:rPr>
          <w:rFonts w:ascii="Times New Roman" w:hAnsi="Times New Roman"/>
          <w:sz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rsidR="00DF48C3" w:rsidRPr="00271646" w:rsidRDefault="00DF48C3" w:rsidP="00DF48C3">
      <w:pPr>
        <w:pStyle w:val="ConsPlusNormal"/>
        <w:widowControl/>
        <w:ind w:firstLine="709"/>
        <w:jc w:val="both"/>
        <w:rPr>
          <w:rFonts w:ascii="Times New Roman" w:hAnsi="Times New Roman"/>
          <w:sz w:val="28"/>
        </w:rPr>
      </w:pPr>
      <w:r w:rsidRPr="00D514A0">
        <w:rPr>
          <w:rFonts w:ascii="Times New Roman" w:hAnsi="Times New Roman"/>
          <w:sz w:val="28"/>
        </w:rP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финансовый год</w:t>
      </w:r>
      <w:r w:rsidRPr="00271646">
        <w:rPr>
          <w:rFonts w:ascii="Times New Roman" w:hAnsi="Times New Roman" w:cs="Times New Roman"/>
          <w:sz w:val="28"/>
          <w:szCs w:val="28"/>
        </w:rPr>
        <w:t xml:space="preserve"> в соответствии с Методическими указаниями, утверждаемыми Федеральной службой по тарифам.</w:t>
      </w:r>
      <w:r w:rsidRPr="00271646">
        <w:rPr>
          <w:rFonts w:ascii="Times New Roman" w:hAnsi="Times New Roman"/>
          <w:sz w:val="28"/>
          <w:szCs w:val="28"/>
        </w:rPr>
        <w:t xml:space="preserve"> П</w:t>
      </w:r>
      <w:r w:rsidRPr="00271646">
        <w:rPr>
          <w:rFonts w:ascii="Times New Roman" w:hAnsi="Times New Roman" w:cs="Times New Roman"/>
          <w:sz w:val="28"/>
          <w:szCs w:val="28"/>
        </w:rPr>
        <w:t xml:space="preserve">о </w:t>
      </w:r>
      <w:r w:rsidRPr="00271646">
        <w:rPr>
          <w:rFonts w:ascii="Times New Roman" w:hAnsi="Times New Roman"/>
          <w:sz w:val="28"/>
          <w:szCs w:val="28"/>
        </w:rPr>
        <w:t xml:space="preserve">решению регулирующего органа данная корректировка может осуществляться </w:t>
      </w:r>
      <w:r w:rsidRPr="00D514A0">
        <w:rPr>
          <w:rFonts w:ascii="Times New Roman" w:hAnsi="Times New Roman"/>
          <w:sz w:val="28"/>
        </w:rPr>
        <w:t xml:space="preserve">с учетом </w:t>
      </w:r>
      <w:proofErr w:type="gramStart"/>
      <w:r w:rsidRPr="00D514A0">
        <w:rPr>
          <w:rFonts w:ascii="Times New Roman" w:hAnsi="Times New Roman"/>
          <w:sz w:val="28"/>
        </w:rPr>
        <w:t>отклонения фактических значений параметров расчета тарифов</w:t>
      </w:r>
      <w:proofErr w:type="gramEnd"/>
      <w:r w:rsidRPr="00D514A0">
        <w:rPr>
          <w:rFonts w:ascii="Times New Roman" w:hAnsi="Times New Roman"/>
          <w:sz w:val="28"/>
        </w:rPr>
        <w:t xml:space="preserve">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 </w:t>
      </w:r>
    </w:p>
    <w:p w:rsidR="00DF48C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sz w:val="28"/>
        </w:rPr>
        <w:t>40</w:t>
      </w:r>
      <w:r w:rsidRPr="00D514A0">
        <w:rPr>
          <w:rFonts w:ascii="Times New Roman" w:hAnsi="Times New Roman"/>
          <w:sz w:val="28"/>
        </w:rPr>
        <w:t xml:space="preserve">. </w:t>
      </w:r>
      <w:proofErr w:type="gramStart"/>
      <w:r w:rsidRPr="00D514A0">
        <w:rPr>
          <w:rFonts w:ascii="Times New Roman" w:hAnsi="Times New Roman"/>
          <w:sz w:val="28"/>
        </w:rPr>
        <w:t>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утверждаемыми Федеральной службой по тарифам.</w:t>
      </w:r>
      <w:proofErr w:type="gramEnd"/>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271646">
        <w:rPr>
          <w:rFonts w:ascii="Times New Roman" w:hAnsi="Times New Roman" w:cs="Times New Roman"/>
          <w:sz w:val="28"/>
          <w:szCs w:val="28"/>
        </w:rPr>
        <w:t>. Метод индексации может применяться при установлении регулируемых цен (тарифов), указанных в пункте 3 настоящего документа (в том числе на срок более одного года).</w:t>
      </w:r>
    </w:p>
    <w:p w:rsidR="00DF48C3" w:rsidRPr="00271646" w:rsidRDefault="00DF48C3" w:rsidP="00DF48C3">
      <w:pPr>
        <w:pStyle w:val="ConsPlusNormal"/>
        <w:widowControl/>
        <w:ind w:firstLine="709"/>
        <w:jc w:val="both"/>
        <w:rPr>
          <w:rFonts w:ascii="Times New Roman" w:hAnsi="Times New Roman" w:cs="Times New Roman"/>
          <w:sz w:val="28"/>
          <w:szCs w:val="28"/>
        </w:rPr>
      </w:pPr>
      <w:proofErr w:type="gramStart"/>
      <w:r w:rsidRPr="00271646">
        <w:rPr>
          <w:rFonts w:ascii="Times New Roman" w:hAnsi="Times New Roman" w:cs="Times New Roman"/>
          <w:sz w:val="28"/>
          <w:szCs w:val="28"/>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roofErr w:type="gramEnd"/>
    </w:p>
    <w:p w:rsidR="00DF48C3" w:rsidRPr="00271646" w:rsidRDefault="00DF48C3" w:rsidP="00DF48C3">
      <w:pPr>
        <w:pStyle w:val="ConsPlusNormal"/>
        <w:widowControl/>
        <w:ind w:firstLine="709"/>
        <w:jc w:val="both"/>
        <w:rPr>
          <w:rFonts w:ascii="Times New Roman" w:hAnsi="Times New Roman" w:cs="Times New Roman"/>
          <w:sz w:val="28"/>
          <w:szCs w:val="28"/>
        </w:rPr>
      </w:pPr>
      <w:r w:rsidRPr="00271646">
        <w:rPr>
          <w:rFonts w:ascii="Times New Roman" w:hAnsi="Times New Roman" w:cs="Times New Roman"/>
          <w:sz w:val="28"/>
          <w:szCs w:val="28"/>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которые учитывают:</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программы сокращения расходов организаций, осуществляющих регулируемую деятельность, согласованные с регулирующими органами;</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изменения состава и (или) объемов финансирования инвестиционной программы электроэнергетики;</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отклонения фактических показателей производства продукции на розничном рынке и (или) оказываемых услуг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прогнозных;</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отклонения фактических цен на топливо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прогнозных;</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отклонения фактического индекса потребительских цен от принятого при установлении регулируемых тарифов (цен) прогнозного индекса;</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изменения нормативных правовых актов, влияющие на размеры расходов организаций, осуществляющих регулируемую деятельность;</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изменения регулируемых цен (тарифов) на топливо в соответствии с решениями регулирующих органов;</w:t>
      </w:r>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изменения ставок налогов и сборов в соответствии с законодательством Российской Федерации о налогах и сборах;</w:t>
      </w:r>
    </w:p>
    <w:p w:rsidR="00DF48C3" w:rsidRPr="00271646"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roofErr w:type="gramEnd"/>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DF48C3" w:rsidRPr="00271646"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изменение расходов регулируемых организаций, обусловленное изменением количества активов, используемых для осуществления регулируемой деятельности, с учетом коэффициента эластичности расходов по количеству активов,</w:t>
      </w:r>
    </w:p>
    <w:p w:rsidR="00DF48C3" w:rsidRPr="00271646"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 периоде регулирования 12 процентов в год.</w:t>
      </w:r>
      <w:proofErr w:type="gramEnd"/>
    </w:p>
    <w:p w:rsidR="00DF48C3" w:rsidRPr="00271646"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42. Государственный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DF48C3" w:rsidRPr="00271646" w:rsidRDefault="00DF48C3" w:rsidP="00DF48C3">
      <w:pPr>
        <w:pStyle w:val="ConsPlusNormal"/>
        <w:widowControl/>
        <w:ind w:firstLine="709"/>
        <w:jc w:val="both"/>
        <w:rPr>
          <w:rFonts w:ascii="Times New Roman" w:hAnsi="Times New Roman" w:cs="Times New Roman"/>
          <w:sz w:val="28"/>
          <w:szCs w:val="28"/>
        </w:rPr>
      </w:pPr>
    </w:p>
    <w:p w:rsidR="00DF48C3" w:rsidRPr="00271646" w:rsidRDefault="00DF48C3" w:rsidP="00DF48C3">
      <w:pPr>
        <w:pStyle w:val="ConsPlusNormal"/>
        <w:widowControl/>
        <w:ind w:firstLine="709"/>
        <w:jc w:val="both"/>
        <w:rPr>
          <w:rFonts w:ascii="Times New Roman" w:hAnsi="Times New Roman" w:cs="Times New Roman"/>
          <w:sz w:val="28"/>
          <w:szCs w:val="28"/>
        </w:rPr>
      </w:pPr>
    </w:p>
    <w:p w:rsidR="00DF48C3" w:rsidRPr="00271646" w:rsidRDefault="00DF48C3" w:rsidP="00DF48C3">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IV. Ценообразование на оптовом рынке</w:t>
      </w:r>
    </w:p>
    <w:p w:rsidR="00DF48C3" w:rsidRPr="00271646" w:rsidRDefault="00DF48C3" w:rsidP="00DF48C3">
      <w:pPr>
        <w:pStyle w:val="ConsPlusNormal"/>
        <w:ind w:firstLine="709"/>
        <w:jc w:val="both"/>
        <w:rPr>
          <w:rFonts w:ascii="Times New Roman" w:hAnsi="Times New Roman" w:cs="Times New Roman"/>
          <w:sz w:val="28"/>
          <w:szCs w:val="28"/>
        </w:rPr>
      </w:pPr>
    </w:p>
    <w:p w:rsidR="00DF48C3" w:rsidRDefault="00DF48C3" w:rsidP="00DF48C3">
      <w:pPr>
        <w:spacing w:after="0" w:line="240" w:lineRule="auto"/>
        <w:ind w:firstLine="709"/>
        <w:jc w:val="center"/>
        <w:rPr>
          <w:rFonts w:ascii="Times New Roman" w:hAnsi="Times New Roman"/>
          <w:sz w:val="28"/>
          <w:szCs w:val="28"/>
        </w:rPr>
      </w:pPr>
      <w:r>
        <w:rPr>
          <w:rFonts w:ascii="Times New Roman" w:hAnsi="Times New Roman"/>
          <w:sz w:val="28"/>
          <w:szCs w:val="28"/>
        </w:rPr>
        <w:t>Торговля электрической энергией (мощностью) по регулируемым ценам (тарифам) на основании договоров купли-продажи электрической энергии (мощности)</w:t>
      </w:r>
    </w:p>
    <w:p w:rsidR="00DF48C3" w:rsidRPr="00271646" w:rsidRDefault="00DF48C3" w:rsidP="00DF48C3">
      <w:pPr>
        <w:spacing w:after="0" w:line="240" w:lineRule="auto"/>
        <w:ind w:firstLine="709"/>
        <w:jc w:val="center"/>
        <w:rPr>
          <w:rFonts w:ascii="Times New Roman" w:hAnsi="Times New Roman"/>
          <w:sz w:val="28"/>
          <w:szCs w:val="28"/>
        </w:rPr>
      </w:pPr>
    </w:p>
    <w:p w:rsidR="00DF48C3" w:rsidRPr="00271646"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43. 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DF48C3"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Регулируемые тарифы (цены) на электрическую энергию (мощность) поставщиков для целей продажи на оптовом рынке по регулируемым договорам определяются с применением метода индексации тарифов (цен) в соответствии с </w:t>
      </w:r>
      <w:hyperlink r:id="rId7" w:anchor="1000" w:history="1">
        <w:r w:rsidRPr="000B5943">
          <w:rPr>
            <w:rStyle w:val="a5"/>
            <w:rFonts w:ascii="Times New Roman" w:hAnsi="Times New Roman"/>
            <w:color w:val="auto"/>
            <w:sz w:val="28"/>
            <w:szCs w:val="28"/>
            <w:u w:val="none"/>
          </w:rPr>
          <w:t>формулами</w:t>
        </w:r>
      </w:hyperlink>
      <w:r w:rsidRPr="00271646">
        <w:rPr>
          <w:rFonts w:ascii="Times New Roman" w:hAnsi="Times New Roman"/>
          <w:sz w:val="28"/>
          <w:szCs w:val="28"/>
        </w:rPr>
        <w:t xml:space="preserve"> индексации регулируемых тарифов (цен) н</w:t>
      </w:r>
      <w:r w:rsidRPr="00795F92">
        <w:rPr>
          <w:rFonts w:ascii="Times New Roman" w:hAnsi="Times New Roman"/>
          <w:sz w:val="28"/>
          <w:szCs w:val="28"/>
        </w:rPr>
        <w:t>а электрическую энергию (мощность), устанавливаемыми Федеральной службой по тарифам.</w:t>
      </w:r>
    </w:p>
    <w:p w:rsidR="00DF48C3" w:rsidRDefault="00DF48C3" w:rsidP="00DF48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Регулируемые цены (тарифы) на </w:t>
      </w:r>
      <w:r w:rsidRPr="00795F92">
        <w:rPr>
          <w:rFonts w:ascii="Times New Roman" w:hAnsi="Times New Roman"/>
          <w:sz w:val="28"/>
          <w:szCs w:val="28"/>
        </w:rPr>
        <w:t>электрическую энергию (мощность)</w:t>
      </w:r>
      <w:r>
        <w:rPr>
          <w:rFonts w:ascii="Times New Roman" w:hAnsi="Times New Roman"/>
          <w:sz w:val="28"/>
          <w:szCs w:val="28"/>
        </w:rPr>
        <w:t xml:space="preserve"> </w:t>
      </w:r>
      <w:r w:rsidRPr="00795F92">
        <w:rPr>
          <w:rFonts w:ascii="Times New Roman" w:hAnsi="Times New Roman"/>
          <w:sz w:val="28"/>
          <w:szCs w:val="28"/>
        </w:rPr>
        <w:t>поставщиков</w:t>
      </w:r>
      <w:r w:rsidRPr="00A206F0">
        <w:rPr>
          <w:rFonts w:ascii="Times New Roman" w:hAnsi="Times New Roman"/>
          <w:sz w:val="28"/>
          <w:szCs w:val="28"/>
        </w:rPr>
        <w:t xml:space="preserve"> </w:t>
      </w:r>
      <w:r w:rsidRPr="00795F92">
        <w:rPr>
          <w:rFonts w:ascii="Times New Roman" w:hAnsi="Times New Roman"/>
          <w:sz w:val="28"/>
          <w:szCs w:val="28"/>
        </w:rPr>
        <w:t>для целей продажи на оптовом рынке по регулируемым договорам</w:t>
      </w:r>
      <w:r>
        <w:rPr>
          <w:rFonts w:ascii="Times New Roman" w:hAnsi="Times New Roman"/>
          <w:sz w:val="28"/>
          <w:szCs w:val="28"/>
        </w:rPr>
        <w:t xml:space="preserve"> на первый год регулирования устанавливаются методом экономически обоснованных затрат или методом индексации,  где в качестве базового года, принимается год, предшествующий году регулирования на оптовом рынке, на который цены (тарифы) на электрическую энергию (мощность) для такого поставщика </w:t>
      </w:r>
      <w:r w:rsidRPr="00D514A0">
        <w:rPr>
          <w:rFonts w:ascii="Times New Roman" w:hAnsi="Times New Roman"/>
          <w:color w:val="000000" w:themeColor="text1"/>
          <w:sz w:val="28"/>
          <w:szCs w:val="28"/>
        </w:rPr>
        <w:t>устанавливались</w:t>
      </w:r>
      <w:r>
        <w:rPr>
          <w:rFonts w:ascii="Times New Roman" w:hAnsi="Times New Roman"/>
          <w:sz w:val="28"/>
          <w:szCs w:val="28"/>
        </w:rPr>
        <w:t xml:space="preserve"> органом исполнительной власти субъекта Российской Федерации</w:t>
      </w:r>
      <w:proofErr w:type="gramEnd"/>
      <w:r>
        <w:rPr>
          <w:rFonts w:ascii="Times New Roman" w:hAnsi="Times New Roman"/>
          <w:sz w:val="28"/>
          <w:szCs w:val="28"/>
        </w:rPr>
        <w:t xml:space="preserve"> в области </w:t>
      </w:r>
      <w:r w:rsidRPr="00D514A0">
        <w:rPr>
          <w:rFonts w:ascii="Times New Roman" w:hAnsi="Times New Roman"/>
          <w:color w:val="000000" w:themeColor="text1"/>
          <w:sz w:val="28"/>
          <w:szCs w:val="28"/>
        </w:rPr>
        <w:t>государственного</w:t>
      </w:r>
      <w:r>
        <w:rPr>
          <w:rFonts w:ascii="Times New Roman" w:hAnsi="Times New Roman"/>
          <w:sz w:val="28"/>
          <w:szCs w:val="28"/>
        </w:rPr>
        <w:t xml:space="preserve"> регулирования тарифов.</w:t>
      </w:r>
    </w:p>
    <w:p w:rsidR="00DF48C3" w:rsidRPr="00F47AE5"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 xml:space="preserve">При переходе генерирующего объекта, поставляющего мощность и электрическую энергию в вынужденном режиме в обычные условия функционирования, цены (тарифы) </w:t>
      </w:r>
      <w:r>
        <w:rPr>
          <w:rFonts w:ascii="Times New Roman" w:hAnsi="Times New Roman"/>
          <w:sz w:val="28"/>
          <w:szCs w:val="28"/>
        </w:rPr>
        <w:t>для целей продажи на оптовом рынке по регулируемым договорам для таких поставщиков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DF48C3"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4</w:t>
      </w:r>
      <w:r>
        <w:rPr>
          <w:rFonts w:ascii="Times New Roman" w:hAnsi="Times New Roman" w:cs="Times New Roman"/>
          <w:sz w:val="28"/>
          <w:szCs w:val="28"/>
        </w:rPr>
        <w:t>4</w:t>
      </w:r>
      <w:r w:rsidRPr="00795F92">
        <w:rPr>
          <w:rFonts w:ascii="Times New Roman" w:hAnsi="Times New Roman" w:cs="Times New Roman"/>
          <w:sz w:val="28"/>
          <w:szCs w:val="28"/>
        </w:rPr>
        <w:t xml:space="preserve">. Федеральная служба по тарифам в целях формирования регулируемых договоров, заключаемых в соответствующем периоде регулирования, </w:t>
      </w:r>
      <w:hyperlink r:id="rId8" w:anchor="1000" w:history="1">
        <w:r w:rsidRPr="000B5943">
          <w:rPr>
            <w:rStyle w:val="a5"/>
            <w:rFonts w:ascii="Times New Roman" w:hAnsi="Times New Roman"/>
            <w:color w:val="auto"/>
            <w:sz w:val="28"/>
            <w:szCs w:val="28"/>
            <w:u w:val="none"/>
          </w:rPr>
          <w:t>устанавливает</w:t>
        </w:r>
      </w:hyperlink>
      <w:r w:rsidRPr="008179FF">
        <w:rPr>
          <w:rFonts w:ascii="Times New Roman" w:hAnsi="Times New Roman" w:cs="Times New Roman"/>
          <w:sz w:val="28"/>
          <w:szCs w:val="28"/>
        </w:rPr>
        <w:t xml:space="preserve"> ин</w:t>
      </w:r>
      <w:r w:rsidRPr="00795F92">
        <w:rPr>
          <w:rFonts w:ascii="Times New Roman" w:hAnsi="Times New Roman" w:cs="Times New Roman"/>
          <w:sz w:val="28"/>
          <w:szCs w:val="28"/>
        </w:rPr>
        <w:t>дикативные цены на элек</w:t>
      </w:r>
      <w:r>
        <w:rPr>
          <w:rFonts w:ascii="Times New Roman" w:hAnsi="Times New Roman" w:cs="Times New Roman"/>
          <w:sz w:val="28"/>
          <w:szCs w:val="28"/>
        </w:rPr>
        <w:t xml:space="preserve">трическую энергию и на мощность, которые </w:t>
      </w:r>
      <w:r w:rsidRPr="00795F92">
        <w:rPr>
          <w:rFonts w:ascii="Times New Roman" w:hAnsi="Times New Roman" w:cs="Times New Roman"/>
          <w:sz w:val="28"/>
          <w:szCs w:val="28"/>
        </w:rPr>
        <w:t>дифференцируются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DF48C3" w:rsidRPr="002C4DA0" w:rsidRDefault="00DF48C3" w:rsidP="00DF48C3">
      <w:pPr>
        <w:pStyle w:val="ConsPlusNormal"/>
        <w:widowControl/>
        <w:ind w:firstLine="709"/>
        <w:jc w:val="both"/>
        <w:rPr>
          <w:rFonts w:ascii="Times New Roman" w:hAnsi="Times New Roman" w:cs="Times New Roman"/>
          <w:sz w:val="28"/>
          <w:szCs w:val="28"/>
        </w:rPr>
      </w:pPr>
      <w:r w:rsidRPr="002C4DA0">
        <w:rPr>
          <w:rFonts w:ascii="Times New Roman" w:hAnsi="Times New Roman" w:cs="Times New Roman"/>
          <w:sz w:val="28"/>
          <w:szCs w:val="28"/>
        </w:rPr>
        <w:t>4</w:t>
      </w:r>
      <w:r>
        <w:rPr>
          <w:rFonts w:ascii="Times New Roman" w:hAnsi="Times New Roman" w:cs="Times New Roman"/>
          <w:sz w:val="28"/>
          <w:szCs w:val="28"/>
        </w:rPr>
        <w:t>5</w:t>
      </w:r>
      <w:r w:rsidRPr="002C4DA0">
        <w:rPr>
          <w:rFonts w:ascii="Times New Roman" w:hAnsi="Times New Roman" w:cs="Times New Roman"/>
          <w:sz w:val="28"/>
          <w:szCs w:val="28"/>
        </w:rPr>
        <w:t xml:space="preserve">. </w:t>
      </w:r>
      <w:proofErr w:type="gramStart"/>
      <w:r w:rsidRPr="002C4DA0">
        <w:rPr>
          <w:rFonts w:ascii="Times New Roman" w:hAnsi="Times New Roman" w:cs="Times New Roman"/>
          <w:sz w:val="28"/>
          <w:szCs w:val="28"/>
        </w:rPr>
        <w:t xml:space="preserve">Индикативные цены на электрическую энергию и на мощность, в целях поставки населению и приравненным к нему категориям потребителей,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w:t>
      </w:r>
      <w:r w:rsidRPr="002C4DA0">
        <w:rPr>
          <w:rFonts w:ascii="Times New Roman" w:hAnsi="Times New Roman" w:cs="Times New Roman"/>
          <w:sz w:val="28"/>
          <w:szCs w:val="28"/>
        </w:rPr>
        <w:lastRenderedPageBreak/>
        <w:t>поставщиков и покупателей оптового рынка, планируемых в целях поставки населению и приравненных к нему категориям потребителей, в соответствии с методическими указаниями, утверждаемыми Федеральной службой по</w:t>
      </w:r>
      <w:proofErr w:type="gramEnd"/>
      <w:r w:rsidRPr="002C4DA0">
        <w:rPr>
          <w:rFonts w:ascii="Times New Roman" w:hAnsi="Times New Roman" w:cs="Times New Roman"/>
          <w:sz w:val="28"/>
          <w:szCs w:val="28"/>
        </w:rPr>
        <w:t xml:space="preserve"> тарифам.</w:t>
      </w:r>
    </w:p>
    <w:p w:rsidR="00DF48C3" w:rsidRPr="00F47AE5"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 xml:space="preserve">46. </w:t>
      </w:r>
      <w:proofErr w:type="gramStart"/>
      <w:r w:rsidRPr="00D514A0">
        <w:rPr>
          <w:rFonts w:ascii="Times New Roman" w:hAnsi="Times New Roman"/>
          <w:sz w:val="28"/>
          <w:szCs w:val="28"/>
        </w:rPr>
        <w:t>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w:t>
      </w:r>
      <w:proofErr w:type="gramEnd"/>
      <w:r w:rsidRPr="00D514A0">
        <w:rPr>
          <w:rFonts w:ascii="Times New Roman" w:hAnsi="Times New Roman"/>
          <w:sz w:val="28"/>
          <w:szCs w:val="28"/>
        </w:rPr>
        <w:t xml:space="preserve"> правилами оптового рынка и методическими указаниями, утверждаемыми Федеральной службой по тарифам, предусматривающими их расчёт, в том числе с использованием типовых затрат. </w:t>
      </w:r>
    </w:p>
    <w:p w:rsidR="00DF48C3" w:rsidRPr="00F47AE5" w:rsidRDefault="00DF48C3" w:rsidP="00DF48C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Размер денежных средств, необходимый для обеспечения безопасной эксплуатации атомных станций и гидроэлектростанций (в том числе гидроаккумулирующих электростанций),  </w:t>
      </w:r>
      <w:r>
        <w:rPr>
          <w:rFonts w:ascii="Times New Roman" w:hAnsi="Times New Roman"/>
          <w:sz w:val="28"/>
          <w:szCs w:val="28"/>
        </w:rPr>
        <w:t>размер денежных средств, необходимый для обеспечения</w:t>
      </w:r>
      <w:r>
        <w:rPr>
          <w:rFonts w:ascii="Times New Roman" w:eastAsiaTheme="minorHAnsi" w:hAnsi="Times New Roman"/>
          <w:sz w:val="28"/>
          <w:szCs w:val="28"/>
          <w:lang w:eastAsia="en-US"/>
        </w:rPr>
        <w:t xml:space="preserve">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и </w:t>
      </w:r>
      <w:r w:rsidRPr="008260DB">
        <w:rPr>
          <w:rFonts w:ascii="Times New Roman" w:eastAsiaTheme="minorHAnsi" w:hAnsi="Times New Roman"/>
          <w:sz w:val="28"/>
          <w:szCs w:val="28"/>
          <w:lang w:eastAsia="en-US"/>
        </w:rPr>
        <w:t>составляющ</w:t>
      </w:r>
      <w:r>
        <w:rPr>
          <w:rFonts w:ascii="Times New Roman" w:eastAsiaTheme="minorHAnsi" w:hAnsi="Times New Roman"/>
          <w:sz w:val="28"/>
          <w:szCs w:val="28"/>
          <w:lang w:eastAsia="en-US"/>
        </w:rPr>
        <w:t>ая</w:t>
      </w:r>
      <w:r w:rsidRPr="008260DB">
        <w:rPr>
          <w:rFonts w:ascii="Times New Roman" w:eastAsiaTheme="minorHAnsi" w:hAnsi="Times New Roman"/>
          <w:sz w:val="28"/>
          <w:szCs w:val="28"/>
          <w:lang w:eastAsia="en-US"/>
        </w:rPr>
        <w:t xml:space="preserve"> цены на мощность, поставляемую</w:t>
      </w:r>
      <w:r>
        <w:rPr>
          <w:rFonts w:ascii="Times New Roman" w:eastAsiaTheme="minorHAnsi" w:hAnsi="Times New Roman"/>
          <w:sz w:val="28"/>
          <w:szCs w:val="28"/>
          <w:lang w:eastAsia="en-US"/>
        </w:rPr>
        <w:t xml:space="preserve"> </w:t>
      </w:r>
      <w:r w:rsidRPr="008260DB">
        <w:rPr>
          <w:rFonts w:ascii="Times New Roman" w:eastAsiaTheme="minorHAnsi" w:hAnsi="Times New Roman"/>
          <w:sz w:val="28"/>
          <w:szCs w:val="28"/>
          <w:lang w:eastAsia="en-US"/>
        </w:rPr>
        <w:t xml:space="preserve">на оптовый рынок электрической энергии (мощности) с использованием генерирующих объектов </w:t>
      </w:r>
      <w:r>
        <w:rPr>
          <w:rFonts w:ascii="Times New Roman" w:eastAsiaTheme="minorHAnsi" w:hAnsi="Times New Roman"/>
          <w:sz w:val="28"/>
          <w:szCs w:val="28"/>
          <w:lang w:eastAsia="en-US"/>
        </w:rPr>
        <w:t>атомных станций</w:t>
      </w:r>
      <w:proofErr w:type="gramEnd"/>
      <w:r>
        <w:rPr>
          <w:rFonts w:ascii="Times New Roman" w:eastAsiaTheme="minorHAnsi" w:hAnsi="Times New Roman"/>
          <w:sz w:val="28"/>
          <w:szCs w:val="28"/>
          <w:lang w:eastAsia="en-US"/>
        </w:rPr>
        <w:t xml:space="preserve"> и </w:t>
      </w:r>
      <w:r w:rsidRPr="008260DB">
        <w:rPr>
          <w:rFonts w:ascii="Times New Roman" w:eastAsiaTheme="minorHAnsi" w:hAnsi="Times New Roman"/>
          <w:sz w:val="28"/>
          <w:szCs w:val="28"/>
          <w:lang w:eastAsia="en-US"/>
        </w:rPr>
        <w:t>гидроэлектростанций</w:t>
      </w:r>
      <w:r>
        <w:rPr>
          <w:rFonts w:ascii="Times New Roman" w:eastAsiaTheme="minorHAnsi" w:hAnsi="Times New Roman"/>
          <w:sz w:val="28"/>
          <w:szCs w:val="28"/>
          <w:lang w:eastAsia="en-US"/>
        </w:rPr>
        <w:t xml:space="preserve"> (в том числе гидроаккумулирующих электростанций)</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пределяются в порядке, предусмотренном </w:t>
      </w:r>
      <w:r w:rsidRPr="00D514A0">
        <w:rPr>
          <w:rFonts w:ascii="Times New Roman" w:hAnsi="Times New Roman"/>
          <w:sz w:val="28"/>
          <w:szCs w:val="28"/>
        </w:rPr>
        <w:t>Федеральной службой по тарифам, в том числе с использованием типовых затрат.</w:t>
      </w:r>
      <w:r>
        <w:rPr>
          <w:rFonts w:ascii="Times New Roman" w:eastAsiaTheme="minorHAnsi" w:hAnsi="Times New Roman"/>
          <w:sz w:val="28"/>
          <w:szCs w:val="28"/>
          <w:lang w:eastAsia="en-US"/>
        </w:rPr>
        <w:t xml:space="preserve"> </w:t>
      </w:r>
    </w:p>
    <w:p w:rsidR="00DF48C3" w:rsidRPr="00F47AE5" w:rsidRDefault="00DF48C3" w:rsidP="00DF48C3">
      <w:pPr>
        <w:spacing w:after="0" w:line="240" w:lineRule="auto"/>
        <w:ind w:firstLine="709"/>
        <w:jc w:val="both"/>
        <w:rPr>
          <w:rFonts w:ascii="Times New Roman" w:hAnsi="Times New Roman"/>
          <w:sz w:val="28"/>
          <w:szCs w:val="28"/>
        </w:rPr>
      </w:pPr>
      <w:proofErr w:type="gramStart"/>
      <w:r w:rsidRPr="00D514A0">
        <w:rPr>
          <w:rFonts w:ascii="Times New Roman" w:hAnsi="Times New Roman"/>
          <w:sz w:val="28"/>
          <w:szCs w:val="28"/>
        </w:rPr>
        <w:t>Если для генерирующих объектов, мощность которых поставляется на оптовом рынке в вынужденном режиме, Федеральной службой по тарифам определяются тарифы (цены) на мощность, поставляемую на оптовом рынке в вынужденном режиме, и (или) на поставляемую в таких условиях электрическую энергию, регулируемые тарифы (цены) на мощность и на электрическую энергию, которые оплачиваются по регулируемым договорам, в отношении таких генерирующих объектов устанавливаются на уровне</w:t>
      </w:r>
      <w:proofErr w:type="gramEnd"/>
      <w:r w:rsidRPr="00D514A0">
        <w:rPr>
          <w:rFonts w:ascii="Times New Roman" w:hAnsi="Times New Roman"/>
          <w:sz w:val="28"/>
          <w:szCs w:val="28"/>
        </w:rPr>
        <w:t xml:space="preserve"> этих тарифов (цен) в определяемом Федеральной службой по тарифам порядке при условии выполнения в отношении генерирующего </w:t>
      </w:r>
      <w:proofErr w:type="gramStart"/>
      <w:r w:rsidRPr="00D514A0">
        <w:rPr>
          <w:rFonts w:ascii="Times New Roman" w:hAnsi="Times New Roman"/>
          <w:sz w:val="28"/>
          <w:szCs w:val="28"/>
        </w:rPr>
        <w:t>объекта всех требований Правил оптового рынка электрической энергии</w:t>
      </w:r>
      <w:proofErr w:type="gramEnd"/>
      <w:r w:rsidRPr="00D514A0">
        <w:rPr>
          <w:rFonts w:ascii="Times New Roman" w:hAnsi="Times New Roman"/>
          <w:sz w:val="28"/>
          <w:szCs w:val="28"/>
        </w:rPr>
        <w:t xml:space="preserve"> и мощности, предъявляемых к генерирующим объектам, поставляющим мощность в вынужденном режиме.</w:t>
      </w:r>
    </w:p>
    <w:p w:rsidR="00DF48C3" w:rsidRPr="00F47AE5" w:rsidRDefault="00DF48C3" w:rsidP="00DF48C3">
      <w:pPr>
        <w:spacing w:after="0" w:line="240" w:lineRule="auto"/>
        <w:ind w:firstLine="709"/>
        <w:jc w:val="both"/>
        <w:rPr>
          <w:rFonts w:ascii="Times New Roman" w:hAnsi="Times New Roman"/>
          <w:sz w:val="28"/>
          <w:szCs w:val="28"/>
        </w:rPr>
      </w:pPr>
      <w:proofErr w:type="gramStart"/>
      <w:r w:rsidRPr="00D514A0">
        <w:rPr>
          <w:rFonts w:ascii="Times New Roman" w:hAnsi="Times New Roman"/>
          <w:sz w:val="28"/>
          <w:szCs w:val="28"/>
        </w:rPr>
        <w:t xml:space="preserve">В отношении генерирующих объектов, введенных в эксплуатацию после 2007 года, для которых не установлены подлежащие индексации регулируемые тарифы (цены) на электрическую энергию и мощность, регулируемый тариф (цена) на </w:t>
      </w:r>
      <w:r w:rsidRPr="00D514A0">
        <w:rPr>
          <w:rFonts w:ascii="Times New Roman" w:hAnsi="Times New Roman"/>
          <w:sz w:val="28"/>
          <w:szCs w:val="28"/>
        </w:rPr>
        <w:lastRenderedPageBreak/>
        <w:t>мощность, оплачиваемую по регулируемым договорам, устанавливается на уровне цены мощности, определенной по итогам конкурентного отбора мощности, а в последующем индексируется в соответствии с изменением индекса цен производителей на год поставки мощности, определяемого</w:t>
      </w:r>
      <w:proofErr w:type="gramEnd"/>
      <w:r w:rsidRPr="00D514A0">
        <w:rPr>
          <w:rFonts w:ascii="Times New Roman" w:hAnsi="Times New Roman"/>
          <w:sz w:val="28"/>
          <w:szCs w:val="28"/>
        </w:rPr>
        <w:t xml:space="preserve"> и публикуемого Министерством экономического развития Российской Федерации. </w:t>
      </w:r>
      <w:proofErr w:type="gramStart"/>
      <w:r w:rsidRPr="00D514A0">
        <w:rPr>
          <w:rFonts w:ascii="Times New Roman" w:hAnsi="Times New Roman"/>
          <w:sz w:val="28"/>
          <w:szCs w:val="28"/>
        </w:rPr>
        <w:t>В отношении указанных генерирующих объектов регулируемый тариф (цена) на электрическую энергию, поставляемую по регулируемым договорам, если он устанавливается впервые, рассчитывается в соответствии с определяемым Федеральной службой по тарифам порядком, на основании которого рассчитывается тариф (цена) на электрическую энергию, поставляемую в условиях поставки мощности в вынужденном режиме, а в последующем – с применением метода индексации тарифов (цен).</w:t>
      </w:r>
      <w:proofErr w:type="gramEnd"/>
      <w:r w:rsidRPr="00D514A0">
        <w:rPr>
          <w:rFonts w:ascii="Times New Roman" w:hAnsi="Times New Roman"/>
          <w:sz w:val="28"/>
          <w:szCs w:val="28"/>
        </w:rPr>
        <w:t xml:space="preserve">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к наиболее высоким ценам.</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47. </w:t>
      </w:r>
      <w:r>
        <w:rPr>
          <w:rFonts w:ascii="Times New Roman" w:hAnsi="Times New Roman" w:cs="Times New Roman"/>
          <w:sz w:val="28"/>
          <w:szCs w:val="28"/>
          <w:highlight w:val="white"/>
        </w:rPr>
        <w:t>Цена (т</w:t>
      </w:r>
      <w:r w:rsidRPr="00795F92">
        <w:rPr>
          <w:rFonts w:ascii="Times New Roman" w:hAnsi="Times New Roman" w:cs="Times New Roman"/>
          <w:sz w:val="28"/>
          <w:szCs w:val="28"/>
          <w:highlight w:val="white"/>
        </w:rPr>
        <w:t>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выработанную объектом по производству электрической энергии, введенным в эксплуатацию в соответствии с Постановлением Правительства Российской Федерации от 7 декабря 2005 г. № 738, определяется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proofErr w:type="gramStart"/>
      <w:r w:rsidRPr="00795F92">
        <w:rPr>
          <w:rFonts w:ascii="Times New Roman" w:hAnsi="Times New Roman" w:cs="Times New Roman"/>
          <w:sz w:val="28"/>
          <w:szCs w:val="28"/>
          <w:highlight w:val="white"/>
        </w:rPr>
        <w:t xml:space="preserve">В случае использования газа в качестве основного топлива </w:t>
      </w:r>
      <w:r>
        <w:rPr>
          <w:rFonts w:ascii="Times New Roman" w:hAnsi="Times New Roman" w:cs="Times New Roman"/>
          <w:sz w:val="28"/>
          <w:szCs w:val="28"/>
          <w:highlight w:val="white"/>
        </w:rPr>
        <w:t>цена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определяется ежегодно по формуле расчета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w:t>
      </w:r>
      <w:proofErr w:type="gramEnd"/>
      <w:r w:rsidRPr="00795F92">
        <w:rPr>
          <w:rFonts w:ascii="Times New Roman" w:hAnsi="Times New Roman" w:cs="Times New Roman"/>
          <w:sz w:val="28"/>
          <w:szCs w:val="28"/>
          <w:highlight w:val="white"/>
        </w:rPr>
        <w:t xml:space="preserve">), </w:t>
      </w:r>
      <w:proofErr w:type="gramStart"/>
      <w:r w:rsidRPr="00795F92">
        <w:rPr>
          <w:rFonts w:ascii="Times New Roman" w:hAnsi="Times New Roman" w:cs="Times New Roman"/>
          <w:sz w:val="28"/>
          <w:szCs w:val="28"/>
          <w:highlight w:val="white"/>
        </w:rPr>
        <w:t>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w:t>
      </w:r>
      <w:proofErr w:type="gramEnd"/>
      <w:r w:rsidRPr="00795F92">
        <w:rPr>
          <w:rFonts w:ascii="Times New Roman" w:hAnsi="Times New Roman" w:cs="Times New Roman"/>
          <w:sz w:val="28"/>
          <w:szCs w:val="28"/>
          <w:highlight w:val="white"/>
        </w:rPr>
        <w:t xml:space="preserve">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в случае использования газа в качестве основного топлива учитываются </w:t>
      </w:r>
      <w:r w:rsidRPr="00795F92">
        <w:rPr>
          <w:rFonts w:ascii="Times New Roman" w:hAnsi="Times New Roman" w:cs="Times New Roman"/>
          <w:sz w:val="28"/>
          <w:szCs w:val="28"/>
          <w:highlight w:val="white"/>
        </w:rPr>
        <w:lastRenderedPageBreak/>
        <w:t xml:space="preserve">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использовался прогноз цены на газ, предложенный данным участником конкурса, отклонения фактического показателя цены на газ от прогнозного уровня цены учету не подлежат.</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proofErr w:type="gramStart"/>
      <w:r w:rsidRPr="00795F92">
        <w:rPr>
          <w:rFonts w:ascii="Times New Roman" w:hAnsi="Times New Roman" w:cs="Times New Roman"/>
          <w:sz w:val="28"/>
          <w:szCs w:val="28"/>
          <w:highlight w:val="white"/>
        </w:rPr>
        <w:t>В случае использования угля в качестве основного топлива тариф на электрическую энергию определяется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w:t>
      </w:r>
      <w:proofErr w:type="gramEnd"/>
      <w:r w:rsidRPr="00795F92">
        <w:rPr>
          <w:rFonts w:ascii="Times New Roman" w:hAnsi="Times New Roman" w:cs="Times New Roman"/>
          <w:sz w:val="28"/>
          <w:szCs w:val="28"/>
          <w:highlight w:val="white"/>
        </w:rPr>
        <w:t xml:space="preserve"> </w:t>
      </w:r>
      <w:proofErr w:type="gramStart"/>
      <w:r w:rsidRPr="00795F92">
        <w:rPr>
          <w:rFonts w:ascii="Times New Roman" w:hAnsi="Times New Roman" w:cs="Times New Roman"/>
          <w:sz w:val="28"/>
          <w:szCs w:val="28"/>
          <w:highlight w:val="white"/>
        </w:rPr>
        <w:t>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w:t>
      </w:r>
      <w:proofErr w:type="gramEnd"/>
      <w:r w:rsidRPr="00795F92">
        <w:rPr>
          <w:rFonts w:ascii="Times New Roman" w:hAnsi="Times New Roman" w:cs="Times New Roman"/>
          <w:sz w:val="28"/>
          <w:szCs w:val="28"/>
          <w:highlight w:val="white"/>
        </w:rPr>
        <w:t>,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тарифа на электрическую энергию использовался прогноз цены на уголь, предложенный данным участником конкурса, отклонения фактического показателя цены на уголь от прогнозного уровня цены учету не подлежат.</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proofErr w:type="gramStart"/>
      <w:r w:rsidRPr="00795F92">
        <w:rPr>
          <w:rFonts w:ascii="Times New Roman" w:hAnsi="Times New Roman" w:cs="Times New Roman"/>
          <w:sz w:val="28"/>
          <w:szCs w:val="28"/>
          <w:highlight w:val="white"/>
        </w:rPr>
        <w:t xml:space="preserve">В случае использования электрической энергии в качестве основного топлива </w:t>
      </w:r>
      <w:r>
        <w:rPr>
          <w:rFonts w:ascii="Times New Roman" w:hAnsi="Times New Roman" w:cs="Times New Roman"/>
          <w:sz w:val="28"/>
          <w:szCs w:val="28"/>
          <w:highlight w:val="white"/>
        </w:rPr>
        <w:t>цена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определяется ежегодно по формуле расчета </w:t>
      </w:r>
      <w:r>
        <w:rPr>
          <w:rFonts w:ascii="Times New Roman" w:hAnsi="Times New Roman" w:cs="Times New Roman"/>
          <w:sz w:val="28"/>
          <w:szCs w:val="28"/>
          <w:highlight w:val="white"/>
        </w:rPr>
        <w:t>цен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электрическую энергию, </w:t>
      </w:r>
      <w:r w:rsidRPr="00795F92">
        <w:rPr>
          <w:rFonts w:ascii="Times New Roman" w:hAnsi="Times New Roman" w:cs="Times New Roman"/>
          <w:sz w:val="28"/>
          <w:szCs w:val="28"/>
          <w:highlight w:val="white"/>
        </w:rPr>
        <w:lastRenderedPageBreak/>
        <w:t>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w:t>
      </w:r>
      <w:proofErr w:type="gramEnd"/>
      <w:r w:rsidRPr="00795F92">
        <w:rPr>
          <w:rFonts w:ascii="Times New Roman" w:hAnsi="Times New Roman" w:cs="Times New Roman"/>
          <w:sz w:val="28"/>
          <w:szCs w:val="28"/>
          <w:highlight w:val="white"/>
        </w:rPr>
        <w:t xml:space="preserve">, </w:t>
      </w:r>
      <w:proofErr w:type="gramStart"/>
      <w:r w:rsidRPr="00795F92">
        <w:rPr>
          <w:rFonts w:ascii="Times New Roman" w:hAnsi="Times New Roman" w:cs="Times New Roman"/>
          <w:sz w:val="28"/>
          <w:szCs w:val="28"/>
          <w:highlight w:val="white"/>
        </w:rPr>
        <w:t>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w:t>
      </w:r>
      <w:proofErr w:type="gramEnd"/>
      <w:r w:rsidRPr="00795F92">
        <w:rPr>
          <w:rFonts w:ascii="Times New Roman" w:hAnsi="Times New Roman" w:cs="Times New Roman"/>
          <w:sz w:val="28"/>
          <w:szCs w:val="28"/>
          <w:highlight w:val="white"/>
        </w:rPr>
        <w:t xml:space="preserve">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w:t>
      </w:r>
      <w:proofErr w:type="gramStart"/>
      <w:r w:rsidRPr="00795F92">
        <w:rPr>
          <w:rFonts w:ascii="Times New Roman" w:hAnsi="Times New Roman" w:cs="Times New Roman"/>
          <w:sz w:val="28"/>
          <w:szCs w:val="28"/>
          <w:highlight w:val="white"/>
        </w:rPr>
        <w:t xml:space="preserve">При определении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w:t>
      </w:r>
      <w:r>
        <w:rPr>
          <w:rFonts w:ascii="Times New Roman" w:hAnsi="Times New Roman" w:cs="Times New Roman"/>
          <w:sz w:val="28"/>
          <w:szCs w:val="28"/>
          <w:highlight w:val="white"/>
        </w:rPr>
        <w:t>цен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использовался прогноз цены на электрическую энергию Министерства экономического развития Российской Федерации.</w:t>
      </w:r>
      <w:proofErr w:type="gramEnd"/>
      <w:r w:rsidRPr="00795F92">
        <w:rPr>
          <w:rFonts w:ascii="Times New Roman" w:hAnsi="Times New Roman" w:cs="Times New Roman"/>
          <w:sz w:val="28"/>
          <w:szCs w:val="28"/>
          <w:highlight w:val="white"/>
        </w:rPr>
        <w:t xml:space="preserve"> В случае если в предлагаемых участником конкурса параметрах формулы расчета тарифа на электрическую энергию использовался прогноз цены на электрическую энергию, предложенный данным участником конкурса, отклонения фактического показателя цены на электрическую энергию от прогнозного уровня цены учету не подлежат.</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proofErr w:type="gramStart"/>
      <w:r w:rsidRPr="00795F92">
        <w:rPr>
          <w:rFonts w:ascii="Times New Roman" w:hAnsi="Times New Roman" w:cs="Times New Roman"/>
          <w:sz w:val="28"/>
          <w:szCs w:val="28"/>
          <w:highlight w:val="white"/>
        </w:rPr>
        <w:t>В случае использования ядерного топлива тариф на электрическую энергию определяется ежегодно по формуле расчета</w:t>
      </w:r>
      <w:r>
        <w:rPr>
          <w:rFonts w:ascii="Times New Roman" w:hAnsi="Times New Roman" w:cs="Times New Roman"/>
          <w:sz w:val="28"/>
          <w:szCs w:val="28"/>
          <w:highlight w:val="white"/>
        </w:rPr>
        <w:t xml:space="preserve"> цен</w:t>
      </w:r>
      <w:r w:rsidRPr="00795F92">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w:t>
      </w:r>
      <w:proofErr w:type="gramEnd"/>
      <w:r w:rsidRPr="00795F92">
        <w:rPr>
          <w:rFonts w:ascii="Times New Roman" w:hAnsi="Times New Roman" w:cs="Times New Roman"/>
          <w:sz w:val="28"/>
          <w:szCs w:val="28"/>
          <w:highlight w:val="white"/>
        </w:rPr>
        <w:t xml:space="preserve"> </w:t>
      </w:r>
      <w:proofErr w:type="gramStart"/>
      <w:r w:rsidRPr="00795F92">
        <w:rPr>
          <w:rFonts w:ascii="Times New Roman" w:hAnsi="Times New Roman" w:cs="Times New Roman"/>
          <w:sz w:val="28"/>
          <w:szCs w:val="28"/>
          <w:highlight w:val="white"/>
        </w:rPr>
        <w:t>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w:t>
      </w:r>
      <w:proofErr w:type="gramEnd"/>
      <w:r w:rsidRPr="00795F92">
        <w:rPr>
          <w:rFonts w:ascii="Times New Roman" w:hAnsi="Times New Roman" w:cs="Times New Roman"/>
          <w:sz w:val="28"/>
          <w:szCs w:val="28"/>
          <w:highlight w:val="white"/>
        </w:rPr>
        <w:t xml:space="preserve"> </w:t>
      </w:r>
      <w:proofErr w:type="gramStart"/>
      <w:r w:rsidRPr="00795F92">
        <w:rPr>
          <w:rFonts w:ascii="Times New Roman" w:hAnsi="Times New Roman" w:cs="Times New Roman"/>
          <w:sz w:val="28"/>
          <w:szCs w:val="28"/>
          <w:highlight w:val="white"/>
        </w:rPr>
        <w:lastRenderedPageBreak/>
        <w:t>целях</w:t>
      </w:r>
      <w:proofErr w:type="gramEnd"/>
      <w:r w:rsidRPr="00795F92">
        <w:rPr>
          <w:rFonts w:ascii="Times New Roman" w:hAnsi="Times New Roman" w:cs="Times New Roman"/>
          <w:sz w:val="28"/>
          <w:szCs w:val="28"/>
          <w:highlight w:val="white"/>
        </w:rPr>
        <w:t xml:space="preserve"> пополнения оборотных средств, необходимых для приобретения топлива. При определении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тарифа на электрическую энергию использовался прогноз цены на ядерное топливо, предложенный данным участником конкурса, отклонения фактического показателя цены на ядерное топливо от прогнозного уровня цены учету не подлежат.</w:t>
      </w:r>
    </w:p>
    <w:p w:rsidR="00DF48C3" w:rsidRPr="00795F92" w:rsidRDefault="00DF48C3" w:rsidP="00DF48C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48. </w:t>
      </w:r>
      <w:proofErr w:type="gramStart"/>
      <w:r w:rsidRPr="00795F92">
        <w:rPr>
          <w:rFonts w:ascii="Times New Roman" w:hAnsi="Times New Roman" w:cs="Times New Roman"/>
          <w:sz w:val="28"/>
          <w:szCs w:val="28"/>
          <w:highlight w:val="white"/>
        </w:rPr>
        <w:t>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w:t>
      </w:r>
      <w:proofErr w:type="gramEnd"/>
      <w:r w:rsidRPr="00795F92">
        <w:rPr>
          <w:rFonts w:ascii="Times New Roman" w:hAnsi="Times New Roman" w:cs="Times New Roman"/>
          <w:sz w:val="28"/>
          <w:szCs w:val="28"/>
          <w:highlight w:val="white"/>
        </w:rPr>
        <w:t xml:space="preserve">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w:t>
      </w:r>
      <w:proofErr w:type="gramStart"/>
      <w:r w:rsidRPr="00795F92">
        <w:rPr>
          <w:rFonts w:ascii="Times New Roman" w:hAnsi="Times New Roman" w:cs="Times New Roman"/>
          <w:sz w:val="28"/>
          <w:szCs w:val="28"/>
          <w:highlight w:val="white"/>
        </w:rPr>
        <w:t>функционирующих</w:t>
      </w:r>
      <w:proofErr w:type="gramEnd"/>
      <w:r w:rsidRPr="00795F92">
        <w:rPr>
          <w:rFonts w:ascii="Times New Roman" w:hAnsi="Times New Roman" w:cs="Times New Roman"/>
          <w:sz w:val="28"/>
          <w:szCs w:val="28"/>
          <w:highlight w:val="white"/>
        </w:rPr>
        <w:t xml:space="preserve"> на основе использования возобновляемых источников энергии квалифицированных генерирующих объектах.</w:t>
      </w:r>
    </w:p>
    <w:p w:rsidR="00DF48C3" w:rsidRPr="00795F92" w:rsidRDefault="00DF48C3" w:rsidP="00DF48C3">
      <w:pPr>
        <w:pStyle w:val="ConsPlusNormal"/>
        <w:widowControl/>
        <w:ind w:firstLine="709"/>
        <w:jc w:val="both"/>
        <w:rPr>
          <w:rFonts w:ascii="Times New Roman" w:hAnsi="Times New Roman" w:cs="Times New Roman"/>
          <w:sz w:val="28"/>
          <w:szCs w:val="28"/>
          <w:highlight w:val="black"/>
        </w:rPr>
      </w:pPr>
    </w:p>
    <w:p w:rsidR="00DF48C3" w:rsidRDefault="00DF48C3" w:rsidP="00DF48C3">
      <w:pPr>
        <w:autoSpaceDE w:val="0"/>
        <w:autoSpaceDN w:val="0"/>
        <w:adjustRightInd w:val="0"/>
        <w:spacing w:after="0" w:line="240" w:lineRule="auto"/>
        <w:ind w:firstLine="709"/>
        <w:jc w:val="center"/>
        <w:outlineLvl w:val="1"/>
        <w:rPr>
          <w:rFonts w:ascii="Times New Roman" w:hAnsi="Times New Roman"/>
          <w:sz w:val="28"/>
          <w:szCs w:val="28"/>
        </w:rPr>
      </w:pPr>
      <w:r w:rsidRPr="00795F92">
        <w:rPr>
          <w:rFonts w:ascii="Times New Roman" w:hAnsi="Times New Roman"/>
          <w:sz w:val="28"/>
          <w:szCs w:val="28"/>
        </w:rPr>
        <w:t>Особенности торговли электрической энергией (мощностью) на территориях неценовых зон оптового рынка э</w:t>
      </w:r>
      <w:r>
        <w:rPr>
          <w:rFonts w:ascii="Times New Roman" w:hAnsi="Times New Roman"/>
          <w:sz w:val="28"/>
          <w:szCs w:val="28"/>
        </w:rPr>
        <w:t>лектрической энергии (мощности)</w:t>
      </w:r>
    </w:p>
    <w:p w:rsidR="00DF48C3" w:rsidRPr="00795F92" w:rsidRDefault="00DF48C3" w:rsidP="00DF48C3">
      <w:pPr>
        <w:autoSpaceDE w:val="0"/>
        <w:autoSpaceDN w:val="0"/>
        <w:adjustRightInd w:val="0"/>
        <w:spacing w:after="0" w:line="240" w:lineRule="auto"/>
        <w:ind w:firstLine="709"/>
        <w:jc w:val="center"/>
        <w:outlineLvl w:val="1"/>
        <w:rPr>
          <w:rFonts w:ascii="Times New Roman" w:hAnsi="Times New Roman"/>
          <w:sz w:val="28"/>
          <w:szCs w:val="28"/>
        </w:rPr>
      </w:pPr>
    </w:p>
    <w:p w:rsidR="00DF48C3" w:rsidRPr="005972B8"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5972B8">
        <w:rPr>
          <w:rFonts w:ascii="Times New Roman" w:hAnsi="Times New Roman" w:cs="Times New Roman"/>
          <w:sz w:val="28"/>
          <w:szCs w:val="28"/>
        </w:rPr>
        <w:t xml:space="preserve">. </w:t>
      </w:r>
      <w:proofErr w:type="gramStart"/>
      <w:r w:rsidRPr="005972B8">
        <w:rPr>
          <w:rFonts w:ascii="Times New Roman" w:hAnsi="Times New Roman" w:cs="Times New Roman"/>
          <w:sz w:val="28"/>
          <w:szCs w:val="28"/>
        </w:rPr>
        <w:t>Торговля электрической энергией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w:t>
      </w:r>
      <w:proofErr w:type="gramEnd"/>
      <w:r w:rsidRPr="005972B8">
        <w:rPr>
          <w:rFonts w:ascii="Times New Roman" w:hAnsi="Times New Roman" w:cs="Times New Roman"/>
          <w:sz w:val="28"/>
          <w:szCs w:val="28"/>
        </w:rPr>
        <w:t xml:space="preserve">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15 настоящего документа.</w:t>
      </w:r>
    </w:p>
    <w:p w:rsidR="00DF48C3" w:rsidRPr="00137BC0" w:rsidRDefault="00DF48C3" w:rsidP="00DF48C3">
      <w:pPr>
        <w:pStyle w:val="ConsPlusNormal"/>
        <w:widowControl/>
        <w:ind w:firstLine="709"/>
        <w:jc w:val="both"/>
        <w:rPr>
          <w:rFonts w:ascii="Times New Roman" w:hAnsi="Times New Roman" w:cs="Times New Roman"/>
          <w:sz w:val="28"/>
          <w:szCs w:val="28"/>
        </w:rPr>
      </w:pPr>
      <w:proofErr w:type="gramStart"/>
      <w:r w:rsidRPr="00137BC0">
        <w:rPr>
          <w:rFonts w:ascii="Times New Roman" w:hAnsi="Times New Roman" w:cs="Times New Roman"/>
          <w:sz w:val="28"/>
          <w:szCs w:val="28"/>
        </w:rPr>
        <w:t xml:space="preserve">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(за исключением субъектов Российской Федерации, на территории которых функционируют технологически изолированные </w:t>
      </w:r>
      <w:r w:rsidRPr="00137BC0">
        <w:rPr>
          <w:rFonts w:ascii="Times New Roman" w:hAnsi="Times New Roman" w:cs="Times New Roman"/>
          <w:sz w:val="28"/>
          <w:szCs w:val="28"/>
        </w:rPr>
        <w:lastRenderedPageBreak/>
        <w:t xml:space="preserve">территориальные электроэнергетические системы), </w:t>
      </w:r>
      <w:r w:rsidRPr="004B1A71">
        <w:rPr>
          <w:rFonts w:ascii="Times New Roman" w:hAnsi="Times New Roman" w:cs="Times New Roman"/>
          <w:sz w:val="28"/>
          <w:szCs w:val="28"/>
        </w:rPr>
        <w:t>до 15 мая года, п</w:t>
      </w:r>
      <w:r w:rsidRPr="00137BC0">
        <w:rPr>
          <w:rFonts w:ascii="Times New Roman" w:hAnsi="Times New Roman" w:cs="Times New Roman"/>
          <w:sz w:val="28"/>
          <w:szCs w:val="28"/>
        </w:rPr>
        <w:t>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w:t>
      </w:r>
      <w:proofErr w:type="gramEnd"/>
      <w:r w:rsidRPr="00137BC0">
        <w:rPr>
          <w:rFonts w:ascii="Times New Roman" w:hAnsi="Times New Roman" w:cs="Times New Roman"/>
          <w:sz w:val="28"/>
          <w:szCs w:val="28"/>
        </w:rPr>
        <w:t xml:space="preserve"> тарифам предложения по размеру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DF48C3" w:rsidRPr="00772C9B" w:rsidRDefault="00DF48C3" w:rsidP="00DF48C3">
      <w:pPr>
        <w:pStyle w:val="ConsPlusNormal"/>
        <w:widowControl/>
        <w:ind w:firstLine="709"/>
        <w:jc w:val="both"/>
        <w:rPr>
          <w:rFonts w:ascii="Times New Roman" w:hAnsi="Times New Roman" w:cs="Times New Roman"/>
          <w:sz w:val="28"/>
          <w:szCs w:val="28"/>
        </w:rPr>
      </w:pPr>
      <w:r w:rsidRPr="00772C9B">
        <w:rPr>
          <w:rFonts w:ascii="Times New Roman" w:hAnsi="Times New Roman" w:cs="Times New Roman"/>
          <w:sz w:val="28"/>
          <w:szCs w:val="28"/>
        </w:rPr>
        <w:t xml:space="preserve">Федеральная служба по тарифам вправе устанавливать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w:t>
      </w:r>
      <w:proofErr w:type="gramStart"/>
      <w:r w:rsidRPr="00772C9B">
        <w:rPr>
          <w:rFonts w:ascii="Times New Roman" w:hAnsi="Times New Roman" w:cs="Times New Roman"/>
          <w:sz w:val="28"/>
          <w:szCs w:val="28"/>
        </w:rPr>
        <w:t>энергию</w:t>
      </w:r>
      <w:proofErr w:type="gramEnd"/>
      <w:r w:rsidRPr="00772C9B">
        <w:rPr>
          <w:rFonts w:ascii="Times New Roman" w:hAnsi="Times New Roman" w:cs="Times New Roman"/>
          <w:sz w:val="28"/>
          <w:szCs w:val="28"/>
        </w:rPr>
        <w:t xml:space="preserve">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665ED5">
        <w:rPr>
          <w:rFonts w:ascii="Times New Roman" w:hAnsi="Times New Roman" w:cs="Times New Roman"/>
          <w:sz w:val="28"/>
          <w:szCs w:val="28"/>
        </w:rPr>
        <w:t xml:space="preserve">Федеральная служба по тарифам устанавливает индикативные цены на электрическую энергию, а также индикативные цены на мощность для субъектов Российской Федерации, территории которых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объеденены</w:t>
      </w:r>
      <w:proofErr w:type="spellEnd"/>
      <w:r>
        <w:rPr>
          <w:rFonts w:ascii="Times New Roman" w:hAnsi="Times New Roman" w:cs="Times New Roman"/>
          <w:sz w:val="28"/>
          <w:szCs w:val="28"/>
        </w:rPr>
        <w:t xml:space="preserve"> в ценовые зоны оптового рынка </w:t>
      </w:r>
      <w:r w:rsidRPr="00665ED5">
        <w:rPr>
          <w:rFonts w:ascii="Times New Roman" w:hAnsi="Times New Roman" w:cs="Times New Roman"/>
          <w:sz w:val="28"/>
          <w:szCs w:val="28"/>
        </w:rPr>
        <w:t>с учетом обеспечения равенства средневзвешенных индикативных цен, установленных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w:t>
      </w:r>
      <w:proofErr w:type="gramEnd"/>
      <w:r w:rsidRPr="00665ED5">
        <w:rPr>
          <w:rFonts w:ascii="Times New Roman" w:hAnsi="Times New Roman" w:cs="Times New Roman"/>
          <w:sz w:val="28"/>
          <w:szCs w:val="28"/>
        </w:rPr>
        <w:t xml:space="preserve"> </w:t>
      </w:r>
      <w:proofErr w:type="gramStart"/>
      <w:r w:rsidRPr="00665ED5">
        <w:rPr>
          <w:rFonts w:ascii="Times New Roman" w:hAnsi="Times New Roman" w:cs="Times New Roman"/>
          <w:sz w:val="28"/>
          <w:szCs w:val="28"/>
        </w:rPr>
        <w:t xml:space="preserve">Коми, отдельно для территории Архангельской области, а также отдельно для территории Калининградской области, средневзвешенным тарифам на электрическую энергию и средневзвешенным тарифам на электроэнергию или мощность, установленным для поставщиков, генерирующее оборудование которых расположено на указанной территории (с учетом объема и стоимости </w:t>
      </w:r>
      <w:proofErr w:type="spellStart"/>
      <w:r w:rsidRPr="00665ED5">
        <w:rPr>
          <w:rFonts w:ascii="Times New Roman" w:hAnsi="Times New Roman" w:cs="Times New Roman"/>
          <w:sz w:val="28"/>
          <w:szCs w:val="28"/>
        </w:rPr>
        <w:t>перетоков</w:t>
      </w:r>
      <w:proofErr w:type="spellEnd"/>
      <w:r w:rsidRPr="00665ED5">
        <w:rPr>
          <w:rFonts w:ascii="Times New Roman" w:hAnsi="Times New Roman" w:cs="Times New Roman"/>
          <w:sz w:val="28"/>
          <w:szCs w:val="28"/>
        </w:rPr>
        <w:t xml:space="preserve"> электрической энергии и мощности из ценовой зоны, территорий неценовых зон, а также </w:t>
      </w:r>
      <w:proofErr w:type="spellStart"/>
      <w:r w:rsidRPr="00665ED5">
        <w:rPr>
          <w:rFonts w:ascii="Times New Roman" w:hAnsi="Times New Roman" w:cs="Times New Roman"/>
          <w:sz w:val="28"/>
          <w:szCs w:val="28"/>
        </w:rPr>
        <w:t>перетоков</w:t>
      </w:r>
      <w:proofErr w:type="spellEnd"/>
      <w:r w:rsidRPr="00665ED5">
        <w:rPr>
          <w:rFonts w:ascii="Times New Roman" w:hAnsi="Times New Roman" w:cs="Times New Roman"/>
          <w:sz w:val="28"/>
          <w:szCs w:val="28"/>
        </w:rPr>
        <w:t xml:space="preserve"> электрической энергии из энергосистем иностранных государств). </w:t>
      </w:r>
      <w:proofErr w:type="gramEnd"/>
    </w:p>
    <w:p w:rsidR="00DF48C3" w:rsidRPr="00665ED5"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При принятии тарифных решений указанные объемы долгосрочных двусторонних договоров не учитываются при установлении индикативных цен. </w:t>
      </w:r>
      <w:proofErr w:type="gramStart"/>
      <w:r w:rsidRPr="00D514A0">
        <w:rPr>
          <w:rFonts w:ascii="Times New Roman" w:hAnsi="Times New Roman" w:cs="Times New Roman"/>
          <w:sz w:val="28"/>
          <w:szCs w:val="28"/>
        </w:rPr>
        <w:t>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roofErr w:type="gramEnd"/>
    </w:p>
    <w:p w:rsidR="00DF48C3" w:rsidRPr="00E345D5" w:rsidRDefault="00DF48C3" w:rsidP="00DF48C3">
      <w:pPr>
        <w:pStyle w:val="ConsPlusNormal"/>
        <w:widowControl/>
        <w:ind w:firstLine="709"/>
        <w:jc w:val="both"/>
        <w:rPr>
          <w:rFonts w:ascii="Times New Roman" w:hAnsi="Times New Roman" w:cs="Times New Roman"/>
          <w:sz w:val="28"/>
          <w:szCs w:val="28"/>
        </w:rPr>
      </w:pPr>
      <w:r w:rsidRPr="00E345D5">
        <w:rPr>
          <w:rFonts w:ascii="Times New Roman" w:hAnsi="Times New Roman" w:cs="Times New Roman"/>
          <w:sz w:val="28"/>
          <w:szCs w:val="28"/>
        </w:rPr>
        <w:lastRenderedPageBreak/>
        <w:t>5</w:t>
      </w:r>
      <w:r>
        <w:rPr>
          <w:rFonts w:ascii="Times New Roman" w:hAnsi="Times New Roman" w:cs="Times New Roman"/>
          <w:sz w:val="28"/>
          <w:szCs w:val="28"/>
        </w:rPr>
        <w:t>0</w:t>
      </w:r>
      <w:r w:rsidRPr="00E345D5">
        <w:rPr>
          <w:rFonts w:ascii="Times New Roman" w:hAnsi="Times New Roman" w:cs="Times New Roman"/>
          <w:sz w:val="28"/>
          <w:szCs w:val="28"/>
        </w:rPr>
        <w:t xml:space="preserve">. Для поставщиков оптового рынка, функционирующих на территориях </w:t>
      </w:r>
      <w:r>
        <w:rPr>
          <w:rFonts w:ascii="Times New Roman" w:hAnsi="Times New Roman" w:cs="Times New Roman"/>
          <w:sz w:val="28"/>
          <w:szCs w:val="28"/>
        </w:rPr>
        <w:t xml:space="preserve">неценовых зон, </w:t>
      </w:r>
      <w:r w:rsidRPr="00E345D5">
        <w:rPr>
          <w:rFonts w:ascii="Times New Roman" w:hAnsi="Times New Roman" w:cs="Times New Roman"/>
          <w:sz w:val="28"/>
          <w:szCs w:val="28"/>
        </w:rPr>
        <w:t>Федеральная служба по тарифам вправе устанавливать регулируемые цены (тарифы) на электрическую энергию (мощность) для каждой из электростанций, с использованием которых данный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DF48C3" w:rsidRPr="00E345D5" w:rsidRDefault="00DF48C3" w:rsidP="00DF48C3">
      <w:pPr>
        <w:pStyle w:val="ConsPlusNormal"/>
        <w:widowControl/>
        <w:ind w:firstLine="709"/>
        <w:jc w:val="both"/>
        <w:rPr>
          <w:rFonts w:ascii="Times New Roman" w:hAnsi="Times New Roman" w:cs="Times New Roman"/>
          <w:sz w:val="28"/>
          <w:szCs w:val="28"/>
        </w:rPr>
      </w:pPr>
      <w:proofErr w:type="gramStart"/>
      <w:r w:rsidRPr="00E345D5">
        <w:rPr>
          <w:rFonts w:ascii="Times New Roman" w:hAnsi="Times New Roman" w:cs="Times New Roman"/>
          <w:sz w:val="28"/>
          <w:szCs w:val="28"/>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одним поставщиком электрической энергии (мощности) при осуществлении им деятельности на оптовом рынке, применяются при определении индикативных цен на электрическую энергию для покупателей - субъектов оптового рынка.</w:t>
      </w:r>
      <w:proofErr w:type="gramEnd"/>
    </w:p>
    <w:p w:rsidR="00DF48C3" w:rsidRPr="00835504" w:rsidRDefault="00DF48C3" w:rsidP="00DF48C3">
      <w:pPr>
        <w:pStyle w:val="ConsPlusNormal"/>
        <w:widowControl/>
        <w:ind w:firstLine="709"/>
        <w:jc w:val="both"/>
        <w:rPr>
          <w:rFonts w:ascii="Times New Roman" w:hAnsi="Times New Roman" w:cs="Times New Roman"/>
          <w:sz w:val="28"/>
          <w:szCs w:val="28"/>
        </w:rPr>
      </w:pPr>
      <w:proofErr w:type="gramStart"/>
      <w:r w:rsidRPr="00835504">
        <w:rPr>
          <w:rFonts w:ascii="Times New Roman" w:hAnsi="Times New Roman" w:cs="Times New Roman"/>
          <w:sz w:val="28"/>
          <w:szCs w:val="28"/>
        </w:rPr>
        <w:t>Для расчетов за поставленную таким поставщиком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сводный баланс объемам производства электрической энергии на тепловых электростанциях, с использованием которых данный поставщик участвует в торговле электрической энергией (мощностью) на оптовом рынке, определяемой исходя из регулируемых цен (тарифов</w:t>
      </w:r>
      <w:proofErr w:type="gramEnd"/>
      <w:r w:rsidRPr="00835504">
        <w:rPr>
          <w:rFonts w:ascii="Times New Roman" w:hAnsi="Times New Roman" w:cs="Times New Roman"/>
          <w:sz w:val="28"/>
          <w:szCs w:val="28"/>
        </w:rPr>
        <w:t>)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сводный баланс.</w:t>
      </w:r>
    </w:p>
    <w:p w:rsidR="00DF48C3" w:rsidRPr="00012E9F" w:rsidRDefault="00DF48C3" w:rsidP="00DF48C3">
      <w:pPr>
        <w:pStyle w:val="ConsPlusNormal"/>
        <w:widowControl/>
        <w:ind w:firstLine="709"/>
        <w:jc w:val="both"/>
        <w:rPr>
          <w:rFonts w:ascii="Times New Roman" w:hAnsi="Times New Roman" w:cs="Times New Roman"/>
          <w:sz w:val="28"/>
          <w:szCs w:val="28"/>
        </w:rPr>
      </w:pPr>
      <w:r w:rsidRPr="00012E9F">
        <w:rPr>
          <w:rFonts w:ascii="Times New Roman" w:hAnsi="Times New Roman" w:cs="Times New Roman"/>
          <w:sz w:val="28"/>
          <w:szCs w:val="28"/>
        </w:rPr>
        <w:t>5</w:t>
      </w:r>
      <w:r>
        <w:rPr>
          <w:rFonts w:ascii="Times New Roman" w:hAnsi="Times New Roman" w:cs="Times New Roman"/>
          <w:sz w:val="28"/>
          <w:szCs w:val="28"/>
        </w:rPr>
        <w:t>1</w:t>
      </w:r>
      <w:r w:rsidRPr="00012E9F">
        <w:rPr>
          <w:rFonts w:ascii="Times New Roman" w:hAnsi="Times New Roman" w:cs="Times New Roman"/>
          <w:sz w:val="28"/>
          <w:szCs w:val="28"/>
        </w:rPr>
        <w:t xml:space="preserve">. </w:t>
      </w:r>
      <w:proofErr w:type="gramStart"/>
      <w:r w:rsidRPr="00012E9F">
        <w:rPr>
          <w:rFonts w:ascii="Times New Roman" w:hAnsi="Times New Roman" w:cs="Times New Roman"/>
          <w:sz w:val="28"/>
          <w:szCs w:val="28"/>
        </w:rPr>
        <w:t xml:space="preserve">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w:t>
      </w:r>
      <w:r w:rsidRPr="003E75A5">
        <w:rPr>
          <w:rFonts w:ascii="Times New Roman" w:hAnsi="Times New Roman" w:cs="Times New Roman"/>
          <w:sz w:val="28"/>
          <w:szCs w:val="28"/>
        </w:rPr>
        <w:t>и в целях</w:t>
      </w:r>
      <w:r w:rsidRPr="00012E9F">
        <w:rPr>
          <w:rFonts w:ascii="Times New Roman" w:hAnsi="Times New Roman" w:cs="Times New Roman"/>
          <w:b/>
          <w:sz w:val="28"/>
          <w:szCs w:val="28"/>
        </w:rPr>
        <w:t xml:space="preserve"> </w:t>
      </w:r>
      <w:r w:rsidRPr="00012E9F">
        <w:rPr>
          <w:rFonts w:ascii="Times New Roman" w:hAnsi="Times New Roman" w:cs="Times New Roman"/>
          <w:sz w:val="28"/>
          <w:szCs w:val="28"/>
        </w:rPr>
        <w:t xml:space="preserve">компенсации потерь электрической энергии (за исключением объемов электрической энергии, приходящихся на </w:t>
      </w:r>
      <w:proofErr w:type="spellStart"/>
      <w:r w:rsidRPr="00012E9F">
        <w:rPr>
          <w:rFonts w:ascii="Times New Roman" w:hAnsi="Times New Roman" w:cs="Times New Roman"/>
          <w:sz w:val="28"/>
          <w:szCs w:val="28"/>
        </w:rPr>
        <w:t>переток</w:t>
      </w:r>
      <w:proofErr w:type="spellEnd"/>
      <w:r w:rsidRPr="00012E9F">
        <w:rPr>
          <w:rFonts w:ascii="Times New Roman" w:hAnsi="Times New Roman" w:cs="Times New Roman"/>
          <w:sz w:val="28"/>
          <w:szCs w:val="28"/>
        </w:rPr>
        <w:t xml:space="preserve"> по границе с ценовой зоной (ценовыми зонами) оптового рынка), определяется в соответствии с правилами оптового рынка исходя из величин стоимости электрической энергии в</w:t>
      </w:r>
      <w:proofErr w:type="gramEnd"/>
      <w:r w:rsidRPr="00012E9F">
        <w:rPr>
          <w:rFonts w:ascii="Times New Roman" w:hAnsi="Times New Roman" w:cs="Times New Roman"/>
          <w:sz w:val="28"/>
          <w:szCs w:val="28"/>
        </w:rPr>
        <w:t xml:space="preserve"> </w:t>
      </w:r>
      <w:proofErr w:type="gramStart"/>
      <w:r w:rsidRPr="00012E9F">
        <w:rPr>
          <w:rFonts w:ascii="Times New Roman" w:hAnsi="Times New Roman" w:cs="Times New Roman"/>
          <w:sz w:val="28"/>
          <w:szCs w:val="28"/>
        </w:rPr>
        <w:t xml:space="preserve">объемах планового почасового производства (за исключением объемов электрической энергии, приходящихся на </w:t>
      </w:r>
      <w:proofErr w:type="spellStart"/>
      <w:r w:rsidRPr="00012E9F">
        <w:rPr>
          <w:rFonts w:ascii="Times New Roman" w:hAnsi="Times New Roman" w:cs="Times New Roman"/>
          <w:sz w:val="28"/>
          <w:szCs w:val="28"/>
        </w:rPr>
        <w:t>переток</w:t>
      </w:r>
      <w:proofErr w:type="spellEnd"/>
      <w:r w:rsidRPr="00012E9F">
        <w:rPr>
          <w:rFonts w:ascii="Times New Roman" w:hAnsi="Times New Roman" w:cs="Times New Roman"/>
          <w:sz w:val="28"/>
          <w:szCs w:val="28"/>
        </w:rPr>
        <w:t xml:space="preserve">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w:t>
      </w:r>
      <w:r w:rsidRPr="00012E9F">
        <w:rPr>
          <w:rFonts w:ascii="Times New Roman" w:hAnsi="Times New Roman" w:cs="Times New Roman"/>
          <w:sz w:val="28"/>
          <w:szCs w:val="28"/>
        </w:rPr>
        <w:lastRenderedPageBreak/>
        <w:t>компенсация потерь электрической энергии, и соответствующих объемов планового почасового потребления и потерь.</w:t>
      </w:r>
      <w:proofErr w:type="gramEnd"/>
    </w:p>
    <w:p w:rsidR="00DF48C3" w:rsidRPr="00795F92"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w:t>
      </w:r>
      <w:proofErr w:type="spellStart"/>
      <w:r w:rsidRPr="00795F92">
        <w:rPr>
          <w:rFonts w:ascii="Times New Roman" w:hAnsi="Times New Roman"/>
          <w:sz w:val="28"/>
          <w:szCs w:val="28"/>
        </w:rPr>
        <w:t>переток</w:t>
      </w:r>
      <w:proofErr w:type="spellEnd"/>
      <w:r w:rsidRPr="00795F92">
        <w:rPr>
          <w:rFonts w:ascii="Times New Roman" w:hAnsi="Times New Roman"/>
          <w:sz w:val="28"/>
          <w:szCs w:val="28"/>
        </w:rPr>
        <w:t xml:space="preserve">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w:t>
      </w:r>
      <w:proofErr w:type="gramEnd"/>
      <w:r w:rsidRPr="00795F92">
        <w:rPr>
          <w:rFonts w:ascii="Times New Roman" w:hAnsi="Times New Roman"/>
          <w:sz w:val="28"/>
          <w:szCs w:val="28"/>
        </w:rPr>
        <w:t xml:space="preserve"> границе между этой неценовой и соответствующей ей ценовой зоной по результатам конкурентного отбора ценовых заявок на сутки вперед.</w:t>
      </w:r>
    </w:p>
    <w:p w:rsidR="00DF48C3" w:rsidRPr="00795F92"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w:t>
      </w:r>
      <w:proofErr w:type="spellStart"/>
      <w:r w:rsidRPr="00795F92">
        <w:rPr>
          <w:rFonts w:ascii="Times New Roman" w:hAnsi="Times New Roman"/>
          <w:sz w:val="28"/>
          <w:szCs w:val="28"/>
        </w:rPr>
        <w:t>переток</w:t>
      </w:r>
      <w:proofErr w:type="spellEnd"/>
      <w:r w:rsidRPr="00795F92">
        <w:rPr>
          <w:rFonts w:ascii="Times New Roman" w:hAnsi="Times New Roman"/>
          <w:sz w:val="28"/>
          <w:szCs w:val="28"/>
        </w:rPr>
        <w:t xml:space="preserve">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 </w:t>
      </w:r>
      <w:proofErr w:type="gramEnd"/>
    </w:p>
    <w:p w:rsidR="00DF48C3" w:rsidRPr="00D9084A" w:rsidRDefault="00DF48C3" w:rsidP="00DF48C3">
      <w:pPr>
        <w:pStyle w:val="ConsPlusNormal"/>
        <w:widowControl/>
        <w:ind w:firstLine="709"/>
        <w:jc w:val="both"/>
        <w:rPr>
          <w:rFonts w:ascii="Times New Roman" w:hAnsi="Times New Roman" w:cs="Times New Roman"/>
          <w:sz w:val="28"/>
          <w:szCs w:val="28"/>
        </w:rPr>
      </w:pPr>
      <w:r w:rsidRPr="00D9084A">
        <w:rPr>
          <w:rFonts w:ascii="Times New Roman" w:hAnsi="Times New Roman" w:cs="Times New Roman"/>
          <w:sz w:val="28"/>
          <w:szCs w:val="28"/>
        </w:rPr>
        <w:t xml:space="preserve">52. </w:t>
      </w:r>
      <w:proofErr w:type="gramStart"/>
      <w:r w:rsidRPr="00D9084A">
        <w:rPr>
          <w:rFonts w:ascii="Times New Roman" w:hAnsi="Times New Roman" w:cs="Times New Roman"/>
          <w:sz w:val="28"/>
          <w:szCs w:val="28"/>
        </w:rPr>
        <w:t>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w:t>
      </w:r>
      <w:proofErr w:type="gramEnd"/>
      <w:r w:rsidRPr="00D9084A">
        <w:rPr>
          <w:rFonts w:ascii="Times New Roman" w:hAnsi="Times New Roman" w:cs="Times New Roman"/>
          <w:sz w:val="28"/>
          <w:szCs w:val="28"/>
        </w:rPr>
        <w:t xml:space="preserve"> производства (потребления) электрической энергии (мощности), </w:t>
      </w:r>
      <w:proofErr w:type="gramStart"/>
      <w:r w:rsidRPr="00D9084A">
        <w:rPr>
          <w:rFonts w:ascii="Times New Roman" w:hAnsi="Times New Roman" w:cs="Times New Roman"/>
          <w:sz w:val="28"/>
          <w:szCs w:val="28"/>
        </w:rPr>
        <w:t>включенных</w:t>
      </w:r>
      <w:proofErr w:type="gramEnd"/>
      <w:r w:rsidRPr="00D9084A">
        <w:rPr>
          <w:rFonts w:ascii="Times New Roman" w:hAnsi="Times New Roman" w:cs="Times New Roman"/>
          <w:sz w:val="28"/>
          <w:szCs w:val="28"/>
        </w:rPr>
        <w:t xml:space="preserve"> в сводный баланс.</w:t>
      </w:r>
    </w:p>
    <w:p w:rsidR="00DF48C3" w:rsidRPr="00D9084A" w:rsidRDefault="00DF48C3" w:rsidP="00DF48C3">
      <w:pPr>
        <w:pStyle w:val="ConsPlusNormal"/>
        <w:widowControl/>
        <w:ind w:firstLine="709"/>
        <w:jc w:val="both"/>
        <w:rPr>
          <w:rFonts w:ascii="Times New Roman" w:hAnsi="Times New Roman" w:cs="Times New Roman"/>
          <w:sz w:val="28"/>
          <w:szCs w:val="28"/>
        </w:rPr>
      </w:pPr>
      <w:r w:rsidRPr="00D9084A">
        <w:rPr>
          <w:rFonts w:ascii="Times New Roman" w:hAnsi="Times New Roman" w:cs="Times New Roman"/>
          <w:sz w:val="28"/>
          <w:szCs w:val="28"/>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DF48C3" w:rsidRDefault="00DF48C3" w:rsidP="00DF48C3">
      <w:pPr>
        <w:pStyle w:val="ConsPlusNormal"/>
        <w:widowControl/>
        <w:ind w:firstLine="709"/>
        <w:jc w:val="both"/>
        <w:rPr>
          <w:rFonts w:ascii="Times New Roman" w:hAnsi="Times New Roman" w:cs="Times New Roman"/>
          <w:sz w:val="28"/>
          <w:szCs w:val="28"/>
        </w:rPr>
      </w:pPr>
      <w:r w:rsidRPr="003123E6">
        <w:rPr>
          <w:rFonts w:ascii="Times New Roman" w:hAnsi="Times New Roman" w:cs="Times New Roman"/>
          <w:sz w:val="28"/>
          <w:szCs w:val="28"/>
        </w:rPr>
        <w:t>5</w:t>
      </w:r>
      <w:r>
        <w:rPr>
          <w:rFonts w:ascii="Times New Roman" w:hAnsi="Times New Roman" w:cs="Times New Roman"/>
          <w:sz w:val="28"/>
          <w:szCs w:val="28"/>
        </w:rPr>
        <w:t>3</w:t>
      </w:r>
      <w:r w:rsidRPr="003123E6">
        <w:rPr>
          <w:rFonts w:ascii="Times New Roman" w:hAnsi="Times New Roman" w:cs="Times New Roman"/>
          <w:sz w:val="28"/>
          <w:szCs w:val="28"/>
        </w:rPr>
        <w:t xml:space="preserve">. </w:t>
      </w:r>
      <w:proofErr w:type="gramStart"/>
      <w:r w:rsidRPr="003123E6">
        <w:rPr>
          <w:rFonts w:ascii="Times New Roman" w:hAnsi="Times New Roman" w:cs="Times New Roman"/>
          <w:sz w:val="28"/>
          <w:szCs w:val="28"/>
        </w:rPr>
        <w:t>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неценовой зоны,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w:t>
      </w:r>
      <w:proofErr w:type="gramEnd"/>
      <w:r w:rsidRPr="003123E6">
        <w:rPr>
          <w:rFonts w:ascii="Times New Roman" w:hAnsi="Times New Roman" w:cs="Times New Roman"/>
          <w:sz w:val="28"/>
          <w:szCs w:val="28"/>
        </w:rPr>
        <w:t xml:space="preserve"> почасового производства (потребления) и договором о присоединении к торговой системе оптового рынка с применением </w:t>
      </w:r>
      <w:r w:rsidRPr="003123E6">
        <w:rPr>
          <w:rFonts w:ascii="Times New Roman" w:hAnsi="Times New Roman" w:cs="Times New Roman"/>
          <w:sz w:val="28"/>
          <w:szCs w:val="28"/>
        </w:rPr>
        <w:lastRenderedPageBreak/>
        <w:t>коэффициентов, учитывающих причины (основания) возникновения отклонения.</w:t>
      </w:r>
    </w:p>
    <w:p w:rsidR="00DF48C3" w:rsidRDefault="00DF48C3" w:rsidP="00DF48C3">
      <w:pPr>
        <w:pStyle w:val="ConsPlusNormal"/>
        <w:widowControl/>
        <w:ind w:firstLine="709"/>
        <w:jc w:val="both"/>
        <w:rPr>
          <w:rFonts w:ascii="Times New Roman" w:hAnsi="Times New Roman" w:cs="Times New Roman"/>
          <w:sz w:val="28"/>
          <w:szCs w:val="28"/>
        </w:rPr>
      </w:pPr>
      <w:r w:rsidRPr="00E76754">
        <w:rPr>
          <w:rFonts w:ascii="Times New Roman" w:hAnsi="Times New Roman" w:cs="Times New Roman"/>
          <w:sz w:val="28"/>
          <w:szCs w:val="28"/>
        </w:rPr>
        <w:t>5</w:t>
      </w:r>
      <w:r>
        <w:rPr>
          <w:rFonts w:ascii="Times New Roman" w:hAnsi="Times New Roman" w:cs="Times New Roman"/>
          <w:sz w:val="28"/>
          <w:szCs w:val="28"/>
        </w:rPr>
        <w:t>4</w:t>
      </w:r>
      <w:r w:rsidRPr="00E76754">
        <w:rPr>
          <w:rFonts w:ascii="Times New Roman" w:hAnsi="Times New Roman" w:cs="Times New Roman"/>
          <w:sz w:val="28"/>
          <w:szCs w:val="28"/>
        </w:rPr>
        <w:t xml:space="preserve">. </w:t>
      </w:r>
      <w:proofErr w:type="gramStart"/>
      <w:r w:rsidRPr="00E76754">
        <w:rPr>
          <w:rFonts w:ascii="Times New Roman" w:hAnsi="Times New Roman" w:cs="Times New Roman"/>
          <w:sz w:val="28"/>
          <w:szCs w:val="28"/>
        </w:rPr>
        <w:t xml:space="preserve">Предельные максимальные уровни тарифов (цен) на электрическую энергию, реализуемую на оптовом рынке на территориях неценовых зон, в соответствии с правилами оптового рынка </w:t>
      </w:r>
      <w:r w:rsidRPr="00D514A0">
        <w:rPr>
          <w:rFonts w:ascii="Times New Roman" w:hAnsi="Times New Roman" w:cs="Times New Roman"/>
          <w:sz w:val="28"/>
          <w:szCs w:val="28"/>
        </w:rPr>
        <w:t>и на основании двусторонних договоров и долгосрочных двусторонних договоров</w:t>
      </w:r>
      <w:r w:rsidRPr="00E76754">
        <w:rPr>
          <w:rFonts w:ascii="Times New Roman" w:hAnsi="Times New Roman" w:cs="Times New Roman"/>
          <w:sz w:val="28"/>
          <w:szCs w:val="28"/>
        </w:rPr>
        <w:t xml:space="preserve"> купли-продажи электрической энергии определяются для сторон соответствующего обязательства</w:t>
      </w:r>
      <w:r>
        <w:rPr>
          <w:rFonts w:ascii="Times New Roman" w:hAnsi="Times New Roman" w:cs="Times New Roman"/>
          <w:sz w:val="28"/>
          <w:szCs w:val="28"/>
        </w:rPr>
        <w:t xml:space="preserve"> </w:t>
      </w:r>
      <w:r w:rsidRPr="00D514A0">
        <w:rPr>
          <w:rFonts w:ascii="Times New Roman" w:hAnsi="Times New Roman" w:cs="Times New Roman"/>
          <w:sz w:val="28"/>
          <w:szCs w:val="28"/>
        </w:rPr>
        <w:t>(за исключением договоров, заключаемых с целью продажи электрической энергии, произведенной на гидравлических электрических станциях)</w:t>
      </w:r>
      <w:r w:rsidRPr="00E76754">
        <w:rPr>
          <w:rFonts w:ascii="Times New Roman" w:hAnsi="Times New Roman" w:cs="Times New Roman"/>
          <w:sz w:val="28"/>
          <w:szCs w:val="28"/>
        </w:rPr>
        <w:t xml:space="preserve"> как максимальная величина из максимального для соответствующей</w:t>
      </w:r>
      <w:proofErr w:type="gramEnd"/>
      <w:r w:rsidRPr="00E76754">
        <w:rPr>
          <w:rFonts w:ascii="Times New Roman" w:hAnsi="Times New Roman" w:cs="Times New Roman"/>
          <w:sz w:val="28"/>
          <w:szCs w:val="28"/>
        </w:rPr>
        <w:t xml:space="preserve"> территории регулируемой цены (тарифа) на электрическую энергию, установленного для поставщиков, и максимальной для этой территории индикативной цены на электрическую энергию, определенной для покупателей.</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D514A0">
        <w:rPr>
          <w:rFonts w:ascii="Times New Roman" w:hAnsi="Times New Roman" w:cs="Times New Roman"/>
          <w:sz w:val="28"/>
          <w:szCs w:val="28"/>
        </w:rPr>
        <w:t>Для двусторонних договоров и долгосрочных двусторонних договоров купли-продажи электрической энергии, произведенной на гидравлических электрических станциях, предельные максимальные уровни тарифов (цен) на электрическую энергию, реализуемую на оптовом рынке на территориях неценовых зон, определяются для сторон соответствующего обязательства как уменьшенная в два раза минимальная регулируемая цена (тариф) на электрическую энергию, установленного для поставщиков, осуществляющих производство электрической энергии на тепловых электрических станциях на</w:t>
      </w:r>
      <w:proofErr w:type="gramEnd"/>
      <w:r w:rsidRPr="00D514A0">
        <w:rPr>
          <w:rFonts w:ascii="Times New Roman" w:hAnsi="Times New Roman" w:cs="Times New Roman"/>
          <w:sz w:val="28"/>
          <w:szCs w:val="28"/>
        </w:rPr>
        <w:t xml:space="preserve"> территории соответствующей неценовой зоны.</w:t>
      </w:r>
      <w:r>
        <w:rPr>
          <w:rFonts w:ascii="Times New Roman" w:hAnsi="Times New Roman" w:cs="Times New Roman"/>
          <w:sz w:val="28"/>
          <w:szCs w:val="28"/>
        </w:rPr>
        <w:t xml:space="preserve"> </w:t>
      </w:r>
    </w:p>
    <w:p w:rsidR="00DF48C3" w:rsidRPr="00D115EB" w:rsidRDefault="00DF48C3" w:rsidP="00DF48C3">
      <w:pPr>
        <w:pStyle w:val="ConsPlusNormal"/>
        <w:widowControl/>
        <w:ind w:firstLine="709"/>
        <w:jc w:val="both"/>
        <w:rPr>
          <w:rFonts w:ascii="Times New Roman" w:hAnsi="Times New Roman" w:cs="Times New Roman"/>
          <w:sz w:val="28"/>
          <w:szCs w:val="28"/>
        </w:rPr>
      </w:pPr>
      <w:proofErr w:type="gramStart"/>
      <w:r w:rsidRPr="00D514A0">
        <w:rPr>
          <w:rFonts w:ascii="Times New Roman" w:hAnsi="Times New Roman" w:cs="Times New Roman"/>
          <w:sz w:val="28"/>
          <w:szCs w:val="28"/>
        </w:rPr>
        <w:t>Предельные максимальные уровни тарифов (цен) на мощность, реализуемую на оптовом рынке на территориях неценовых зон оптового рынка, в соответствии с правилами оптового рынка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максимальная величина из максимального для соответствующей территории регулируемого тарифа (цены) мощность, установленного для поставщиков, и максимальной для этой территории индикативной цены на</w:t>
      </w:r>
      <w:proofErr w:type="gramEnd"/>
      <w:r w:rsidRPr="00D514A0">
        <w:rPr>
          <w:rFonts w:ascii="Times New Roman" w:hAnsi="Times New Roman" w:cs="Times New Roman"/>
          <w:sz w:val="28"/>
          <w:szCs w:val="28"/>
        </w:rPr>
        <w:t xml:space="preserve"> мощность, </w:t>
      </w:r>
      <w:proofErr w:type="gramStart"/>
      <w:r w:rsidRPr="00D514A0">
        <w:rPr>
          <w:rFonts w:ascii="Times New Roman" w:hAnsi="Times New Roman" w:cs="Times New Roman"/>
          <w:sz w:val="28"/>
          <w:szCs w:val="28"/>
        </w:rPr>
        <w:t>определенной</w:t>
      </w:r>
      <w:proofErr w:type="gramEnd"/>
      <w:r w:rsidRPr="00D514A0">
        <w:rPr>
          <w:rFonts w:ascii="Times New Roman" w:hAnsi="Times New Roman" w:cs="Times New Roman"/>
          <w:sz w:val="28"/>
          <w:szCs w:val="28"/>
        </w:rPr>
        <w:t xml:space="preserve"> для покупателей.</w:t>
      </w:r>
    </w:p>
    <w:p w:rsidR="00DF48C3" w:rsidRPr="00D115EB"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55</w:t>
      </w:r>
      <w:r>
        <w:rPr>
          <w:rFonts w:ascii="Times New Roman" w:hAnsi="Times New Roman" w:cs="Times New Roman"/>
          <w:sz w:val="28"/>
          <w:szCs w:val="28"/>
        </w:rPr>
        <w:t>.</w:t>
      </w:r>
      <w:r w:rsidRPr="00D514A0">
        <w:rPr>
          <w:rFonts w:ascii="Times New Roman" w:hAnsi="Times New Roman" w:cs="Times New Roman"/>
          <w:sz w:val="28"/>
          <w:szCs w:val="28"/>
        </w:rPr>
        <w:t xml:space="preserve"> При </w:t>
      </w:r>
      <w:r>
        <w:rPr>
          <w:rFonts w:ascii="Times New Roman" w:hAnsi="Times New Roman" w:cs="Times New Roman"/>
          <w:sz w:val="28"/>
          <w:szCs w:val="28"/>
        </w:rPr>
        <w:t>утверждении</w:t>
      </w:r>
      <w:r>
        <w:rPr>
          <w:rFonts w:ascii="Times New Roman" w:hAnsi="Times New Roman" w:cs="Times New Roman"/>
          <w:color w:val="FFFFFF" w:themeColor="background1"/>
          <w:sz w:val="28"/>
          <w:szCs w:val="28"/>
        </w:rPr>
        <w:t xml:space="preserve"> </w:t>
      </w:r>
      <w:r w:rsidRPr="00D514A0">
        <w:rPr>
          <w:rFonts w:ascii="Times New Roman" w:hAnsi="Times New Roman" w:cs="Times New Roman"/>
          <w:sz w:val="28"/>
          <w:szCs w:val="28"/>
        </w:rPr>
        <w:t>инвестиционных программ субъектов электроэнергетики в качестве источника средств учитывает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которые определяются как произведение договорного объема и положительной разности договорной цены и  регулируемого тарифа, установленного для этого поставщика.</w:t>
      </w:r>
    </w:p>
    <w:p w:rsidR="00DF48C3" w:rsidRPr="00D115EB" w:rsidRDefault="00DF48C3" w:rsidP="00DF48C3">
      <w:pPr>
        <w:pStyle w:val="ConsPlusNormal"/>
        <w:widowControl/>
        <w:ind w:firstLine="709"/>
        <w:jc w:val="both"/>
        <w:rPr>
          <w:rFonts w:ascii="Times New Roman" w:hAnsi="Times New Roman" w:cs="Times New Roman"/>
          <w:b/>
          <w:sz w:val="28"/>
          <w:szCs w:val="28"/>
        </w:rPr>
      </w:pPr>
    </w:p>
    <w:p w:rsidR="00DF48C3" w:rsidRPr="00D115EB" w:rsidRDefault="00DF48C3" w:rsidP="00DF48C3">
      <w:pPr>
        <w:pStyle w:val="ConsPlusNormal"/>
        <w:widowControl/>
        <w:ind w:firstLine="709"/>
        <w:jc w:val="both"/>
        <w:rPr>
          <w:rFonts w:ascii="Times New Roman" w:hAnsi="Times New Roman" w:cs="Times New Roman"/>
          <w:b/>
          <w:sz w:val="28"/>
          <w:szCs w:val="28"/>
        </w:rPr>
      </w:pPr>
    </w:p>
    <w:p w:rsidR="00DF48C3" w:rsidRPr="00D115EB" w:rsidRDefault="00DF48C3" w:rsidP="00DF48C3">
      <w:pPr>
        <w:autoSpaceDE w:val="0"/>
        <w:autoSpaceDN w:val="0"/>
        <w:adjustRightInd w:val="0"/>
        <w:spacing w:after="0" w:line="240" w:lineRule="auto"/>
        <w:ind w:firstLine="709"/>
        <w:jc w:val="center"/>
        <w:outlineLvl w:val="1"/>
        <w:rPr>
          <w:rFonts w:ascii="Times New Roman" w:hAnsi="Times New Roman"/>
          <w:sz w:val="28"/>
          <w:szCs w:val="28"/>
        </w:rPr>
      </w:pPr>
      <w:r w:rsidRPr="00D514A0">
        <w:rPr>
          <w:rFonts w:ascii="Times New Roman" w:hAnsi="Times New Roman"/>
          <w:sz w:val="28"/>
          <w:szCs w:val="28"/>
        </w:rPr>
        <w:t xml:space="preserve">Особенности купли-продажи электрической энергии (мощности) на оптовом рынке, обусловленной необходимостью технологического обеспечения совместной работы Единой энергетической системы </w:t>
      </w:r>
      <w:r w:rsidRPr="00D514A0">
        <w:rPr>
          <w:rFonts w:ascii="Times New Roman" w:hAnsi="Times New Roman"/>
          <w:sz w:val="28"/>
          <w:szCs w:val="28"/>
        </w:rPr>
        <w:lastRenderedPageBreak/>
        <w:t>России и электроэнергетических систем иностранных государств, а также экспорта (импорта), на территориях неценовых зон оптового рынка электрической энергии (мощности)</w:t>
      </w:r>
    </w:p>
    <w:p w:rsidR="00DF48C3" w:rsidRPr="00807C07" w:rsidRDefault="00DF48C3" w:rsidP="00DF48C3">
      <w:pPr>
        <w:pStyle w:val="ConsPlusNormal"/>
        <w:widowControl/>
        <w:ind w:firstLine="709"/>
        <w:jc w:val="both"/>
        <w:rPr>
          <w:rFonts w:ascii="Times New Roman" w:hAnsi="Times New Roman" w:cs="Times New Roman"/>
          <w:b/>
          <w:sz w:val="28"/>
          <w:szCs w:val="28"/>
          <w:highlight w:val="green"/>
        </w:rPr>
      </w:pPr>
    </w:p>
    <w:p w:rsidR="00DF48C3" w:rsidRPr="00807C07" w:rsidRDefault="00DF48C3" w:rsidP="00DF48C3">
      <w:pPr>
        <w:pStyle w:val="ConsPlusNormal"/>
        <w:widowControl/>
        <w:ind w:firstLine="709"/>
        <w:jc w:val="both"/>
        <w:rPr>
          <w:rFonts w:ascii="Times New Roman" w:hAnsi="Times New Roman" w:cs="Times New Roman"/>
          <w:b/>
          <w:sz w:val="28"/>
          <w:szCs w:val="28"/>
          <w:highlight w:val="green"/>
        </w:rPr>
      </w:pPr>
    </w:p>
    <w:p w:rsidR="00DF48C3" w:rsidRPr="00D115EB"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56. Купля-продажа электрической энергии (мощности) на оптовом рынке, обусловленная необходимостью технологического обеспечения совместной работы Единой энергетической системы России и электроэнергетических систем иностранных государств, а также необходимыми объемами гарантированного экспорта (импорта), осуществляется по регулируемым тарифам (ценам), установленным Федеральной службой по тарифам, в соответствии с утверждаемыми ею методическими указаниями.</w:t>
      </w:r>
    </w:p>
    <w:p w:rsidR="00DF48C3" w:rsidRPr="00D115EB" w:rsidRDefault="00DF48C3" w:rsidP="00DF48C3">
      <w:pPr>
        <w:pStyle w:val="ConsPlusNormal"/>
        <w:widowControl/>
        <w:ind w:firstLine="709"/>
        <w:jc w:val="both"/>
        <w:rPr>
          <w:rFonts w:ascii="Times New Roman" w:hAnsi="Times New Roman" w:cs="Times New Roman"/>
          <w:sz w:val="28"/>
          <w:szCs w:val="28"/>
        </w:rPr>
      </w:pPr>
      <w:proofErr w:type="gramStart"/>
      <w:r w:rsidRPr="00D514A0">
        <w:rPr>
          <w:rFonts w:ascii="Times New Roman" w:hAnsi="Times New Roman" w:cs="Times New Roman"/>
          <w:sz w:val="28"/>
          <w:szCs w:val="28"/>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установленной для субъектов Российской Федерации, отнесенных к этой</w:t>
      </w:r>
      <w:proofErr w:type="gramEnd"/>
      <w:r w:rsidRPr="00D514A0">
        <w:rPr>
          <w:rFonts w:ascii="Times New Roman" w:hAnsi="Times New Roman" w:cs="Times New Roman"/>
          <w:sz w:val="28"/>
          <w:szCs w:val="28"/>
        </w:rPr>
        <w:t xml:space="preserve"> неценовой зоне.</w:t>
      </w:r>
    </w:p>
    <w:p w:rsidR="00DF48C3" w:rsidRPr="00D115EB" w:rsidRDefault="00DF48C3" w:rsidP="00DF48C3">
      <w:pPr>
        <w:pStyle w:val="ConsPlusNormal"/>
        <w:widowControl/>
        <w:ind w:firstLine="709"/>
        <w:jc w:val="both"/>
        <w:rPr>
          <w:rFonts w:ascii="Times New Roman" w:hAnsi="Times New Roman"/>
          <w:sz w:val="28"/>
          <w:szCs w:val="28"/>
        </w:rPr>
      </w:pPr>
      <w:proofErr w:type="gramStart"/>
      <w:r w:rsidRPr="00D514A0">
        <w:rPr>
          <w:rFonts w:ascii="Times New Roman" w:hAnsi="Times New Roman" w:cs="Times New Roman"/>
          <w:sz w:val="28"/>
          <w:szCs w:val="28"/>
        </w:rPr>
        <w:t>В случае если тариф на покупку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roofErr w:type="gramEnd"/>
    </w:p>
    <w:p w:rsidR="00DF48C3" w:rsidRPr="00D115EB" w:rsidRDefault="00DF48C3" w:rsidP="00DF48C3">
      <w:pPr>
        <w:pStyle w:val="ConsPlusNormal"/>
        <w:widowControl/>
        <w:ind w:firstLine="708"/>
        <w:jc w:val="both"/>
        <w:rPr>
          <w:rFonts w:ascii="Times New Roman" w:hAnsi="Times New Roman"/>
          <w:sz w:val="28"/>
          <w:szCs w:val="28"/>
        </w:rPr>
      </w:pPr>
      <w:r w:rsidRPr="00D514A0">
        <w:rPr>
          <w:rFonts w:ascii="Times New Roman" w:hAnsi="Times New Roman" w:cs="Times New Roman"/>
          <w:sz w:val="28"/>
          <w:szCs w:val="28"/>
        </w:rPr>
        <w:t>57. Стоимость единицы электрической энергии в объемах планового почасового потребления электрической энергии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этих покупателей, вычисляется в соответствии с пунктом 5</w:t>
      </w:r>
      <w:r>
        <w:rPr>
          <w:rFonts w:ascii="Times New Roman" w:hAnsi="Times New Roman" w:cs="Times New Roman"/>
          <w:sz w:val="28"/>
          <w:szCs w:val="28"/>
        </w:rPr>
        <w:t>1</w:t>
      </w:r>
      <w:r w:rsidRPr="00D514A0">
        <w:rPr>
          <w:rFonts w:ascii="Times New Roman" w:hAnsi="Times New Roman" w:cs="Times New Roman"/>
          <w:sz w:val="28"/>
          <w:szCs w:val="28"/>
        </w:rPr>
        <w:t xml:space="preserve"> настоящего документа. </w:t>
      </w:r>
    </w:p>
    <w:p w:rsidR="00DF48C3" w:rsidRDefault="00DF48C3" w:rsidP="00DF48C3">
      <w:pPr>
        <w:pStyle w:val="ConsPlusNormal"/>
        <w:widowControl/>
        <w:ind w:firstLine="709"/>
        <w:jc w:val="both"/>
        <w:rPr>
          <w:rFonts w:ascii="Times New Roman" w:hAnsi="Times New Roman"/>
          <w:sz w:val="28"/>
          <w:szCs w:val="28"/>
        </w:rPr>
      </w:pPr>
      <w:proofErr w:type="gramStart"/>
      <w:r w:rsidRPr="00D514A0">
        <w:rPr>
          <w:rFonts w:ascii="Times New Roman" w:hAnsi="Times New Roman" w:cs="Times New Roman"/>
          <w:sz w:val="28"/>
          <w:szCs w:val="28"/>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объемом электрической энергии, запланированным в прогнозном балансе, уменьшенным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w:t>
      </w:r>
      <w:r w:rsidRPr="00D514A0">
        <w:rPr>
          <w:rFonts w:ascii="Times New Roman" w:hAnsi="Times New Roman" w:cs="Times New Roman"/>
          <w:sz w:val="28"/>
          <w:szCs w:val="28"/>
        </w:rPr>
        <w:lastRenderedPageBreak/>
        <w:t>средневзвешенных тарифов на поставку электрической энергии, утвержденных для поставщиков, осуществляющих производство электрической энергии на тепловых</w:t>
      </w:r>
      <w:proofErr w:type="gramEnd"/>
      <w:r w:rsidRPr="00D514A0">
        <w:rPr>
          <w:rFonts w:ascii="Times New Roman" w:hAnsi="Times New Roman" w:cs="Times New Roman"/>
          <w:sz w:val="28"/>
          <w:szCs w:val="28"/>
        </w:rPr>
        <w:t xml:space="preserve"> электрических </w:t>
      </w:r>
      <w:proofErr w:type="gramStart"/>
      <w:r w:rsidRPr="00D514A0">
        <w:rPr>
          <w:rFonts w:ascii="Times New Roman" w:hAnsi="Times New Roman" w:cs="Times New Roman"/>
          <w:sz w:val="28"/>
          <w:szCs w:val="28"/>
        </w:rPr>
        <w:t>станциях</w:t>
      </w:r>
      <w:proofErr w:type="gramEnd"/>
      <w:r w:rsidRPr="00D514A0">
        <w:rPr>
          <w:rFonts w:ascii="Times New Roman" w:hAnsi="Times New Roman" w:cs="Times New Roman"/>
          <w:sz w:val="28"/>
          <w:szCs w:val="28"/>
        </w:rPr>
        <w:t>, расположенных на соответствующей территории, по объемам, определенным в прогнозном балансе для соответствующего месяца.</w:t>
      </w:r>
    </w:p>
    <w:p w:rsidR="00DF48C3" w:rsidRPr="001957A2" w:rsidRDefault="00DF48C3" w:rsidP="00DF48C3">
      <w:pPr>
        <w:pStyle w:val="ConsPlusNormal"/>
        <w:widowControl/>
        <w:ind w:firstLine="709"/>
        <w:jc w:val="both"/>
        <w:rPr>
          <w:rFonts w:ascii="Times New Roman" w:hAnsi="Times New Roman" w:cs="Times New Roman"/>
          <w:sz w:val="28"/>
          <w:szCs w:val="28"/>
        </w:rPr>
      </w:pPr>
    </w:p>
    <w:p w:rsidR="00DF48C3" w:rsidRPr="00E76754" w:rsidRDefault="00DF48C3" w:rsidP="00DF48C3">
      <w:pPr>
        <w:pStyle w:val="ConsPlusNormal"/>
        <w:widowControl/>
        <w:ind w:firstLine="709"/>
        <w:jc w:val="both"/>
        <w:rPr>
          <w:rFonts w:ascii="Times New Roman" w:hAnsi="Times New Roman" w:cs="Times New Roman"/>
          <w:b/>
          <w:sz w:val="28"/>
          <w:szCs w:val="28"/>
        </w:rPr>
      </w:pPr>
    </w:p>
    <w:p w:rsidR="00DF48C3" w:rsidRPr="00FF280A" w:rsidRDefault="00DF48C3" w:rsidP="00DF48C3">
      <w:pPr>
        <w:autoSpaceDE w:val="0"/>
        <w:autoSpaceDN w:val="0"/>
        <w:adjustRightInd w:val="0"/>
        <w:spacing w:after="0" w:line="240" w:lineRule="auto"/>
        <w:ind w:firstLine="709"/>
        <w:jc w:val="center"/>
        <w:outlineLvl w:val="1"/>
        <w:rPr>
          <w:rFonts w:ascii="Times New Roman" w:hAnsi="Times New Roman"/>
          <w:sz w:val="28"/>
          <w:szCs w:val="28"/>
        </w:rPr>
      </w:pPr>
      <w:r w:rsidRPr="00FF280A">
        <w:rPr>
          <w:rFonts w:ascii="Times New Roman" w:hAnsi="Times New Roman"/>
          <w:sz w:val="28"/>
          <w:szCs w:val="28"/>
        </w:rPr>
        <w:t>Особенности торговли электрической энергией (мощностью)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F48C3" w:rsidRPr="00795F92" w:rsidRDefault="00DF48C3" w:rsidP="00DF48C3">
      <w:pPr>
        <w:autoSpaceDE w:val="0"/>
        <w:autoSpaceDN w:val="0"/>
        <w:adjustRightInd w:val="0"/>
        <w:spacing w:after="0" w:line="240" w:lineRule="auto"/>
        <w:ind w:firstLine="709"/>
        <w:jc w:val="both"/>
        <w:outlineLvl w:val="0"/>
        <w:rPr>
          <w:rFonts w:ascii="Times New Roman" w:hAnsi="Times New Roman"/>
          <w:sz w:val="28"/>
          <w:szCs w:val="28"/>
        </w:rPr>
      </w:pPr>
    </w:p>
    <w:p w:rsidR="00DF48C3" w:rsidRDefault="00DF48C3" w:rsidP="00DF48C3">
      <w:pPr>
        <w:spacing w:after="0"/>
        <w:ind w:firstLine="708"/>
        <w:jc w:val="both"/>
        <w:rPr>
          <w:rFonts w:ascii="Times New Roman" w:hAnsi="Times New Roman"/>
          <w:sz w:val="28"/>
          <w:szCs w:val="28"/>
        </w:rPr>
      </w:pPr>
      <w:proofErr w:type="gramStart"/>
      <w:r>
        <w:rPr>
          <w:rFonts w:ascii="Times New Roman" w:hAnsi="Times New Roman"/>
          <w:sz w:val="28"/>
          <w:szCs w:val="28"/>
        </w:rPr>
        <w:t>58.</w:t>
      </w:r>
      <w:r w:rsidRPr="00D514A0">
        <w:rPr>
          <w:rFonts w:ascii="Times New Roman" w:hAnsi="Times New Roman"/>
          <w:sz w:val="28"/>
          <w:szCs w:val="28"/>
        </w:rPr>
        <w:t>Регулируемые тарифы (цены) на электрическую энергию (мощность) поставщиков для целей продажи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и розничных рынков</w:t>
      </w:r>
      <w:r w:rsidRPr="0079434F">
        <w:rPr>
          <w:rFonts w:ascii="Times New Roman" w:hAnsi="Times New Roman"/>
          <w:sz w:val="28"/>
          <w:szCs w:val="28"/>
        </w:rPr>
        <w:t>,</w:t>
      </w:r>
      <w:r>
        <w:rPr>
          <w:rFonts w:ascii="Times New Roman" w:hAnsi="Times New Roman"/>
          <w:sz w:val="28"/>
          <w:szCs w:val="28"/>
        </w:rPr>
        <w:t xml:space="preserve"> определяются с применением метода индексации тарифов (цен) в соответствии с </w:t>
      </w:r>
      <w:hyperlink r:id="rId9" w:anchor="1000" w:history="1">
        <w:r w:rsidRPr="000B5943">
          <w:rPr>
            <w:rStyle w:val="a5"/>
            <w:rFonts w:ascii="Times New Roman" w:hAnsi="Times New Roman"/>
            <w:color w:val="auto"/>
            <w:sz w:val="28"/>
            <w:szCs w:val="28"/>
          </w:rPr>
          <w:t>формулами</w:t>
        </w:r>
      </w:hyperlink>
      <w:r w:rsidRPr="00D514A0">
        <w:rPr>
          <w:rFonts w:ascii="Times New Roman" w:hAnsi="Times New Roman"/>
          <w:sz w:val="28"/>
          <w:szCs w:val="28"/>
        </w:rPr>
        <w:t xml:space="preserve"> индексации регулируемых тарифов (цен) на электрическую энергию (мощность), устанавливаемыми Федеральной службой по тарифам с учетом особенностей, предусмотренных</w:t>
      </w:r>
      <w:proofErr w:type="gramEnd"/>
      <w:r w:rsidRPr="00D514A0">
        <w:rPr>
          <w:rFonts w:ascii="Times New Roman" w:hAnsi="Times New Roman"/>
          <w:sz w:val="28"/>
          <w:szCs w:val="28"/>
        </w:rPr>
        <w:t xml:space="preserve"> пунктом </w:t>
      </w:r>
      <w:r>
        <w:rPr>
          <w:rFonts w:ascii="Times New Roman" w:hAnsi="Times New Roman"/>
          <w:sz w:val="28"/>
          <w:szCs w:val="28"/>
        </w:rPr>
        <w:t>4</w:t>
      </w:r>
      <w:r w:rsidRPr="00D514A0">
        <w:rPr>
          <w:rFonts w:ascii="Times New Roman" w:hAnsi="Times New Roman"/>
          <w:sz w:val="28"/>
          <w:szCs w:val="28"/>
        </w:rPr>
        <w:t xml:space="preserve">3 </w:t>
      </w:r>
      <w:r w:rsidRPr="0079434F">
        <w:rPr>
          <w:rFonts w:ascii="Times New Roman" w:hAnsi="Times New Roman"/>
          <w:sz w:val="28"/>
          <w:szCs w:val="28"/>
        </w:rPr>
        <w:t>настоящего документа</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Федеральная служба по тарифам </w:t>
      </w:r>
      <w:r>
        <w:rPr>
          <w:rFonts w:ascii="Times New Roman" w:hAnsi="Times New Roman"/>
          <w:sz w:val="28"/>
          <w:szCs w:val="28"/>
        </w:rPr>
        <w:t xml:space="preserve">в целях формирования регулируемых договоров, заключаемых </w:t>
      </w:r>
      <w:r w:rsidRPr="00795F92">
        <w:rPr>
          <w:rFonts w:ascii="Times New Roman" w:hAnsi="Times New Roman"/>
          <w:sz w:val="28"/>
          <w:szCs w:val="28"/>
        </w:rPr>
        <w:t>в соответствующем периоде регулирования</w:t>
      </w:r>
      <w:r>
        <w:rPr>
          <w:rFonts w:ascii="Times New Roman" w:hAnsi="Times New Roman"/>
          <w:sz w:val="28"/>
          <w:szCs w:val="28"/>
        </w:rPr>
        <w:t xml:space="preserve"> между поставщиками </w:t>
      </w:r>
      <w:r w:rsidRPr="00CF583D">
        <w:rPr>
          <w:rFonts w:ascii="Times New Roman" w:hAnsi="Times New Roman"/>
          <w:sz w:val="28"/>
          <w:szCs w:val="28"/>
        </w:rPr>
        <w:t>электрическ</w:t>
      </w:r>
      <w:r>
        <w:rPr>
          <w:rFonts w:ascii="Times New Roman" w:hAnsi="Times New Roman"/>
          <w:sz w:val="28"/>
          <w:szCs w:val="28"/>
        </w:rPr>
        <w:t>ой</w:t>
      </w:r>
      <w:r w:rsidRPr="00CF583D">
        <w:rPr>
          <w:rFonts w:ascii="Times New Roman" w:hAnsi="Times New Roman"/>
          <w:sz w:val="28"/>
          <w:szCs w:val="28"/>
        </w:rPr>
        <w:t xml:space="preserve"> энерги</w:t>
      </w:r>
      <w:r>
        <w:rPr>
          <w:rFonts w:ascii="Times New Roman" w:hAnsi="Times New Roman"/>
          <w:sz w:val="28"/>
          <w:szCs w:val="28"/>
        </w:rPr>
        <w:t>и (мощности</w:t>
      </w:r>
      <w:r w:rsidRPr="00CF583D">
        <w:rPr>
          <w:rFonts w:ascii="Times New Roman" w:hAnsi="Times New Roman"/>
          <w:sz w:val="28"/>
          <w:szCs w:val="28"/>
        </w:rPr>
        <w:t>)</w:t>
      </w:r>
      <w:r>
        <w:rPr>
          <w:rFonts w:ascii="Times New Roman" w:hAnsi="Times New Roman"/>
          <w:sz w:val="28"/>
          <w:szCs w:val="28"/>
        </w:rPr>
        <w:t xml:space="preserve"> и </w:t>
      </w:r>
      <w:r w:rsidRPr="000B5943">
        <w:rPr>
          <w:rStyle w:val="s102"/>
          <w:rFonts w:ascii="Times New Roman" w:hAnsi="Times New Roman"/>
          <w:b w:val="0"/>
          <w:color w:val="000000"/>
          <w:sz w:val="28"/>
          <w:szCs w:val="28"/>
        </w:rPr>
        <w:t>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определяет индикативные цены</w:t>
      </w:r>
      <w:r>
        <w:rPr>
          <w:rStyle w:val="s102"/>
          <w:rFonts w:ascii="Times New Roman" w:hAnsi="Times New Roman"/>
          <w:color w:val="000000"/>
          <w:sz w:val="28"/>
          <w:szCs w:val="28"/>
        </w:rPr>
        <w:t xml:space="preserve"> </w:t>
      </w:r>
      <w:r w:rsidRPr="002C4DA0">
        <w:rPr>
          <w:rFonts w:ascii="Times New Roman" w:hAnsi="Times New Roman"/>
          <w:sz w:val="28"/>
          <w:szCs w:val="28"/>
        </w:rPr>
        <w:t xml:space="preserve">на электрическую энергию и на </w:t>
      </w:r>
      <w:proofErr w:type="gramStart"/>
      <w:r w:rsidRPr="002C4DA0">
        <w:rPr>
          <w:rFonts w:ascii="Times New Roman" w:hAnsi="Times New Roman"/>
          <w:sz w:val="28"/>
          <w:szCs w:val="28"/>
        </w:rPr>
        <w:t>мощность</w:t>
      </w:r>
      <w:proofErr w:type="gramEnd"/>
      <w:r>
        <w:rPr>
          <w:rFonts w:ascii="Times New Roman" w:hAnsi="Times New Roman"/>
          <w:sz w:val="28"/>
          <w:szCs w:val="28"/>
        </w:rPr>
        <w:t xml:space="preserve"> </w:t>
      </w:r>
      <w:r w:rsidRPr="002C4DA0">
        <w:rPr>
          <w:rFonts w:ascii="Times New Roman" w:hAnsi="Times New Roman"/>
          <w:sz w:val="28"/>
          <w:szCs w:val="28"/>
        </w:rPr>
        <w:t xml:space="preserve">исходя из равенства суммарной стоимости прогнозных объемов </w:t>
      </w:r>
      <w:proofErr w:type="gramStart"/>
      <w:r w:rsidRPr="002C4DA0">
        <w:rPr>
          <w:rFonts w:ascii="Times New Roman" w:hAnsi="Times New Roman"/>
          <w:sz w:val="28"/>
          <w:szCs w:val="28"/>
        </w:rPr>
        <w:t>электрической энергии и равенства суммарной стоимости прогнозных объемов мощности поставщиков и покупателей оптового рынка, планируемых в целях</w:t>
      </w:r>
      <w:r>
        <w:rPr>
          <w:rFonts w:ascii="Times New Roman" w:hAnsi="Times New Roman"/>
          <w:sz w:val="28"/>
          <w:szCs w:val="28"/>
        </w:rPr>
        <w:t xml:space="preserve"> поставки </w:t>
      </w:r>
      <w:r w:rsidRPr="000B5943">
        <w:rPr>
          <w:rStyle w:val="s102"/>
          <w:rFonts w:ascii="Times New Roman" w:hAnsi="Times New Roman"/>
          <w:b w:val="0"/>
          <w:color w:val="000000"/>
          <w:sz w:val="28"/>
          <w:szCs w:val="28"/>
        </w:rPr>
        <w:t>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r>
        <w:rPr>
          <w:rStyle w:val="s102"/>
          <w:rFonts w:ascii="Times New Roman" w:hAnsi="Times New Roman"/>
          <w:color w:val="000000"/>
          <w:sz w:val="28"/>
          <w:szCs w:val="28"/>
        </w:rPr>
        <w:t xml:space="preserve"> </w:t>
      </w:r>
      <w:r w:rsidRPr="002C4DA0">
        <w:rPr>
          <w:rFonts w:ascii="Times New Roman" w:hAnsi="Times New Roman"/>
          <w:sz w:val="28"/>
          <w:szCs w:val="28"/>
        </w:rPr>
        <w:t xml:space="preserve"> в соответствии с методическими указаниями, утверждаемыми Федеральной службой по тарифам.</w:t>
      </w:r>
      <w:proofErr w:type="gramEnd"/>
      <w:r>
        <w:rPr>
          <w:rFonts w:ascii="Times New Roman" w:hAnsi="Times New Roman"/>
          <w:sz w:val="28"/>
          <w:szCs w:val="28"/>
        </w:rPr>
        <w:t xml:space="preserve"> Указанные индикативные цены </w:t>
      </w:r>
      <w:r w:rsidRPr="002C4DA0">
        <w:rPr>
          <w:rFonts w:ascii="Times New Roman" w:hAnsi="Times New Roman"/>
          <w:sz w:val="28"/>
          <w:szCs w:val="28"/>
        </w:rPr>
        <w:t>на электрическую энергию и на мощность</w:t>
      </w:r>
      <w:r>
        <w:rPr>
          <w:rFonts w:ascii="Times New Roman" w:hAnsi="Times New Roman"/>
          <w:sz w:val="28"/>
          <w:szCs w:val="28"/>
        </w:rPr>
        <w:t xml:space="preserve"> могут соответствовать индикативным ценам </w:t>
      </w:r>
      <w:r w:rsidRPr="002C4DA0">
        <w:rPr>
          <w:rFonts w:ascii="Times New Roman" w:hAnsi="Times New Roman"/>
          <w:sz w:val="28"/>
          <w:szCs w:val="28"/>
        </w:rPr>
        <w:t>на электрическую энергию и на мощность</w:t>
      </w:r>
      <w:r w:rsidRPr="00E26D16">
        <w:rPr>
          <w:rFonts w:ascii="Times New Roman" w:hAnsi="Times New Roman"/>
          <w:sz w:val="28"/>
          <w:szCs w:val="28"/>
        </w:rPr>
        <w:t xml:space="preserve"> </w:t>
      </w:r>
      <w:r w:rsidRPr="00217AA2">
        <w:rPr>
          <w:rFonts w:ascii="Times New Roman" w:hAnsi="Times New Roman"/>
          <w:sz w:val="28"/>
          <w:szCs w:val="28"/>
        </w:rPr>
        <w:t>для населения и приравненным к нему категориям потребителей</w:t>
      </w:r>
      <w:r>
        <w:rPr>
          <w:rFonts w:ascii="Times New Roman" w:hAnsi="Times New Roman"/>
          <w:sz w:val="28"/>
          <w:szCs w:val="28"/>
        </w:rPr>
        <w:t>.</w:t>
      </w:r>
    </w:p>
    <w:p w:rsidR="00DF48C3" w:rsidRPr="00CF583D" w:rsidRDefault="00DF48C3" w:rsidP="00DF48C3">
      <w:pPr>
        <w:pStyle w:val="ConsPlusNormal"/>
        <w:ind w:firstLine="709"/>
        <w:jc w:val="both"/>
        <w:rPr>
          <w:rFonts w:ascii="Times New Roman" w:hAnsi="Times New Roman" w:cs="Times New Roman"/>
          <w:sz w:val="28"/>
          <w:szCs w:val="28"/>
        </w:rPr>
      </w:pPr>
    </w:p>
    <w:p w:rsidR="00DF48C3" w:rsidRPr="00795F92" w:rsidRDefault="00DF48C3" w:rsidP="00DF48C3">
      <w:pPr>
        <w:pStyle w:val="ConsPlusNormal"/>
        <w:ind w:firstLine="709"/>
        <w:jc w:val="center"/>
        <w:rPr>
          <w:rFonts w:ascii="Times New Roman" w:hAnsi="Times New Roman" w:cs="Times New Roman"/>
          <w:sz w:val="28"/>
          <w:szCs w:val="28"/>
          <w:highlight w:val="yellow"/>
        </w:rPr>
      </w:pPr>
      <w:r w:rsidRPr="00795F92">
        <w:rPr>
          <w:rFonts w:ascii="Times New Roman" w:hAnsi="Times New Roman" w:cs="Times New Roman"/>
          <w:sz w:val="28"/>
          <w:szCs w:val="28"/>
        </w:rPr>
        <w:t>Государственное регулирование цен (тарифов) в условиях ограничения или отсутствия конкуренции</w:t>
      </w:r>
    </w:p>
    <w:p w:rsidR="00DF48C3" w:rsidRPr="00795F92" w:rsidRDefault="00DF48C3" w:rsidP="00DF48C3">
      <w:pPr>
        <w:pStyle w:val="ConsPlusNormal"/>
        <w:widowControl/>
        <w:ind w:firstLine="709"/>
        <w:jc w:val="both"/>
        <w:rPr>
          <w:rFonts w:ascii="Times New Roman" w:hAnsi="Times New Roman" w:cs="Times New Roman"/>
          <w:b/>
          <w:sz w:val="28"/>
          <w:szCs w:val="28"/>
          <w:highlight w:val="yellow"/>
        </w:rPr>
      </w:pPr>
    </w:p>
    <w:p w:rsidR="00DF48C3" w:rsidRPr="00795F92" w:rsidRDefault="00DF48C3" w:rsidP="00DF48C3">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 59. В </w:t>
      </w:r>
      <w:r w:rsidRPr="00795F92">
        <w:rPr>
          <w:rFonts w:ascii="Times New Roman" w:hAnsi="Times New Roman" w:cs="Times New Roman"/>
          <w:sz w:val="28"/>
          <w:szCs w:val="28"/>
        </w:rPr>
        <w:t>порядке, предусмотренном статьей 23.3 Федерального закона «Об электроэнергетике» и правилами оптового рынка, на оптовом рынке может вводиться государственное регулирование цен (тарифов) в электроэнергетике в условиях ограничения или отсутствия конкуренции</w:t>
      </w:r>
      <w:r w:rsidRPr="00795F92">
        <w:rPr>
          <w:rFonts w:ascii="Times New Roman" w:hAnsi="Times New Roman" w:cs="Times New Roman"/>
          <w:b/>
          <w:sz w:val="28"/>
          <w:szCs w:val="28"/>
        </w:rPr>
        <w:t>.</w:t>
      </w:r>
    </w:p>
    <w:p w:rsidR="00DF48C3" w:rsidRPr="00795F92" w:rsidRDefault="00DF48C3" w:rsidP="00DF48C3">
      <w:pPr>
        <w:autoSpaceDE w:val="0"/>
        <w:autoSpaceDN w:val="0"/>
        <w:adjustRightInd w:val="0"/>
        <w:spacing w:after="0" w:line="240" w:lineRule="auto"/>
        <w:ind w:firstLine="709"/>
        <w:jc w:val="both"/>
        <w:outlineLvl w:val="0"/>
        <w:rPr>
          <w:rFonts w:ascii="Times New Roman" w:hAnsi="Times New Roman"/>
          <w:sz w:val="28"/>
          <w:szCs w:val="28"/>
        </w:rPr>
      </w:pPr>
      <w:r w:rsidRPr="00795F92">
        <w:rPr>
          <w:rFonts w:ascii="Times New Roman" w:hAnsi="Times New Roman"/>
          <w:sz w:val="28"/>
          <w:szCs w:val="28"/>
        </w:rPr>
        <w:t>Решение о введении и прекращении государственного регулирования в электроэнергетике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F48C3" w:rsidRPr="00795F92" w:rsidRDefault="00DF48C3" w:rsidP="00DF48C3">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95F92">
        <w:rPr>
          <w:rFonts w:ascii="Times New Roman" w:hAnsi="Times New Roman"/>
          <w:sz w:val="28"/>
          <w:szCs w:val="28"/>
        </w:rPr>
        <w:t>Федеральная</w:t>
      </w:r>
      <w:proofErr w:type="gramEnd"/>
      <w:r w:rsidRPr="00795F92">
        <w:rPr>
          <w:rFonts w:ascii="Times New Roman" w:hAnsi="Times New Roman"/>
          <w:sz w:val="28"/>
          <w:szCs w:val="28"/>
        </w:rPr>
        <w:t xml:space="preserve"> службе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DF48C3" w:rsidRPr="00795F92" w:rsidRDefault="00DF48C3" w:rsidP="00DF48C3">
      <w:pPr>
        <w:autoSpaceDE w:val="0"/>
        <w:autoSpaceDN w:val="0"/>
        <w:adjustRightInd w:val="0"/>
        <w:spacing w:after="0" w:line="240" w:lineRule="auto"/>
        <w:ind w:firstLine="709"/>
        <w:jc w:val="both"/>
        <w:outlineLvl w:val="0"/>
        <w:rPr>
          <w:rFonts w:ascii="Times New Roman" w:hAnsi="Times New Roman"/>
          <w:sz w:val="28"/>
          <w:szCs w:val="28"/>
        </w:rPr>
      </w:pPr>
      <w:r w:rsidRPr="00795F92">
        <w:rPr>
          <w:rFonts w:ascii="Times New Roman" w:hAnsi="Times New Roman"/>
          <w:sz w:val="28"/>
          <w:szCs w:val="28"/>
        </w:rPr>
        <w:t>Федеральная служба по тарифам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w:t>
      </w:r>
      <w:r>
        <w:rPr>
          <w:rFonts w:ascii="Times New Roman" w:hAnsi="Times New Roman"/>
          <w:sz w:val="28"/>
          <w:szCs w:val="28"/>
        </w:rPr>
        <w:t>лектрической энергии (мощности)</w:t>
      </w:r>
      <w:r w:rsidRPr="00795F92">
        <w:rPr>
          <w:rFonts w:ascii="Times New Roman" w:hAnsi="Times New Roman"/>
          <w:sz w:val="28"/>
          <w:szCs w:val="28"/>
        </w:rPr>
        <w:t xml:space="preserve">. </w:t>
      </w:r>
    </w:p>
    <w:p w:rsidR="00DF48C3" w:rsidRDefault="00DF48C3" w:rsidP="00DF48C3">
      <w:pPr>
        <w:autoSpaceDE w:val="0"/>
        <w:autoSpaceDN w:val="0"/>
        <w:adjustRightInd w:val="0"/>
        <w:spacing w:after="0" w:line="240" w:lineRule="auto"/>
        <w:ind w:firstLine="709"/>
        <w:jc w:val="both"/>
        <w:outlineLvl w:val="0"/>
        <w:rPr>
          <w:rFonts w:ascii="Times New Roman" w:hAnsi="Times New Roman"/>
          <w:sz w:val="28"/>
          <w:szCs w:val="28"/>
        </w:rPr>
      </w:pPr>
    </w:p>
    <w:p w:rsidR="00DF48C3" w:rsidRDefault="00DF48C3" w:rsidP="00DF48C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sidRPr="00300596">
        <w:rPr>
          <w:rFonts w:ascii="Times New Roman" w:hAnsi="Times New Roman" w:cs="Times New Roman"/>
          <w:sz w:val="28"/>
          <w:szCs w:val="28"/>
        </w:rPr>
        <w:t xml:space="preserve">. </w:t>
      </w:r>
      <w:r>
        <w:rPr>
          <w:rFonts w:ascii="Times New Roman" w:hAnsi="Times New Roman" w:cs="Times New Roman"/>
          <w:sz w:val="28"/>
          <w:szCs w:val="28"/>
        </w:rPr>
        <w:t>Формирование сводного прогнозного баланса</w:t>
      </w:r>
    </w:p>
    <w:p w:rsidR="00DF48C3" w:rsidRPr="006979DB" w:rsidRDefault="00DF48C3" w:rsidP="00DF48C3">
      <w:pPr>
        <w:pStyle w:val="ConsPlusNormal"/>
        <w:widowControl/>
        <w:ind w:firstLine="709"/>
        <w:jc w:val="center"/>
        <w:rPr>
          <w:rFonts w:ascii="Times New Roman" w:hAnsi="Times New Roman" w:cs="Times New Roman"/>
          <w:sz w:val="28"/>
          <w:szCs w:val="28"/>
        </w:rPr>
      </w:pPr>
    </w:p>
    <w:p w:rsidR="00DF48C3" w:rsidRPr="00D115EB" w:rsidRDefault="00DF48C3" w:rsidP="00DF48C3">
      <w:pPr>
        <w:pStyle w:val="ConsPlusNormal"/>
        <w:widowControl/>
        <w:ind w:firstLine="709"/>
        <w:jc w:val="both"/>
        <w:rPr>
          <w:rFonts w:ascii="Times New Roman" w:hAnsi="Times New Roman"/>
          <w:sz w:val="28"/>
          <w:szCs w:val="28"/>
        </w:rPr>
      </w:pPr>
      <w:r>
        <w:rPr>
          <w:rFonts w:ascii="Times New Roman" w:hAnsi="Times New Roman"/>
          <w:color w:val="000000" w:themeColor="text1"/>
          <w:sz w:val="28"/>
          <w:szCs w:val="28"/>
        </w:rPr>
        <w:t>60</w:t>
      </w:r>
      <w:r w:rsidRPr="00C9660E">
        <w:rPr>
          <w:rFonts w:ascii="Times New Roman" w:hAnsi="Times New Roman"/>
          <w:color w:val="000000" w:themeColor="text1"/>
          <w:sz w:val="28"/>
          <w:szCs w:val="28"/>
        </w:rPr>
        <w:t xml:space="preserve">.  </w:t>
      </w:r>
      <w:proofErr w:type="gramStart"/>
      <w:r w:rsidRPr="00C9660E">
        <w:rPr>
          <w:rFonts w:ascii="Times New Roman" w:hAnsi="Times New Roman" w:hint="eastAsia"/>
          <w:color w:val="000000" w:themeColor="text1"/>
          <w:sz w:val="28"/>
        </w:rPr>
        <w:t>При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формировании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сводного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баланса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Федеральная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служба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определяет</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для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организаций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являющихся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субъектами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оптового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осуществляющих</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поставку</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покупку</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регулируемым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ценам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прогнозные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объемы</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выделением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объемов</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регулируемым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ценам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в</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отношении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зарегистрированных</w:t>
      </w:r>
      <w:proofErr w:type="gramEnd"/>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за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ними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групп</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точек</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D514A0">
        <w:rPr>
          <w:rFonts w:ascii="Times New Roman" w:hAnsi="Times New Roman" w:cs="Times New Roman"/>
          <w:sz w:val="28"/>
          <w:szCs w:val="28"/>
        </w:rPr>
        <w:t>, в том числе поставляемых по долгосрочным двусторонним договорам в неценовых зонах оптового рынка.</w:t>
      </w:r>
    </w:p>
    <w:p w:rsidR="00DF48C3" w:rsidRPr="00D115EB"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В случае если участник оптового рынка осуществляет свою деятельность в субъекте Российской Федерации, </w:t>
      </w:r>
      <w:proofErr w:type="gramStart"/>
      <w:r w:rsidRPr="00D514A0">
        <w:rPr>
          <w:rFonts w:ascii="Times New Roman" w:hAnsi="Times New Roman" w:cs="Times New Roman"/>
          <w:sz w:val="28"/>
          <w:szCs w:val="28"/>
        </w:rPr>
        <w:t>части</w:t>
      </w:r>
      <w:proofErr w:type="gramEnd"/>
      <w:r w:rsidRPr="00D514A0">
        <w:rPr>
          <w:rFonts w:ascii="Times New Roman" w:hAnsi="Times New Roman" w:cs="Times New Roman"/>
          <w:sz w:val="28"/>
          <w:szCs w:val="28"/>
        </w:rPr>
        <w:t xml:space="preserve"> территории которого отнесены к различным ценовым, неценовым зонам или технологически изолированным энергетическим системам, при формировании сводного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w:t>
      </w:r>
      <w:r w:rsidRPr="00D514A0">
        <w:rPr>
          <w:rFonts w:ascii="Times New Roman" w:hAnsi="Times New Roman" w:cs="Times New Roman"/>
          <w:sz w:val="28"/>
          <w:szCs w:val="28"/>
        </w:rPr>
        <w:lastRenderedPageBreak/>
        <w:t xml:space="preserve">потребителей) электрической энергии (мощности) по каждой такой территории отдельно.  </w:t>
      </w:r>
    </w:p>
    <w:p w:rsidR="00DF48C3" w:rsidRPr="00D115EB"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61. </w:t>
      </w:r>
      <w:proofErr w:type="gramStart"/>
      <w:r w:rsidRPr="00D514A0">
        <w:rPr>
          <w:rFonts w:ascii="Times New Roman" w:hAnsi="Times New Roman" w:cs="Times New Roman" w:hint="eastAsia"/>
          <w:sz w:val="28"/>
          <w:szCs w:val="28"/>
        </w:rPr>
        <w:t>Прогнозные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объемы</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покупки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мощности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оптовом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рынке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для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поставки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населению</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(или) </w:t>
      </w:r>
      <w:r w:rsidRPr="00D514A0">
        <w:rPr>
          <w:rFonts w:ascii="Times New Roman" w:hAnsi="Times New Roman" w:cs="Times New Roman" w:hint="eastAsia"/>
          <w:sz w:val="28"/>
          <w:szCs w:val="28"/>
        </w:rPr>
        <w:t>приравненным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категориям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потребителей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для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указанных</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субъектов</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определяются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таким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образом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чтобы</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отношение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суммарного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за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год</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прогнозного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потребления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населением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(или) </w:t>
      </w:r>
      <w:r w:rsidRPr="00D514A0">
        <w:rPr>
          <w:rFonts w:ascii="Times New Roman" w:hAnsi="Times New Roman" w:cs="Times New Roman" w:hint="eastAsia"/>
          <w:sz w:val="28"/>
          <w:szCs w:val="28"/>
        </w:rPr>
        <w:t>приравненными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категориями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потребителей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соответствующему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среднему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за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год</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значению</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прогнозного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мощности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определенного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в</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отношении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указанных</w:t>
      </w:r>
      <w:proofErr w:type="gramEnd"/>
      <w:r w:rsidRPr="00D514A0">
        <w:rPr>
          <w:rFonts w:ascii="Times New Roman" w:hAnsi="Times New Roman" w:cs="Times New Roman"/>
          <w:sz w:val="28"/>
          <w:szCs w:val="28"/>
        </w:rPr>
        <w:t xml:space="preserve"> категорий потребителей, не </w:t>
      </w:r>
      <w:proofErr w:type="gramStart"/>
      <w:r w:rsidRPr="00D514A0">
        <w:rPr>
          <w:rFonts w:ascii="Times New Roman" w:hAnsi="Times New Roman" w:cs="Times New Roman" w:hint="eastAsia"/>
          <w:sz w:val="28"/>
          <w:szCs w:val="28"/>
        </w:rPr>
        <w:t>превышало</w:t>
      </w:r>
      <w:r w:rsidRPr="00D514A0">
        <w:rPr>
          <w:rFonts w:ascii="Times New Roman" w:hAnsi="Times New Roman" w:cs="Times New Roman"/>
          <w:sz w:val="28"/>
          <w:szCs w:val="28"/>
        </w:rPr>
        <w:t xml:space="preserve"> 5000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было</w:t>
      </w:r>
      <w:proofErr w:type="gramEnd"/>
      <w:r w:rsidRPr="00D514A0">
        <w:rPr>
          <w:rFonts w:ascii="Times New Roman" w:hAnsi="Times New Roman" w:cs="Times New Roman"/>
          <w:sz w:val="28"/>
          <w:szCs w:val="28"/>
        </w:rPr>
        <w:t xml:space="preserve"> ниже 3500. Указанное отношение рассчитывается в определяемом Федеральной службой по тарифам порядке.</w:t>
      </w:r>
    </w:p>
    <w:p w:rsidR="00DF48C3" w:rsidRDefault="00DF48C3" w:rsidP="00DF48C3">
      <w:pPr>
        <w:spacing w:after="0" w:line="240" w:lineRule="auto"/>
        <w:ind w:firstLine="851"/>
        <w:jc w:val="both"/>
        <w:rPr>
          <w:rFonts w:ascii="Times New Roman" w:hAnsi="Times New Roman"/>
          <w:color w:val="000000" w:themeColor="text1"/>
          <w:sz w:val="28"/>
        </w:rPr>
      </w:pPr>
      <w:proofErr w:type="gramStart"/>
      <w:r>
        <w:rPr>
          <w:rFonts w:ascii="Times New Roman" w:hAnsi="Times New Roman"/>
          <w:color w:val="000000" w:themeColor="text1"/>
          <w:sz w:val="28"/>
        </w:rPr>
        <w:t>П</w:t>
      </w:r>
      <w:r w:rsidRPr="004D3FDC">
        <w:rPr>
          <w:rFonts w:ascii="Times New Roman" w:hAnsi="Times New Roman" w:hint="eastAsia"/>
          <w:color w:val="000000" w:themeColor="text1"/>
          <w:sz w:val="28"/>
        </w:rPr>
        <w:t>рогнозные</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объемы</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поставки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электрической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энергии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или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мощности</w:t>
      </w:r>
      <w:r w:rsidRPr="004D3FDC">
        <w:rPr>
          <w:rFonts w:ascii="Times New Roman" w:hAnsi="Times New Roman"/>
          <w:color w:val="000000" w:themeColor="text1"/>
          <w:sz w:val="28"/>
        </w:rPr>
        <w:t xml:space="preserve"> </w:t>
      </w:r>
      <w:r w:rsidRPr="00D514A0">
        <w:rPr>
          <w:rFonts w:ascii="Times New Roman" w:hAnsi="Times New Roman"/>
          <w:sz w:val="28"/>
          <w:szCs w:val="28"/>
        </w:rPr>
        <w:t xml:space="preserve">в ценовых зонах </w:t>
      </w:r>
      <w:r w:rsidRPr="004D3FDC">
        <w:rPr>
          <w:rFonts w:ascii="Times New Roman" w:hAnsi="Times New Roman"/>
          <w:color w:val="000000" w:themeColor="text1"/>
          <w:sz w:val="28"/>
        </w:rPr>
        <w:t xml:space="preserve"> </w:t>
      </w:r>
      <w:r>
        <w:rPr>
          <w:rFonts w:ascii="Times New Roman" w:hAnsi="Times New Roman"/>
          <w:color w:val="000000" w:themeColor="text1"/>
          <w:sz w:val="28"/>
        </w:rPr>
        <w:t xml:space="preserve">оптового рынка </w:t>
      </w:r>
      <w:r w:rsidRPr="004D3FDC">
        <w:rPr>
          <w:rFonts w:ascii="Times New Roman" w:hAnsi="Times New Roman" w:hint="eastAsia"/>
          <w:color w:val="000000" w:themeColor="text1"/>
          <w:sz w:val="28"/>
        </w:rPr>
        <w:t>по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регулируемым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тарифам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ценам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для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производителя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из</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числа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определенных</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Федеральной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службой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тарифам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в</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соответствии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критериями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установленными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правилами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оптового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рынка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не</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могут</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превышать</w:t>
      </w:r>
      <w:r w:rsidRPr="004D3FDC">
        <w:rPr>
          <w:rFonts w:ascii="Times New Roman" w:hAnsi="Times New Roman"/>
          <w:color w:val="000000" w:themeColor="text1"/>
          <w:sz w:val="28"/>
        </w:rPr>
        <w:t xml:space="preserve"> 35 </w:t>
      </w:r>
      <w:r w:rsidRPr="004D3FDC">
        <w:rPr>
          <w:rFonts w:ascii="Times New Roman" w:hAnsi="Times New Roman" w:hint="eastAsia"/>
          <w:color w:val="000000" w:themeColor="text1"/>
          <w:sz w:val="28"/>
        </w:rPr>
        <w:t>процентов</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суммарного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прогнозного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объема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поставки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электрической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энергии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или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мощности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на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оптовый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рынок</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определяемого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для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соответствующего</w:t>
      </w:r>
      <w:r w:rsidRPr="004D3FDC">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производителя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формировании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сводного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баланса</w:t>
      </w:r>
      <w:r w:rsidRPr="00624D2D">
        <w:rPr>
          <w:rFonts w:ascii="Times New Roman" w:hAnsi="Times New Roman"/>
          <w:color w:val="000000" w:themeColor="text1"/>
          <w:sz w:val="28"/>
        </w:rPr>
        <w:t xml:space="preserve">. </w:t>
      </w:r>
      <w:proofErr w:type="gramEnd"/>
    </w:p>
    <w:p w:rsidR="00DF48C3" w:rsidRDefault="00DF48C3" w:rsidP="00DF48C3">
      <w:pPr>
        <w:spacing w:after="0" w:line="240" w:lineRule="auto"/>
        <w:ind w:firstLine="851"/>
        <w:jc w:val="both"/>
        <w:rPr>
          <w:rFonts w:ascii="Times New Roman" w:hAnsi="Times New Roman"/>
          <w:color w:val="000000" w:themeColor="text1"/>
          <w:sz w:val="28"/>
        </w:rPr>
      </w:pPr>
      <w:proofErr w:type="gramStart"/>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формировании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сводного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баланса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Федеральная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служба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тарифам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определяет</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для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организаций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являющихся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субъектами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оптового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осуществляющих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покупку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регулируемым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тарифам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ценам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прогнозные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объемы</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в</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отношении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зарегистрированных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за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ними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групп</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точек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w:t>
      </w:r>
      <w:proofErr w:type="gramEnd"/>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этом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указанные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решения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в</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отношении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потребителей</w:t>
      </w:r>
      <w:r w:rsidRPr="00624D2D">
        <w:rPr>
          <w:rFonts w:ascii="Times New Roman" w:hAnsi="Times New Roman"/>
          <w:color w:val="000000" w:themeColor="text1"/>
          <w:sz w:val="28"/>
        </w:rPr>
        <w:t xml:space="preserve">, </w:t>
      </w:r>
      <w:proofErr w:type="spellStart"/>
      <w:r w:rsidRPr="00624D2D">
        <w:rPr>
          <w:rFonts w:ascii="Times New Roman" w:hAnsi="Times New Roman" w:hint="eastAsia"/>
          <w:color w:val="000000" w:themeColor="text1"/>
          <w:sz w:val="28"/>
        </w:rPr>
        <w:t>энергосбытовых</w:t>
      </w:r>
      <w:proofErr w:type="spellEnd"/>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proofErr w:type="spellStart"/>
      <w:r w:rsidRPr="00624D2D">
        <w:rPr>
          <w:rFonts w:ascii="Times New Roman" w:hAnsi="Times New Roman" w:hint="eastAsia"/>
          <w:color w:val="000000" w:themeColor="text1"/>
          <w:sz w:val="28"/>
        </w:rPr>
        <w:t>энергоснабжающих</w:t>
      </w:r>
      <w:proofErr w:type="spellEnd"/>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организаций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числу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покупателей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которых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относится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население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приравненные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нему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категории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потребителей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szCs w:val="28"/>
        </w:rPr>
        <w:t>могут</w:t>
      </w:r>
      <w:r w:rsidRPr="00624D2D">
        <w:rPr>
          <w:rFonts w:ascii="Times New Roman" w:hAnsi="Times New Roman"/>
          <w:color w:val="000000" w:themeColor="text1"/>
          <w:sz w:val="28"/>
          <w:szCs w:val="28"/>
        </w:rPr>
        <w:t xml:space="preserve"> </w:t>
      </w:r>
      <w:r w:rsidRPr="00624D2D">
        <w:rPr>
          <w:rFonts w:ascii="Times New Roman" w:hAnsi="Times New Roman" w:hint="eastAsia"/>
          <w:color w:val="000000" w:themeColor="text1"/>
          <w:sz w:val="28"/>
          <w:szCs w:val="28"/>
        </w:rPr>
        <w:t>приниматься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соответствующим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группам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точек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суммарно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субъекту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Российской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Федерации</w:t>
      </w:r>
      <w:r w:rsidRPr="00624D2D">
        <w:rPr>
          <w:rFonts w:ascii="Times New Roman" w:hAnsi="Times New Roman"/>
          <w:color w:val="000000" w:themeColor="text1"/>
          <w:sz w:val="28"/>
        </w:rPr>
        <w:t>.</w:t>
      </w:r>
    </w:p>
    <w:p w:rsidR="00DF48C3" w:rsidRDefault="00DF48C3" w:rsidP="00DF48C3">
      <w:pPr>
        <w:spacing w:after="0" w:line="240" w:lineRule="auto"/>
        <w:ind w:firstLine="851"/>
        <w:jc w:val="both"/>
        <w:rPr>
          <w:rFonts w:ascii="Times New Roman" w:hAnsi="Times New Roman"/>
          <w:color w:val="000000" w:themeColor="text1"/>
          <w:sz w:val="28"/>
        </w:rPr>
      </w:pPr>
      <w:r w:rsidRPr="00DA248D">
        <w:rPr>
          <w:rFonts w:ascii="Times New Roman" w:hAnsi="Times New Roman" w:hint="eastAsia"/>
          <w:color w:val="000000" w:themeColor="text1"/>
          <w:sz w:val="28"/>
        </w:rPr>
        <w:t>При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определении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впервые</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прогнозных</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объемов</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покупки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электрической</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энергии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мощности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на</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оптовом</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рынке</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для</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покупателей</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szCs w:val="28"/>
        </w:rPr>
        <w:t>органом</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исполнительной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власти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субъекта</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Российской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Федерации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области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регулирования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тарифов</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представляется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заключение</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об</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отсутствии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негативных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социально</w:t>
      </w:r>
      <w:r w:rsidRPr="00DA248D">
        <w:rPr>
          <w:rFonts w:ascii="Times New Roman" w:hAnsi="Times New Roman"/>
          <w:color w:val="000000" w:themeColor="text1"/>
          <w:sz w:val="28"/>
          <w:szCs w:val="28"/>
        </w:rPr>
        <w:t>-</w:t>
      </w:r>
      <w:r w:rsidRPr="00DA248D">
        <w:rPr>
          <w:rFonts w:ascii="Times New Roman" w:hAnsi="Times New Roman" w:hint="eastAsia"/>
          <w:color w:val="000000" w:themeColor="text1"/>
          <w:sz w:val="28"/>
          <w:szCs w:val="28"/>
        </w:rPr>
        <w:t>экономических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последствий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приложением</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оценки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возможных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социально</w:t>
      </w:r>
      <w:r w:rsidRPr="00DA248D">
        <w:rPr>
          <w:rFonts w:ascii="Times New Roman" w:hAnsi="Times New Roman"/>
          <w:color w:val="000000" w:themeColor="text1"/>
          <w:sz w:val="28"/>
          <w:szCs w:val="28"/>
        </w:rPr>
        <w:t>-</w:t>
      </w:r>
      <w:r w:rsidRPr="00DA248D">
        <w:rPr>
          <w:rFonts w:ascii="Times New Roman" w:hAnsi="Times New Roman" w:hint="eastAsia"/>
          <w:color w:val="000000" w:themeColor="text1"/>
          <w:sz w:val="28"/>
          <w:szCs w:val="28"/>
        </w:rPr>
        <w:t>экономических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последствий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для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соответствующего</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субъекта</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Российской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Федерации</w:t>
      </w:r>
      <w:r w:rsidRPr="00DA248D">
        <w:rPr>
          <w:rFonts w:ascii="Times New Roman" w:hAnsi="Times New Roman"/>
          <w:color w:val="000000" w:themeColor="text1"/>
          <w:sz w:val="28"/>
          <w:szCs w:val="28"/>
        </w:rPr>
        <w:t>.</w:t>
      </w:r>
    </w:p>
    <w:p w:rsidR="00DF48C3" w:rsidRDefault="00DF48C3" w:rsidP="00DF48C3">
      <w:pPr>
        <w:spacing w:after="0" w:line="240" w:lineRule="auto"/>
        <w:ind w:firstLine="851"/>
        <w:jc w:val="both"/>
        <w:rPr>
          <w:rFonts w:ascii="Times New Roman" w:hAnsi="Times New Roman"/>
          <w:color w:val="000000" w:themeColor="text1"/>
          <w:sz w:val="28"/>
        </w:rPr>
      </w:pPr>
      <w:proofErr w:type="gramStart"/>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случае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предоставления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необходимые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для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принятия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балансовых</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решений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сроки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органом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исполнительной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субъекта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Российской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Федерации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регулирования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тарифов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таких</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материалов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федеральный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орган</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исполнительной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регулирования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тарифов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направляет</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письменный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запрос</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lastRenderedPageBreak/>
        <w:t>представлении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указанных</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документов</w:t>
      </w:r>
      <w:r w:rsidRPr="007562D1">
        <w:rPr>
          <w:rFonts w:ascii="Times New Roman" w:hAnsi="Times New Roman"/>
          <w:color w:val="000000" w:themeColor="text1"/>
          <w:sz w:val="28"/>
        </w:rPr>
        <w:t>.</w:t>
      </w:r>
      <w:proofErr w:type="gramEnd"/>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случае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если</w:t>
      </w:r>
      <w:r w:rsidRPr="007562D1">
        <w:rPr>
          <w:rFonts w:ascii="Times New Roman" w:hAnsi="Times New Roman"/>
          <w:color w:val="000000" w:themeColor="text1"/>
          <w:sz w:val="28"/>
        </w:rPr>
        <w:t xml:space="preserve"> </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запрошенные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документы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представлены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течение</w:t>
      </w:r>
      <w:r w:rsidRPr="007562D1">
        <w:rPr>
          <w:rFonts w:ascii="Times New Roman" w:hAnsi="Times New Roman"/>
          <w:color w:val="000000" w:themeColor="text1"/>
          <w:sz w:val="28"/>
        </w:rPr>
        <w:t xml:space="preserve"> 5 </w:t>
      </w:r>
      <w:r w:rsidRPr="007562D1">
        <w:rPr>
          <w:rFonts w:ascii="Times New Roman" w:hAnsi="Times New Roman" w:hint="eastAsia"/>
          <w:color w:val="000000" w:themeColor="text1"/>
          <w:sz w:val="28"/>
        </w:rPr>
        <w:t>дней</w:t>
      </w:r>
      <w:r w:rsidRPr="007562D1">
        <w:rPr>
          <w:rFonts w:ascii="Times New Roman" w:hAnsi="Times New Roman"/>
          <w:color w:val="000000" w:themeColor="text1"/>
          <w:sz w:val="28"/>
        </w:rPr>
        <w:t xml:space="preserve"> </w:t>
      </w:r>
      <w:proofErr w:type="gramStart"/>
      <w:r w:rsidRPr="007562D1">
        <w:rPr>
          <w:rFonts w:ascii="Times New Roman" w:hAnsi="Times New Roman" w:hint="eastAsia"/>
          <w:color w:val="000000" w:themeColor="text1"/>
          <w:sz w:val="28"/>
        </w:rPr>
        <w:t>с</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даты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поступления</w:t>
      </w:r>
      <w:proofErr w:type="gramEnd"/>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запроса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Федеральная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тарифам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принимает</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балансовые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решения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основании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имеющихся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у</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нее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данных</w:t>
      </w:r>
      <w:r w:rsidRPr="007562D1">
        <w:rPr>
          <w:rFonts w:ascii="Times New Roman" w:hAnsi="Times New Roman"/>
          <w:color w:val="000000" w:themeColor="text1"/>
          <w:sz w:val="28"/>
        </w:rPr>
        <w:t>.</w:t>
      </w:r>
    </w:p>
    <w:p w:rsidR="00DF48C3" w:rsidRDefault="00DF48C3" w:rsidP="00DF48C3">
      <w:pPr>
        <w:spacing w:after="0" w:line="240" w:lineRule="auto"/>
        <w:ind w:firstLine="539"/>
        <w:jc w:val="both"/>
        <w:rPr>
          <w:rFonts w:ascii="Times New Roman" w:hAnsi="Times New Roman"/>
          <w:color w:val="000000" w:themeColor="text1"/>
          <w:sz w:val="28"/>
          <w:szCs w:val="28"/>
        </w:rPr>
      </w:pP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Балансовые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части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определения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прогнозном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объемов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поставки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покупки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электрической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энергии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мощности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принимаются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позднее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за</w:t>
      </w:r>
      <w:r w:rsidRPr="007562D1">
        <w:rPr>
          <w:rFonts w:ascii="Times New Roman" w:hAnsi="Times New Roman"/>
          <w:color w:val="000000" w:themeColor="text1"/>
          <w:sz w:val="28"/>
          <w:szCs w:val="28"/>
        </w:rPr>
        <w:t xml:space="preserve"> 2 </w:t>
      </w:r>
      <w:r w:rsidRPr="007562D1">
        <w:rPr>
          <w:rFonts w:ascii="Times New Roman" w:hAnsi="Times New Roman" w:hint="eastAsia"/>
          <w:color w:val="000000" w:themeColor="text1"/>
          <w:sz w:val="28"/>
          <w:szCs w:val="28"/>
        </w:rPr>
        <w:t>месяца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до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начала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соответствующего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периода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регулирования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Срок</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принятия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балансовых</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может</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быть</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продлен</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Федеральной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службой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proofErr w:type="gramStart"/>
      <w:r w:rsidRPr="007562D1">
        <w:rPr>
          <w:rFonts w:ascii="Times New Roman" w:hAnsi="Times New Roman" w:hint="eastAsia"/>
          <w:color w:val="000000" w:themeColor="text1"/>
          <w:sz w:val="28"/>
          <w:szCs w:val="28"/>
        </w:rPr>
        <w:t>тарифам</w:t>
      </w:r>
      <w:proofErr w:type="gramEnd"/>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rPr>
        <w:t>но</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более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на</w:t>
      </w:r>
      <w:r w:rsidRPr="007562D1">
        <w:rPr>
          <w:rFonts w:ascii="Times New Roman" w:hAnsi="Times New Roman"/>
          <w:color w:val="000000" w:themeColor="text1"/>
          <w:sz w:val="28"/>
          <w:szCs w:val="28"/>
        </w:rPr>
        <w:t xml:space="preserve"> 30 </w:t>
      </w:r>
      <w:r w:rsidRPr="007562D1">
        <w:rPr>
          <w:rFonts w:ascii="Times New Roman" w:hAnsi="Times New Roman" w:hint="eastAsia"/>
          <w:color w:val="000000" w:themeColor="text1"/>
          <w:sz w:val="28"/>
          <w:szCs w:val="28"/>
        </w:rPr>
        <w:t>дней</w:t>
      </w:r>
      <w:r w:rsidRPr="007562D1">
        <w:rPr>
          <w:rFonts w:ascii="Times New Roman" w:hAnsi="Times New Roman"/>
          <w:color w:val="000000" w:themeColor="text1"/>
          <w:sz w:val="28"/>
          <w:szCs w:val="28"/>
        </w:rPr>
        <w:t>.</w:t>
      </w:r>
    </w:p>
    <w:p w:rsidR="00DF48C3" w:rsidRDefault="00DF48C3" w:rsidP="00DF48C3">
      <w:pPr>
        <w:spacing w:after="0" w:line="240" w:lineRule="auto"/>
        <w:ind w:firstLine="539"/>
        <w:jc w:val="both"/>
        <w:rPr>
          <w:rFonts w:ascii="Times New Roman" w:hAnsi="Times New Roman"/>
          <w:sz w:val="28"/>
        </w:rPr>
      </w:pPr>
      <w:r>
        <w:rPr>
          <w:rFonts w:ascii="Times New Roman" w:hAnsi="Times New Roman"/>
          <w:color w:val="000000" w:themeColor="text1"/>
          <w:sz w:val="28"/>
          <w:szCs w:val="28"/>
        </w:rPr>
        <w:t>62</w:t>
      </w:r>
      <w:r w:rsidRPr="007562D1">
        <w:rPr>
          <w:rFonts w:ascii="Times New Roman" w:hAnsi="Times New Roman"/>
          <w:color w:val="000000" w:themeColor="text1"/>
          <w:sz w:val="28"/>
          <w:szCs w:val="28"/>
        </w:rPr>
        <w:t xml:space="preserve">. </w:t>
      </w:r>
      <w:proofErr w:type="gramStart"/>
      <w:r w:rsidRPr="007562D1">
        <w:rPr>
          <w:rFonts w:ascii="Times New Roman" w:hAnsi="Times New Roman" w:hint="eastAsia"/>
          <w:color w:val="000000" w:themeColor="text1"/>
          <w:sz w:val="28"/>
          <w:szCs w:val="28"/>
        </w:rPr>
        <w:t>Федеральная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тарифам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текущем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расчетном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периоде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регулирования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принимает</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об</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изменении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прогн</w:t>
      </w:r>
      <w:r w:rsidRPr="007562D1">
        <w:rPr>
          <w:rFonts w:ascii="Times New Roman" w:hAnsi="Times New Roman" w:hint="eastAsia"/>
          <w:sz w:val="28"/>
          <w:szCs w:val="28"/>
        </w:rPr>
        <w:t>озных</w:t>
      </w:r>
      <w:r w:rsidRPr="007562D1">
        <w:rPr>
          <w:rFonts w:ascii="Times New Roman" w:hAnsi="Times New Roman"/>
          <w:sz w:val="28"/>
        </w:rPr>
        <w:t xml:space="preserve"> </w:t>
      </w:r>
      <w:r w:rsidRPr="007562D1">
        <w:rPr>
          <w:rFonts w:ascii="Times New Roman" w:hAnsi="Times New Roman" w:hint="eastAsia"/>
          <w:sz w:val="28"/>
        </w:rPr>
        <w:t>объемов</w:t>
      </w:r>
      <w:r w:rsidRPr="007562D1">
        <w:rPr>
          <w:rFonts w:ascii="Times New Roman" w:hAnsi="Times New Roman"/>
          <w:sz w:val="28"/>
        </w:rPr>
        <w:t xml:space="preserve"> </w:t>
      </w:r>
      <w:r w:rsidRPr="007562D1">
        <w:rPr>
          <w:rFonts w:ascii="Times New Roman" w:hAnsi="Times New Roman" w:hint="eastAsia"/>
          <w:sz w:val="28"/>
          <w:szCs w:val="28"/>
        </w:rPr>
        <w:t>покупки</w:t>
      </w:r>
      <w:r w:rsidRPr="007562D1">
        <w:rPr>
          <w:rFonts w:ascii="Times New Roman" w:hAnsi="Times New Roman"/>
          <w:sz w:val="28"/>
          <w:szCs w:val="28"/>
        </w:rPr>
        <w:t xml:space="preserve"> </w:t>
      </w:r>
      <w:r w:rsidRPr="007562D1">
        <w:rPr>
          <w:rFonts w:ascii="Times New Roman" w:hAnsi="Times New Roman" w:hint="eastAsia"/>
          <w:sz w:val="28"/>
          <w:szCs w:val="28"/>
        </w:rPr>
        <w:t>электрической</w:t>
      </w:r>
      <w:r w:rsidRPr="007562D1">
        <w:rPr>
          <w:rFonts w:ascii="Times New Roman" w:hAnsi="Times New Roman"/>
          <w:sz w:val="28"/>
          <w:szCs w:val="28"/>
        </w:rPr>
        <w:t xml:space="preserve"> </w:t>
      </w:r>
      <w:r w:rsidRPr="007562D1">
        <w:rPr>
          <w:rFonts w:ascii="Times New Roman" w:hAnsi="Times New Roman" w:hint="eastAsia"/>
          <w:sz w:val="28"/>
          <w:szCs w:val="28"/>
        </w:rPr>
        <w:t>энергии</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случае</w:t>
      </w:r>
      <w:r w:rsidRPr="007562D1">
        <w:rPr>
          <w:rFonts w:ascii="Times New Roman" w:hAnsi="Times New Roman"/>
          <w:sz w:val="28"/>
          <w:szCs w:val="28"/>
        </w:rPr>
        <w:t xml:space="preserve"> </w:t>
      </w:r>
      <w:r w:rsidRPr="007562D1">
        <w:rPr>
          <w:rFonts w:ascii="Times New Roman" w:hAnsi="Times New Roman" w:hint="eastAsia"/>
          <w:sz w:val="28"/>
          <w:szCs w:val="28"/>
        </w:rPr>
        <w:t>получения</w:t>
      </w:r>
      <w:r w:rsidRPr="007562D1">
        <w:rPr>
          <w:rFonts w:ascii="Times New Roman" w:hAnsi="Times New Roman"/>
          <w:sz w:val="28"/>
          <w:szCs w:val="28"/>
        </w:rPr>
        <w:t xml:space="preserve"> </w:t>
      </w:r>
      <w:r w:rsidRPr="007562D1">
        <w:rPr>
          <w:rFonts w:ascii="Times New Roman" w:hAnsi="Times New Roman" w:hint="eastAsia"/>
          <w:sz w:val="28"/>
          <w:szCs w:val="28"/>
        </w:rPr>
        <w:t>уведомления</w:t>
      </w:r>
      <w:r w:rsidRPr="007562D1">
        <w:rPr>
          <w:rFonts w:ascii="Times New Roman" w:hAnsi="Times New Roman"/>
          <w:sz w:val="28"/>
          <w:szCs w:val="28"/>
        </w:rPr>
        <w:t xml:space="preserve"> </w:t>
      </w:r>
      <w:r w:rsidRPr="007562D1">
        <w:rPr>
          <w:rFonts w:ascii="Times New Roman" w:hAnsi="Times New Roman" w:hint="eastAsia"/>
          <w:sz w:val="28"/>
          <w:szCs w:val="28"/>
        </w:rPr>
        <w:t>об</w:t>
      </w:r>
      <w:r w:rsidRPr="007562D1">
        <w:rPr>
          <w:rFonts w:ascii="Times New Roman" w:hAnsi="Times New Roman"/>
          <w:sz w:val="28"/>
          <w:szCs w:val="28"/>
        </w:rPr>
        <w:t xml:space="preserve"> </w:t>
      </w:r>
      <w:r w:rsidRPr="007562D1">
        <w:rPr>
          <w:rFonts w:ascii="Times New Roman" w:hAnsi="Times New Roman" w:hint="eastAsia"/>
          <w:sz w:val="28"/>
          <w:szCs w:val="28"/>
        </w:rPr>
        <w:t>исключении</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из</w:t>
      </w:r>
      <w:r w:rsidRPr="007562D1">
        <w:rPr>
          <w:rFonts w:ascii="Times New Roman" w:hAnsi="Times New Roman"/>
          <w:sz w:val="28"/>
          <w:szCs w:val="28"/>
        </w:rPr>
        <w:t xml:space="preserve"> </w:t>
      </w:r>
      <w:r w:rsidRPr="007562D1">
        <w:rPr>
          <w:rFonts w:ascii="Times New Roman" w:hAnsi="Times New Roman" w:hint="eastAsia"/>
          <w:sz w:val="28"/>
          <w:szCs w:val="28"/>
        </w:rPr>
        <w:t>реестра</w:t>
      </w:r>
      <w:r w:rsidRPr="007562D1">
        <w:rPr>
          <w:rFonts w:ascii="Times New Roman" w:hAnsi="Times New Roman"/>
          <w:sz w:val="28"/>
          <w:szCs w:val="28"/>
        </w:rPr>
        <w:t xml:space="preserve"> </w:t>
      </w:r>
      <w:r w:rsidRPr="007562D1">
        <w:rPr>
          <w:rFonts w:ascii="Times New Roman" w:hAnsi="Times New Roman" w:hint="eastAsia"/>
          <w:sz w:val="28"/>
          <w:szCs w:val="28"/>
        </w:rPr>
        <w:t>субъектов</w:t>
      </w:r>
      <w:r w:rsidRPr="007562D1">
        <w:rPr>
          <w:rFonts w:ascii="Times New Roman" w:hAnsi="Times New Roman"/>
          <w:sz w:val="28"/>
          <w:szCs w:val="28"/>
        </w:rPr>
        <w:t xml:space="preserve"> </w:t>
      </w:r>
      <w:r w:rsidRPr="007562D1">
        <w:rPr>
          <w:rFonts w:ascii="Times New Roman" w:hAnsi="Times New Roman" w:hint="eastAsia"/>
          <w:sz w:val="28"/>
          <w:szCs w:val="28"/>
        </w:rPr>
        <w:t>оптового</w:t>
      </w:r>
      <w:r w:rsidRPr="007562D1">
        <w:rPr>
          <w:rFonts w:ascii="Times New Roman" w:hAnsi="Times New Roman"/>
          <w:sz w:val="28"/>
          <w:szCs w:val="28"/>
        </w:rPr>
        <w:t xml:space="preserve"> </w:t>
      </w:r>
      <w:r w:rsidRPr="007562D1">
        <w:rPr>
          <w:rFonts w:ascii="Times New Roman" w:hAnsi="Times New Roman" w:hint="eastAsia"/>
          <w:sz w:val="28"/>
          <w:szCs w:val="28"/>
        </w:rPr>
        <w:t>рынка</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или</w:t>
      </w:r>
      <w:r w:rsidRPr="007562D1">
        <w:rPr>
          <w:rFonts w:ascii="Times New Roman" w:hAnsi="Times New Roman"/>
          <w:sz w:val="28"/>
          <w:szCs w:val="28"/>
        </w:rPr>
        <w:t xml:space="preserve">) </w:t>
      </w:r>
      <w:r w:rsidRPr="007562D1">
        <w:rPr>
          <w:rFonts w:ascii="Times New Roman" w:hAnsi="Times New Roman" w:hint="eastAsia"/>
          <w:sz w:val="28"/>
          <w:szCs w:val="28"/>
        </w:rPr>
        <w:t>о</w:t>
      </w:r>
      <w:r w:rsidRPr="007562D1">
        <w:rPr>
          <w:rFonts w:ascii="Times New Roman" w:hAnsi="Times New Roman"/>
          <w:sz w:val="28"/>
          <w:szCs w:val="28"/>
        </w:rPr>
        <w:t xml:space="preserve"> </w:t>
      </w:r>
      <w:r w:rsidRPr="007562D1">
        <w:rPr>
          <w:rFonts w:ascii="Times New Roman" w:hAnsi="Times New Roman" w:hint="eastAsia"/>
          <w:sz w:val="28"/>
          <w:szCs w:val="28"/>
        </w:rPr>
        <w:t>прекращении</w:t>
      </w:r>
      <w:r w:rsidRPr="007562D1">
        <w:rPr>
          <w:rFonts w:ascii="Times New Roman" w:hAnsi="Times New Roman"/>
          <w:sz w:val="28"/>
          <w:szCs w:val="28"/>
        </w:rPr>
        <w:t xml:space="preserve"> (отсутствии)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соответствии</w:t>
      </w:r>
      <w:r w:rsidRPr="007562D1">
        <w:rPr>
          <w:rFonts w:ascii="Times New Roman" w:hAnsi="Times New Roman"/>
          <w:sz w:val="28"/>
          <w:szCs w:val="28"/>
        </w:rPr>
        <w:t xml:space="preserve"> </w:t>
      </w:r>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правилами</w:t>
      </w:r>
      <w:r w:rsidRPr="007562D1">
        <w:rPr>
          <w:rFonts w:ascii="Times New Roman" w:hAnsi="Times New Roman"/>
          <w:sz w:val="28"/>
          <w:szCs w:val="28"/>
        </w:rPr>
        <w:t xml:space="preserve"> </w:t>
      </w:r>
      <w:r w:rsidRPr="007562D1">
        <w:rPr>
          <w:rFonts w:ascii="Times New Roman" w:hAnsi="Times New Roman" w:hint="eastAsia"/>
          <w:sz w:val="28"/>
          <w:szCs w:val="28"/>
        </w:rPr>
        <w:t>оптового</w:t>
      </w:r>
      <w:r w:rsidRPr="007562D1">
        <w:rPr>
          <w:rFonts w:ascii="Times New Roman" w:hAnsi="Times New Roman"/>
          <w:sz w:val="28"/>
          <w:szCs w:val="28"/>
        </w:rPr>
        <w:t xml:space="preserve"> </w:t>
      </w:r>
      <w:r w:rsidRPr="007562D1">
        <w:rPr>
          <w:rFonts w:ascii="Times New Roman" w:hAnsi="Times New Roman" w:hint="eastAsia"/>
          <w:sz w:val="28"/>
          <w:szCs w:val="28"/>
        </w:rPr>
        <w:t>рынка</w:t>
      </w:r>
      <w:r w:rsidRPr="007562D1">
        <w:rPr>
          <w:rFonts w:ascii="Times New Roman" w:hAnsi="Times New Roman"/>
          <w:sz w:val="28"/>
          <w:szCs w:val="28"/>
        </w:rPr>
        <w:t xml:space="preserve"> </w:t>
      </w:r>
      <w:r w:rsidRPr="007562D1">
        <w:rPr>
          <w:rFonts w:ascii="Times New Roman" w:hAnsi="Times New Roman" w:hint="eastAsia"/>
          <w:sz w:val="28"/>
        </w:rPr>
        <w:t>поставки</w:t>
      </w:r>
      <w:r w:rsidRPr="007562D1">
        <w:rPr>
          <w:rFonts w:ascii="Times New Roman" w:hAnsi="Times New Roman"/>
          <w:sz w:val="28"/>
        </w:rPr>
        <w:t xml:space="preserve"> (</w:t>
      </w:r>
      <w:r w:rsidRPr="007562D1">
        <w:rPr>
          <w:rFonts w:ascii="Times New Roman" w:hAnsi="Times New Roman" w:hint="eastAsia"/>
          <w:sz w:val="28"/>
        </w:rPr>
        <w:t>покупки</w:t>
      </w:r>
      <w:r w:rsidRPr="007562D1">
        <w:rPr>
          <w:rFonts w:ascii="Times New Roman" w:hAnsi="Times New Roman"/>
          <w:sz w:val="28"/>
        </w:rPr>
        <w:t xml:space="preserve">) </w:t>
      </w:r>
      <w:r w:rsidRPr="007562D1">
        <w:rPr>
          <w:rFonts w:ascii="Times New Roman" w:hAnsi="Times New Roman" w:hint="eastAsia"/>
          <w:sz w:val="28"/>
        </w:rPr>
        <w:t>электрической</w:t>
      </w:r>
      <w:r w:rsidRPr="007562D1">
        <w:rPr>
          <w:rFonts w:ascii="Times New Roman" w:hAnsi="Times New Roman"/>
          <w:sz w:val="28"/>
        </w:rPr>
        <w:t xml:space="preserve"> </w:t>
      </w:r>
      <w:r w:rsidRPr="007562D1">
        <w:rPr>
          <w:rFonts w:ascii="Times New Roman" w:hAnsi="Times New Roman" w:hint="eastAsia"/>
          <w:sz w:val="28"/>
        </w:rPr>
        <w:t>энергии</w:t>
      </w:r>
      <w:r w:rsidRPr="007562D1">
        <w:rPr>
          <w:rFonts w:ascii="Times New Roman" w:hAnsi="Times New Roman"/>
          <w:sz w:val="28"/>
        </w:rPr>
        <w:t xml:space="preserve"> </w:t>
      </w:r>
      <w:r w:rsidRPr="007562D1">
        <w:rPr>
          <w:rFonts w:ascii="Times New Roman" w:hAnsi="Times New Roman" w:hint="eastAsia"/>
          <w:sz w:val="28"/>
        </w:rPr>
        <w:t>и</w:t>
      </w:r>
      <w:r w:rsidRPr="007562D1">
        <w:rPr>
          <w:rFonts w:ascii="Times New Roman" w:hAnsi="Times New Roman"/>
          <w:sz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отношении</w:t>
      </w:r>
      <w:r w:rsidRPr="007562D1">
        <w:rPr>
          <w:rFonts w:ascii="Times New Roman" w:hAnsi="Times New Roman"/>
          <w:sz w:val="28"/>
          <w:szCs w:val="28"/>
        </w:rPr>
        <w:t xml:space="preserve"> </w:t>
      </w:r>
      <w:r w:rsidRPr="007562D1">
        <w:rPr>
          <w:rFonts w:ascii="Times New Roman" w:hAnsi="Times New Roman" w:hint="eastAsia"/>
          <w:sz w:val="28"/>
          <w:szCs w:val="28"/>
        </w:rPr>
        <w:t>соответствующей</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в</w:t>
      </w:r>
      <w:proofErr w:type="gramEnd"/>
      <w:r w:rsidRPr="007562D1">
        <w:rPr>
          <w:rFonts w:ascii="Times New Roman" w:hAnsi="Times New Roman"/>
          <w:sz w:val="28"/>
          <w:szCs w:val="28"/>
        </w:rPr>
        <w:t xml:space="preserve"> </w:t>
      </w:r>
      <w:r w:rsidRPr="007562D1">
        <w:rPr>
          <w:rFonts w:ascii="Times New Roman" w:hAnsi="Times New Roman" w:hint="eastAsia"/>
          <w:sz w:val="28"/>
          <w:szCs w:val="28"/>
        </w:rPr>
        <w:t>течение</w:t>
      </w:r>
      <w:r w:rsidRPr="007562D1">
        <w:rPr>
          <w:rFonts w:ascii="Times New Roman" w:hAnsi="Times New Roman"/>
          <w:sz w:val="28"/>
          <w:szCs w:val="28"/>
        </w:rPr>
        <w:t xml:space="preserve"> 20 </w:t>
      </w:r>
      <w:r w:rsidRPr="007562D1">
        <w:rPr>
          <w:rFonts w:ascii="Times New Roman" w:hAnsi="Times New Roman" w:hint="eastAsia"/>
          <w:sz w:val="28"/>
          <w:szCs w:val="28"/>
        </w:rPr>
        <w:t>дней</w:t>
      </w:r>
      <w:r w:rsidRPr="007562D1">
        <w:rPr>
          <w:rFonts w:ascii="Times New Roman" w:hAnsi="Times New Roman"/>
          <w:sz w:val="28"/>
          <w:szCs w:val="28"/>
        </w:rPr>
        <w:t xml:space="preserve"> </w:t>
      </w:r>
      <w:proofErr w:type="gramStart"/>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даты</w:t>
      </w:r>
      <w:r w:rsidRPr="007562D1">
        <w:rPr>
          <w:rFonts w:ascii="Times New Roman" w:hAnsi="Times New Roman"/>
          <w:sz w:val="28"/>
          <w:szCs w:val="28"/>
        </w:rPr>
        <w:t xml:space="preserve"> </w:t>
      </w:r>
      <w:r w:rsidRPr="007562D1">
        <w:rPr>
          <w:rFonts w:ascii="Times New Roman" w:hAnsi="Times New Roman" w:hint="eastAsia"/>
          <w:sz w:val="28"/>
          <w:szCs w:val="28"/>
        </w:rPr>
        <w:t>получения</w:t>
      </w:r>
      <w:proofErr w:type="gramEnd"/>
      <w:r w:rsidRPr="007562D1">
        <w:rPr>
          <w:rFonts w:ascii="Times New Roman" w:hAnsi="Times New Roman"/>
          <w:sz w:val="28"/>
          <w:szCs w:val="28"/>
        </w:rPr>
        <w:t xml:space="preserve"> </w:t>
      </w:r>
      <w:r w:rsidRPr="007562D1">
        <w:rPr>
          <w:rFonts w:ascii="Times New Roman" w:hAnsi="Times New Roman" w:hint="eastAsia"/>
          <w:sz w:val="28"/>
          <w:szCs w:val="28"/>
        </w:rPr>
        <w:t>такого</w:t>
      </w:r>
      <w:r w:rsidRPr="007562D1">
        <w:rPr>
          <w:rFonts w:ascii="Times New Roman" w:hAnsi="Times New Roman"/>
          <w:sz w:val="28"/>
          <w:szCs w:val="28"/>
        </w:rPr>
        <w:t xml:space="preserve"> </w:t>
      </w:r>
      <w:r w:rsidRPr="007562D1">
        <w:rPr>
          <w:rFonts w:ascii="Times New Roman" w:hAnsi="Times New Roman" w:hint="eastAsia"/>
          <w:sz w:val="28"/>
          <w:szCs w:val="28"/>
        </w:rPr>
        <w:t>уведомления</w:t>
      </w:r>
      <w:r w:rsidRPr="007562D1">
        <w:rPr>
          <w:rFonts w:ascii="Times New Roman" w:hAnsi="Times New Roman"/>
          <w:sz w:val="28"/>
          <w:szCs w:val="28"/>
        </w:rPr>
        <w:t xml:space="preserve">. </w:t>
      </w:r>
      <w:r w:rsidRPr="007562D1">
        <w:rPr>
          <w:rFonts w:ascii="Times New Roman" w:hAnsi="Times New Roman" w:hint="eastAsia"/>
          <w:sz w:val="28"/>
          <w:szCs w:val="28"/>
        </w:rPr>
        <w:t>Такое</w:t>
      </w:r>
      <w:r w:rsidRPr="007562D1">
        <w:rPr>
          <w:rFonts w:ascii="Times New Roman" w:hAnsi="Times New Roman"/>
          <w:sz w:val="28"/>
          <w:szCs w:val="28"/>
        </w:rPr>
        <w:t xml:space="preserve"> </w:t>
      </w:r>
      <w:r w:rsidRPr="007562D1">
        <w:rPr>
          <w:rFonts w:ascii="Times New Roman" w:hAnsi="Times New Roman" w:hint="eastAsia"/>
          <w:sz w:val="28"/>
          <w:szCs w:val="28"/>
        </w:rPr>
        <w:t>решение</w:t>
      </w:r>
      <w:r w:rsidRPr="007562D1">
        <w:rPr>
          <w:rFonts w:ascii="Times New Roman" w:hAnsi="Times New Roman"/>
          <w:sz w:val="28"/>
          <w:szCs w:val="28"/>
        </w:rPr>
        <w:t xml:space="preserve"> </w:t>
      </w:r>
      <w:r w:rsidRPr="007562D1">
        <w:rPr>
          <w:rFonts w:ascii="Times New Roman" w:hAnsi="Times New Roman" w:hint="eastAsia"/>
          <w:sz w:val="28"/>
          <w:szCs w:val="28"/>
        </w:rPr>
        <w:t>вступает</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силу</w:t>
      </w:r>
      <w:r w:rsidRPr="007562D1">
        <w:rPr>
          <w:rFonts w:ascii="Times New Roman" w:hAnsi="Times New Roman"/>
          <w:sz w:val="28"/>
          <w:szCs w:val="28"/>
        </w:rPr>
        <w:t xml:space="preserve"> </w:t>
      </w:r>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первого</w:t>
      </w:r>
      <w:r w:rsidRPr="007562D1">
        <w:rPr>
          <w:rFonts w:ascii="Times New Roman" w:hAnsi="Times New Roman"/>
          <w:sz w:val="28"/>
          <w:szCs w:val="28"/>
        </w:rPr>
        <w:t xml:space="preserve"> </w:t>
      </w:r>
      <w:r w:rsidRPr="007562D1">
        <w:rPr>
          <w:rFonts w:ascii="Times New Roman" w:hAnsi="Times New Roman" w:hint="eastAsia"/>
          <w:sz w:val="28"/>
          <w:szCs w:val="28"/>
        </w:rPr>
        <w:t>числа</w:t>
      </w:r>
      <w:r w:rsidRPr="007562D1">
        <w:rPr>
          <w:rFonts w:ascii="Times New Roman" w:hAnsi="Times New Roman"/>
          <w:sz w:val="28"/>
          <w:szCs w:val="28"/>
        </w:rPr>
        <w:t xml:space="preserve"> </w:t>
      </w:r>
      <w:r w:rsidRPr="007562D1">
        <w:rPr>
          <w:rFonts w:ascii="Times New Roman" w:hAnsi="Times New Roman" w:hint="eastAsia"/>
          <w:sz w:val="28"/>
          <w:szCs w:val="28"/>
        </w:rPr>
        <w:t>месяца</w:t>
      </w:r>
      <w:r w:rsidRPr="007562D1">
        <w:rPr>
          <w:rFonts w:ascii="Times New Roman" w:hAnsi="Times New Roman"/>
          <w:sz w:val="28"/>
          <w:szCs w:val="28"/>
        </w:rPr>
        <w:t xml:space="preserve">, </w:t>
      </w:r>
      <w:r w:rsidRPr="007562D1">
        <w:rPr>
          <w:rFonts w:ascii="Times New Roman" w:hAnsi="Times New Roman" w:hint="eastAsia"/>
          <w:sz w:val="28"/>
          <w:szCs w:val="28"/>
        </w:rPr>
        <w:t>следующего</w:t>
      </w:r>
      <w:r w:rsidRPr="007562D1">
        <w:rPr>
          <w:rFonts w:ascii="Times New Roman" w:hAnsi="Times New Roman"/>
          <w:sz w:val="28"/>
          <w:szCs w:val="28"/>
        </w:rPr>
        <w:t xml:space="preserve"> </w:t>
      </w:r>
      <w:r w:rsidRPr="007562D1">
        <w:rPr>
          <w:rFonts w:ascii="Times New Roman" w:hAnsi="Times New Roman" w:hint="eastAsia"/>
          <w:sz w:val="28"/>
          <w:szCs w:val="28"/>
        </w:rPr>
        <w:t>за</w:t>
      </w:r>
      <w:r w:rsidRPr="007562D1">
        <w:rPr>
          <w:rFonts w:ascii="Times New Roman" w:hAnsi="Times New Roman"/>
          <w:sz w:val="28"/>
          <w:szCs w:val="28"/>
        </w:rPr>
        <w:t xml:space="preserve"> </w:t>
      </w:r>
      <w:r w:rsidRPr="007562D1">
        <w:rPr>
          <w:rFonts w:ascii="Times New Roman" w:hAnsi="Times New Roman" w:hint="eastAsia"/>
          <w:sz w:val="28"/>
          <w:szCs w:val="28"/>
        </w:rPr>
        <w:t>месяцем</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котором</w:t>
      </w:r>
      <w:r w:rsidRPr="007562D1">
        <w:rPr>
          <w:rFonts w:ascii="Times New Roman" w:hAnsi="Times New Roman"/>
          <w:sz w:val="28"/>
          <w:szCs w:val="28"/>
        </w:rPr>
        <w:t xml:space="preserve"> </w:t>
      </w:r>
      <w:r w:rsidRPr="007562D1">
        <w:rPr>
          <w:rFonts w:ascii="Times New Roman" w:hAnsi="Times New Roman" w:hint="eastAsia"/>
          <w:sz w:val="28"/>
          <w:szCs w:val="28"/>
        </w:rPr>
        <w:t>оно</w:t>
      </w:r>
      <w:r w:rsidRPr="007562D1">
        <w:rPr>
          <w:rFonts w:ascii="Times New Roman" w:hAnsi="Times New Roman"/>
          <w:sz w:val="28"/>
          <w:szCs w:val="28"/>
        </w:rPr>
        <w:t xml:space="preserve"> </w:t>
      </w:r>
      <w:r w:rsidRPr="007562D1">
        <w:rPr>
          <w:rFonts w:ascii="Times New Roman" w:hAnsi="Times New Roman" w:hint="eastAsia"/>
          <w:sz w:val="28"/>
          <w:szCs w:val="28"/>
        </w:rPr>
        <w:t>было</w:t>
      </w:r>
      <w:r w:rsidRPr="007562D1">
        <w:rPr>
          <w:rFonts w:ascii="Times New Roman" w:hAnsi="Times New Roman"/>
          <w:sz w:val="28"/>
          <w:szCs w:val="28"/>
        </w:rPr>
        <w:t xml:space="preserve"> </w:t>
      </w:r>
      <w:r w:rsidRPr="007562D1">
        <w:rPr>
          <w:rFonts w:ascii="Times New Roman" w:hAnsi="Times New Roman" w:hint="eastAsia"/>
          <w:sz w:val="28"/>
          <w:szCs w:val="28"/>
        </w:rPr>
        <w:t>принято</w:t>
      </w:r>
      <w:r w:rsidRPr="007562D1">
        <w:rPr>
          <w:rFonts w:ascii="Times New Roman" w:hAnsi="Times New Roman"/>
          <w:sz w:val="28"/>
        </w:rPr>
        <w:t xml:space="preserve">, </w:t>
      </w:r>
      <w:r w:rsidRPr="007562D1">
        <w:rPr>
          <w:rFonts w:ascii="Times New Roman" w:hAnsi="Times New Roman" w:hint="eastAsia"/>
          <w:sz w:val="28"/>
        </w:rPr>
        <w:t>но</w:t>
      </w:r>
      <w:r w:rsidRPr="007562D1">
        <w:rPr>
          <w:rFonts w:ascii="Times New Roman" w:hAnsi="Times New Roman"/>
          <w:sz w:val="28"/>
        </w:rPr>
        <w:t xml:space="preserve"> </w:t>
      </w:r>
      <w:r w:rsidRPr="007562D1">
        <w:rPr>
          <w:rFonts w:ascii="Times New Roman" w:hAnsi="Times New Roman" w:hint="eastAsia"/>
          <w:sz w:val="28"/>
        </w:rPr>
        <w:t>не</w:t>
      </w:r>
      <w:r w:rsidRPr="007562D1">
        <w:rPr>
          <w:rFonts w:ascii="Times New Roman" w:hAnsi="Times New Roman"/>
          <w:sz w:val="28"/>
        </w:rPr>
        <w:t xml:space="preserve"> </w:t>
      </w:r>
      <w:r w:rsidRPr="007562D1">
        <w:rPr>
          <w:rFonts w:ascii="Times New Roman" w:hAnsi="Times New Roman" w:hint="eastAsia"/>
          <w:sz w:val="28"/>
          <w:szCs w:val="28"/>
        </w:rPr>
        <w:t>ранее</w:t>
      </w:r>
      <w:r w:rsidRPr="007562D1">
        <w:rPr>
          <w:rFonts w:ascii="Times New Roman" w:hAnsi="Times New Roman"/>
          <w:sz w:val="28"/>
          <w:szCs w:val="28"/>
        </w:rPr>
        <w:t xml:space="preserve"> </w:t>
      </w:r>
      <w:r w:rsidRPr="007562D1">
        <w:rPr>
          <w:rFonts w:ascii="Times New Roman" w:hAnsi="Times New Roman" w:hint="eastAsia"/>
          <w:sz w:val="28"/>
          <w:szCs w:val="28"/>
        </w:rPr>
        <w:t>исключения</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из</w:t>
      </w:r>
      <w:r w:rsidRPr="007562D1">
        <w:rPr>
          <w:rFonts w:ascii="Times New Roman" w:hAnsi="Times New Roman"/>
          <w:sz w:val="28"/>
          <w:szCs w:val="28"/>
        </w:rPr>
        <w:t xml:space="preserve"> </w:t>
      </w:r>
      <w:r w:rsidRPr="007562D1">
        <w:rPr>
          <w:rFonts w:ascii="Times New Roman" w:hAnsi="Times New Roman" w:hint="eastAsia"/>
          <w:sz w:val="28"/>
          <w:szCs w:val="28"/>
        </w:rPr>
        <w:t>указанного</w:t>
      </w:r>
      <w:r w:rsidRPr="007562D1">
        <w:rPr>
          <w:rFonts w:ascii="Times New Roman" w:hAnsi="Times New Roman"/>
          <w:sz w:val="28"/>
          <w:szCs w:val="28"/>
        </w:rPr>
        <w:t xml:space="preserve"> </w:t>
      </w:r>
      <w:r w:rsidRPr="007562D1">
        <w:rPr>
          <w:rFonts w:ascii="Times New Roman" w:hAnsi="Times New Roman" w:hint="eastAsia"/>
          <w:sz w:val="28"/>
          <w:szCs w:val="28"/>
        </w:rPr>
        <w:t>реестра</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или</w:t>
      </w:r>
      <w:r w:rsidRPr="007562D1">
        <w:rPr>
          <w:rFonts w:ascii="Times New Roman" w:hAnsi="Times New Roman"/>
          <w:sz w:val="28"/>
          <w:szCs w:val="28"/>
        </w:rPr>
        <w:t xml:space="preserve">) </w:t>
      </w:r>
      <w:r w:rsidRPr="007562D1">
        <w:rPr>
          <w:rFonts w:ascii="Times New Roman" w:hAnsi="Times New Roman" w:hint="eastAsia"/>
          <w:sz w:val="28"/>
          <w:szCs w:val="28"/>
        </w:rPr>
        <w:t>прекращения</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отношении</w:t>
      </w:r>
      <w:r w:rsidRPr="007562D1">
        <w:rPr>
          <w:rFonts w:ascii="Times New Roman" w:hAnsi="Times New Roman"/>
          <w:sz w:val="28"/>
          <w:szCs w:val="28"/>
        </w:rPr>
        <w:t xml:space="preserve"> </w:t>
      </w:r>
      <w:r w:rsidRPr="007562D1">
        <w:rPr>
          <w:rFonts w:ascii="Times New Roman" w:hAnsi="Times New Roman" w:hint="eastAsia"/>
          <w:sz w:val="28"/>
          <w:szCs w:val="28"/>
        </w:rPr>
        <w:t>нее</w:t>
      </w:r>
      <w:r w:rsidRPr="007562D1">
        <w:rPr>
          <w:rFonts w:ascii="Times New Roman" w:hAnsi="Times New Roman"/>
          <w:sz w:val="28"/>
          <w:szCs w:val="28"/>
        </w:rPr>
        <w:t xml:space="preserve"> </w:t>
      </w:r>
      <w:r w:rsidRPr="007562D1">
        <w:rPr>
          <w:rFonts w:ascii="Times New Roman" w:hAnsi="Times New Roman" w:hint="eastAsia"/>
          <w:sz w:val="28"/>
          <w:szCs w:val="28"/>
        </w:rPr>
        <w:t>поставки</w:t>
      </w:r>
      <w:r w:rsidRPr="007562D1">
        <w:rPr>
          <w:rFonts w:ascii="Times New Roman" w:hAnsi="Times New Roman"/>
          <w:sz w:val="28"/>
          <w:szCs w:val="28"/>
        </w:rPr>
        <w:t xml:space="preserve"> (</w:t>
      </w:r>
      <w:r w:rsidRPr="007562D1">
        <w:rPr>
          <w:rFonts w:ascii="Times New Roman" w:hAnsi="Times New Roman" w:hint="eastAsia"/>
          <w:sz w:val="28"/>
          <w:szCs w:val="28"/>
        </w:rPr>
        <w:t>покупки</w:t>
      </w:r>
      <w:r w:rsidRPr="007562D1">
        <w:rPr>
          <w:rFonts w:ascii="Times New Roman" w:hAnsi="Times New Roman"/>
          <w:sz w:val="28"/>
          <w:szCs w:val="28"/>
        </w:rPr>
        <w:t xml:space="preserve">) </w:t>
      </w:r>
      <w:r w:rsidRPr="007562D1">
        <w:rPr>
          <w:rFonts w:ascii="Times New Roman" w:hAnsi="Times New Roman" w:hint="eastAsia"/>
          <w:sz w:val="28"/>
          <w:szCs w:val="28"/>
        </w:rPr>
        <w:t>электрической</w:t>
      </w:r>
      <w:r w:rsidRPr="007562D1">
        <w:rPr>
          <w:rFonts w:ascii="Times New Roman" w:hAnsi="Times New Roman"/>
          <w:sz w:val="28"/>
          <w:szCs w:val="28"/>
        </w:rPr>
        <w:t xml:space="preserve"> </w:t>
      </w:r>
      <w:r w:rsidRPr="007562D1">
        <w:rPr>
          <w:rFonts w:ascii="Times New Roman" w:hAnsi="Times New Roman" w:hint="eastAsia"/>
          <w:sz w:val="28"/>
          <w:szCs w:val="28"/>
        </w:rPr>
        <w:t>энергии</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w:t>
      </w:r>
    </w:p>
    <w:p w:rsidR="00DF48C3" w:rsidRDefault="00DF48C3" w:rsidP="00DF48C3">
      <w:pPr>
        <w:spacing w:after="0" w:line="240" w:lineRule="auto"/>
        <w:ind w:firstLine="539"/>
        <w:jc w:val="both"/>
        <w:rPr>
          <w:rFonts w:ascii="Times New Roman" w:eastAsia="Calibri" w:hAnsi="Times New Roman"/>
          <w:sz w:val="28"/>
          <w:szCs w:val="28"/>
        </w:rPr>
      </w:pPr>
      <w:r w:rsidRPr="00D454E5">
        <w:rPr>
          <w:rFonts w:ascii="Times New Roman" w:eastAsia="Calibri" w:hAnsi="Times New Roman"/>
          <w:sz w:val="28"/>
          <w:szCs w:val="28"/>
        </w:rPr>
        <w:t>Балансовые решения могут быть пересмотрены в текущем периоде</w:t>
      </w:r>
      <w:r w:rsidRPr="00D454E5">
        <w:rPr>
          <w:rFonts w:ascii="Times New Roman" w:hAnsi="Times New Roman"/>
          <w:sz w:val="28"/>
          <w:szCs w:val="28"/>
        </w:rPr>
        <w:t xml:space="preserve"> </w:t>
      </w:r>
      <w:r w:rsidRPr="00D454E5">
        <w:rPr>
          <w:rFonts w:ascii="Times New Roman" w:eastAsia="Calibri" w:hAnsi="Times New Roman"/>
          <w:sz w:val="28"/>
          <w:szCs w:val="28"/>
        </w:rPr>
        <w:t>регулирования также на основании решения Правительства Российской Федерации.</w:t>
      </w:r>
    </w:p>
    <w:p w:rsidR="00DF48C3" w:rsidRDefault="00DF48C3" w:rsidP="00DF48C3">
      <w:pPr>
        <w:spacing w:after="0" w:line="240" w:lineRule="auto"/>
        <w:ind w:firstLine="539"/>
        <w:jc w:val="both"/>
        <w:rPr>
          <w:rFonts w:ascii="Times New Roman" w:hAnsi="Times New Roman"/>
          <w:sz w:val="28"/>
          <w:szCs w:val="28"/>
        </w:rPr>
      </w:pPr>
      <w:proofErr w:type="gramStart"/>
      <w:r w:rsidRPr="00B00993">
        <w:rPr>
          <w:rFonts w:ascii="Times New Roman" w:hAnsi="Times New Roman" w:hint="eastAsia"/>
          <w:sz w:val="28"/>
          <w:szCs w:val="28"/>
        </w:rPr>
        <w:t>За</w:t>
      </w:r>
      <w:r w:rsidRPr="00B00993">
        <w:rPr>
          <w:rFonts w:ascii="Times New Roman" w:hAnsi="Times New Roman"/>
          <w:sz w:val="28"/>
          <w:szCs w:val="28"/>
        </w:rPr>
        <w:t xml:space="preserve"> </w:t>
      </w:r>
      <w:r w:rsidRPr="00B00993">
        <w:rPr>
          <w:rFonts w:ascii="Times New Roman" w:hAnsi="Times New Roman" w:hint="eastAsia"/>
          <w:sz w:val="28"/>
          <w:szCs w:val="28"/>
        </w:rPr>
        <w:t>исключением</w:t>
      </w:r>
      <w:r w:rsidRPr="00B00993">
        <w:rPr>
          <w:rFonts w:ascii="Times New Roman" w:hAnsi="Times New Roman"/>
          <w:sz w:val="28"/>
          <w:szCs w:val="28"/>
        </w:rPr>
        <w:t xml:space="preserve"> </w:t>
      </w:r>
      <w:r w:rsidRPr="00B00993">
        <w:rPr>
          <w:rFonts w:ascii="Times New Roman" w:hAnsi="Times New Roman" w:hint="eastAsia"/>
          <w:sz w:val="28"/>
          <w:szCs w:val="28"/>
        </w:rPr>
        <w:t>случаев</w:t>
      </w:r>
      <w:r w:rsidRPr="00B00993">
        <w:rPr>
          <w:rFonts w:ascii="Times New Roman" w:hAnsi="Times New Roman"/>
          <w:sz w:val="28"/>
          <w:szCs w:val="28"/>
        </w:rPr>
        <w:t xml:space="preserve">, </w:t>
      </w:r>
      <w:r w:rsidRPr="00B00993">
        <w:rPr>
          <w:rFonts w:ascii="Times New Roman" w:hAnsi="Times New Roman" w:hint="eastAsia"/>
          <w:sz w:val="28"/>
          <w:szCs w:val="28"/>
        </w:rPr>
        <w:t>указанных</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абзацах</w:t>
      </w:r>
      <w:r w:rsidRPr="00B00993">
        <w:rPr>
          <w:rFonts w:ascii="Times New Roman" w:hAnsi="Times New Roman"/>
          <w:sz w:val="28"/>
          <w:szCs w:val="28"/>
        </w:rPr>
        <w:t xml:space="preserve"> </w:t>
      </w:r>
      <w:r w:rsidRPr="00B00993">
        <w:rPr>
          <w:rFonts w:ascii="Times New Roman" w:hAnsi="Times New Roman" w:hint="eastAsia"/>
          <w:sz w:val="28"/>
          <w:szCs w:val="28"/>
        </w:rPr>
        <w:t>первом</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втором</w:t>
      </w:r>
      <w:r w:rsidRPr="00B00993">
        <w:rPr>
          <w:rFonts w:ascii="Times New Roman" w:hAnsi="Times New Roman"/>
          <w:sz w:val="28"/>
          <w:szCs w:val="28"/>
        </w:rPr>
        <w:t xml:space="preserve"> </w:t>
      </w:r>
      <w:r w:rsidRPr="00B00993">
        <w:rPr>
          <w:rFonts w:ascii="Times New Roman" w:hAnsi="Times New Roman" w:hint="eastAsia"/>
          <w:sz w:val="28"/>
          <w:szCs w:val="28"/>
        </w:rPr>
        <w:t>настоящего</w:t>
      </w:r>
      <w:r w:rsidRPr="00B00993">
        <w:rPr>
          <w:rFonts w:ascii="Times New Roman" w:hAnsi="Times New Roman"/>
          <w:sz w:val="28"/>
          <w:szCs w:val="28"/>
        </w:rPr>
        <w:t xml:space="preserve"> </w:t>
      </w:r>
      <w:r w:rsidRPr="00B00993">
        <w:rPr>
          <w:rFonts w:ascii="Times New Roman" w:hAnsi="Times New Roman" w:hint="eastAsia"/>
          <w:sz w:val="28"/>
          <w:szCs w:val="28"/>
        </w:rPr>
        <w:t>пункта</w:t>
      </w:r>
      <w:r w:rsidRPr="00B00993">
        <w:rPr>
          <w:rFonts w:ascii="Times New Roman" w:hAnsi="Times New Roman"/>
          <w:sz w:val="28"/>
          <w:szCs w:val="28"/>
        </w:rPr>
        <w:t xml:space="preserve">, </w:t>
      </w:r>
      <w:r w:rsidRPr="00B00993">
        <w:rPr>
          <w:rFonts w:ascii="Times New Roman" w:hAnsi="Times New Roman" w:hint="eastAsia"/>
          <w:sz w:val="28"/>
          <w:szCs w:val="28"/>
        </w:rPr>
        <w:t>изменение</w:t>
      </w:r>
      <w:r w:rsidRPr="00B00993">
        <w:rPr>
          <w:rFonts w:ascii="Times New Roman" w:hAnsi="Times New Roman"/>
          <w:sz w:val="28"/>
          <w:szCs w:val="28"/>
        </w:rPr>
        <w:t xml:space="preserve"> </w:t>
      </w:r>
      <w:r w:rsidRPr="00B00993">
        <w:rPr>
          <w:rFonts w:ascii="Times New Roman" w:hAnsi="Times New Roman" w:hint="eastAsia"/>
          <w:sz w:val="28"/>
          <w:szCs w:val="28"/>
        </w:rPr>
        <w:t>сводного</w:t>
      </w:r>
      <w:r w:rsidRPr="00B00993">
        <w:rPr>
          <w:rFonts w:ascii="Times New Roman" w:hAnsi="Times New Roman"/>
          <w:sz w:val="28"/>
          <w:szCs w:val="28"/>
        </w:rPr>
        <w:t xml:space="preserve"> </w:t>
      </w:r>
      <w:r w:rsidRPr="00B00993">
        <w:rPr>
          <w:rFonts w:ascii="Times New Roman" w:hAnsi="Times New Roman" w:hint="eastAsia"/>
          <w:sz w:val="28"/>
          <w:szCs w:val="28"/>
        </w:rPr>
        <w:t>прогнозного</w:t>
      </w:r>
      <w:r w:rsidRPr="00B00993">
        <w:rPr>
          <w:rFonts w:ascii="Times New Roman" w:hAnsi="Times New Roman"/>
          <w:sz w:val="28"/>
          <w:szCs w:val="28"/>
        </w:rPr>
        <w:t xml:space="preserve"> </w:t>
      </w:r>
      <w:r w:rsidRPr="00B00993">
        <w:rPr>
          <w:rFonts w:ascii="Times New Roman" w:hAnsi="Times New Roman" w:hint="eastAsia"/>
          <w:sz w:val="28"/>
          <w:szCs w:val="28"/>
        </w:rPr>
        <w:t>баланса</w:t>
      </w:r>
      <w:r w:rsidRPr="00B00993">
        <w:rPr>
          <w:rFonts w:ascii="Times New Roman" w:hAnsi="Times New Roman"/>
          <w:sz w:val="28"/>
          <w:szCs w:val="28"/>
        </w:rPr>
        <w:t xml:space="preserve">, </w:t>
      </w:r>
      <w:r w:rsidRPr="00B00993">
        <w:rPr>
          <w:rFonts w:ascii="Times New Roman" w:hAnsi="Times New Roman" w:hint="eastAsia"/>
          <w:sz w:val="28"/>
          <w:szCs w:val="28"/>
        </w:rPr>
        <w:t>связанное</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определени</w:t>
      </w:r>
      <w:r w:rsidRPr="00B00993">
        <w:rPr>
          <w:rFonts w:ascii="Times New Roman" w:hAnsi="Times New Roman"/>
          <w:sz w:val="28"/>
          <w:szCs w:val="28"/>
        </w:rPr>
        <w:t xml:space="preserve">ем </w:t>
      </w:r>
      <w:r w:rsidRPr="00B00993">
        <w:rPr>
          <w:rFonts w:ascii="Times New Roman" w:hAnsi="Times New Roman" w:hint="eastAsia"/>
          <w:sz w:val="28"/>
          <w:szCs w:val="28"/>
        </w:rPr>
        <w:t>впервые</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или</w:t>
      </w:r>
      <w:r w:rsidRPr="00B00993">
        <w:rPr>
          <w:rFonts w:ascii="Times New Roman" w:hAnsi="Times New Roman"/>
          <w:sz w:val="28"/>
          <w:szCs w:val="28"/>
        </w:rPr>
        <w:t xml:space="preserve">) </w:t>
      </w:r>
      <w:r w:rsidRPr="00B00993">
        <w:rPr>
          <w:rFonts w:ascii="Times New Roman" w:hAnsi="Times New Roman" w:hint="eastAsia"/>
          <w:sz w:val="28"/>
          <w:szCs w:val="28"/>
        </w:rPr>
        <w:t>изменением</w:t>
      </w:r>
      <w:r w:rsidRPr="00B00993">
        <w:rPr>
          <w:rFonts w:ascii="Times New Roman" w:hAnsi="Times New Roman"/>
          <w:sz w:val="28"/>
          <w:szCs w:val="28"/>
        </w:rPr>
        <w:t xml:space="preserve"> </w:t>
      </w:r>
      <w:r w:rsidRPr="00B00993">
        <w:rPr>
          <w:rFonts w:ascii="Times New Roman" w:hAnsi="Times New Roman" w:hint="eastAsia"/>
          <w:sz w:val="28"/>
          <w:szCs w:val="28"/>
        </w:rPr>
        <w:t>прогнозных</w:t>
      </w:r>
      <w:r w:rsidRPr="00B00993">
        <w:rPr>
          <w:rFonts w:ascii="Times New Roman" w:hAnsi="Times New Roman"/>
          <w:sz w:val="28"/>
          <w:szCs w:val="28"/>
        </w:rPr>
        <w:t xml:space="preserve"> </w:t>
      </w:r>
      <w:r w:rsidRPr="00B00993">
        <w:rPr>
          <w:rFonts w:ascii="Times New Roman" w:hAnsi="Times New Roman" w:hint="eastAsia"/>
          <w:sz w:val="28"/>
          <w:szCs w:val="28"/>
        </w:rPr>
        <w:t>объемов</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отношении</w:t>
      </w:r>
      <w:r w:rsidRPr="00B00993">
        <w:rPr>
          <w:rFonts w:ascii="Times New Roman" w:hAnsi="Times New Roman"/>
          <w:sz w:val="28"/>
          <w:szCs w:val="28"/>
        </w:rPr>
        <w:t xml:space="preserve"> </w:t>
      </w:r>
      <w:r w:rsidRPr="00B00993">
        <w:rPr>
          <w:rFonts w:ascii="Times New Roman" w:hAnsi="Times New Roman" w:hint="eastAsia"/>
          <w:sz w:val="28"/>
          <w:szCs w:val="28"/>
        </w:rPr>
        <w:t>субъектов</w:t>
      </w:r>
      <w:r w:rsidRPr="00B00993">
        <w:rPr>
          <w:rFonts w:ascii="Times New Roman" w:hAnsi="Times New Roman"/>
          <w:sz w:val="28"/>
          <w:szCs w:val="28"/>
        </w:rPr>
        <w:t xml:space="preserve"> </w:t>
      </w:r>
      <w:r w:rsidRPr="00B00993">
        <w:rPr>
          <w:rFonts w:ascii="Times New Roman" w:hAnsi="Times New Roman" w:hint="eastAsia"/>
          <w:sz w:val="28"/>
          <w:szCs w:val="28"/>
        </w:rPr>
        <w:t>оптового</w:t>
      </w:r>
      <w:r w:rsidRPr="00B00993">
        <w:rPr>
          <w:rFonts w:ascii="Times New Roman" w:hAnsi="Times New Roman"/>
          <w:sz w:val="28"/>
          <w:szCs w:val="28"/>
        </w:rPr>
        <w:t xml:space="preserve"> </w:t>
      </w:r>
      <w:r w:rsidRPr="00B00993">
        <w:rPr>
          <w:rFonts w:ascii="Times New Roman" w:hAnsi="Times New Roman" w:hint="eastAsia"/>
          <w:sz w:val="28"/>
          <w:szCs w:val="28"/>
        </w:rPr>
        <w:t>рынка</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осуществляющих</w:t>
      </w:r>
      <w:r w:rsidRPr="00B00993">
        <w:rPr>
          <w:rFonts w:ascii="Times New Roman" w:hAnsi="Times New Roman"/>
          <w:sz w:val="28"/>
          <w:szCs w:val="28"/>
        </w:rPr>
        <w:t xml:space="preserve"> </w:t>
      </w:r>
      <w:r w:rsidRPr="00B00993">
        <w:rPr>
          <w:rFonts w:ascii="Times New Roman" w:hAnsi="Times New Roman" w:hint="eastAsia"/>
          <w:sz w:val="28"/>
          <w:szCs w:val="28"/>
        </w:rPr>
        <w:t>поставку</w:t>
      </w:r>
      <w:r w:rsidRPr="00B00993">
        <w:rPr>
          <w:rFonts w:ascii="Times New Roman" w:hAnsi="Times New Roman"/>
          <w:sz w:val="28"/>
          <w:szCs w:val="28"/>
        </w:rPr>
        <w:t xml:space="preserve"> (</w:t>
      </w:r>
      <w:r w:rsidRPr="00B00993">
        <w:rPr>
          <w:rFonts w:ascii="Times New Roman" w:hAnsi="Times New Roman" w:hint="eastAsia"/>
          <w:sz w:val="28"/>
          <w:szCs w:val="28"/>
        </w:rPr>
        <w:t>покупку</w:t>
      </w:r>
      <w:r w:rsidRPr="00B00993">
        <w:rPr>
          <w:rFonts w:ascii="Times New Roman" w:hAnsi="Times New Roman"/>
          <w:sz w:val="28"/>
          <w:szCs w:val="28"/>
        </w:rPr>
        <w:t xml:space="preserve">) </w:t>
      </w:r>
      <w:r w:rsidRPr="00B00993">
        <w:rPr>
          <w:rFonts w:ascii="Times New Roman" w:hAnsi="Times New Roman" w:hint="eastAsia"/>
          <w:sz w:val="28"/>
          <w:szCs w:val="28"/>
        </w:rPr>
        <w:t>электрической</w:t>
      </w:r>
      <w:r w:rsidRPr="00B00993">
        <w:rPr>
          <w:rFonts w:ascii="Times New Roman" w:hAnsi="Times New Roman"/>
          <w:sz w:val="28"/>
          <w:szCs w:val="28"/>
        </w:rPr>
        <w:t xml:space="preserve"> </w:t>
      </w:r>
      <w:r w:rsidRPr="00B00993">
        <w:rPr>
          <w:rFonts w:ascii="Times New Roman" w:hAnsi="Times New Roman" w:hint="eastAsia"/>
          <w:sz w:val="28"/>
          <w:szCs w:val="28"/>
        </w:rPr>
        <w:t>энергии</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или</w:t>
      </w:r>
      <w:r w:rsidRPr="00B00993">
        <w:rPr>
          <w:rFonts w:ascii="Times New Roman" w:hAnsi="Times New Roman"/>
          <w:sz w:val="28"/>
          <w:szCs w:val="28"/>
        </w:rPr>
        <w:t xml:space="preserve">) </w:t>
      </w:r>
      <w:r w:rsidRPr="00B00993">
        <w:rPr>
          <w:rFonts w:ascii="Times New Roman" w:hAnsi="Times New Roman" w:hint="eastAsia"/>
          <w:sz w:val="28"/>
          <w:szCs w:val="28"/>
        </w:rPr>
        <w:t>мощности</w:t>
      </w:r>
      <w:r w:rsidRPr="00B00993">
        <w:rPr>
          <w:rFonts w:ascii="Times New Roman" w:hAnsi="Times New Roman"/>
          <w:sz w:val="28"/>
          <w:szCs w:val="28"/>
        </w:rPr>
        <w:t xml:space="preserve"> </w:t>
      </w:r>
      <w:r w:rsidRPr="00B00993">
        <w:rPr>
          <w:rFonts w:ascii="Times New Roman" w:hAnsi="Times New Roman" w:hint="eastAsia"/>
          <w:sz w:val="28"/>
          <w:szCs w:val="28"/>
        </w:rPr>
        <w:t>на</w:t>
      </w:r>
      <w:r w:rsidRPr="00B00993">
        <w:rPr>
          <w:rFonts w:ascii="Times New Roman" w:hAnsi="Times New Roman"/>
          <w:sz w:val="28"/>
          <w:szCs w:val="28"/>
        </w:rPr>
        <w:t xml:space="preserve"> </w:t>
      </w:r>
      <w:r w:rsidRPr="00B00993">
        <w:rPr>
          <w:rFonts w:ascii="Times New Roman" w:hAnsi="Times New Roman" w:hint="eastAsia"/>
          <w:sz w:val="28"/>
          <w:szCs w:val="28"/>
        </w:rPr>
        <w:t>оптовом</w:t>
      </w:r>
      <w:r w:rsidRPr="00B00993">
        <w:rPr>
          <w:rFonts w:ascii="Times New Roman" w:hAnsi="Times New Roman"/>
          <w:sz w:val="28"/>
          <w:szCs w:val="28"/>
        </w:rPr>
        <w:t xml:space="preserve"> </w:t>
      </w:r>
      <w:r w:rsidRPr="00B00993">
        <w:rPr>
          <w:rFonts w:ascii="Times New Roman" w:hAnsi="Times New Roman" w:hint="eastAsia"/>
          <w:sz w:val="28"/>
          <w:szCs w:val="28"/>
        </w:rPr>
        <w:t>рынке</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применением</w:t>
      </w:r>
      <w:r w:rsidRPr="00B00993">
        <w:rPr>
          <w:rFonts w:ascii="Times New Roman" w:hAnsi="Times New Roman"/>
          <w:sz w:val="28"/>
          <w:szCs w:val="28"/>
        </w:rPr>
        <w:t xml:space="preserve"> </w:t>
      </w:r>
      <w:r w:rsidRPr="00B00993">
        <w:rPr>
          <w:rFonts w:ascii="Times New Roman" w:hAnsi="Times New Roman" w:hint="eastAsia"/>
          <w:sz w:val="28"/>
          <w:szCs w:val="28"/>
        </w:rPr>
        <w:t>регулируемых</w:t>
      </w:r>
      <w:r w:rsidRPr="00B00993">
        <w:rPr>
          <w:rFonts w:ascii="Times New Roman" w:hAnsi="Times New Roman"/>
          <w:sz w:val="28"/>
          <w:szCs w:val="28"/>
        </w:rPr>
        <w:t xml:space="preserve"> </w:t>
      </w:r>
      <w:r w:rsidRPr="00B00993">
        <w:rPr>
          <w:rFonts w:ascii="Times New Roman" w:hAnsi="Times New Roman" w:hint="eastAsia"/>
          <w:sz w:val="28"/>
          <w:szCs w:val="28"/>
        </w:rPr>
        <w:t>цен</w:t>
      </w:r>
      <w:r w:rsidRPr="00B00993">
        <w:rPr>
          <w:rFonts w:ascii="Times New Roman" w:hAnsi="Times New Roman"/>
          <w:sz w:val="28"/>
          <w:szCs w:val="28"/>
        </w:rPr>
        <w:t xml:space="preserve"> (</w:t>
      </w:r>
      <w:r w:rsidRPr="00B00993">
        <w:rPr>
          <w:rFonts w:ascii="Times New Roman" w:hAnsi="Times New Roman" w:hint="eastAsia"/>
          <w:sz w:val="28"/>
          <w:szCs w:val="28"/>
        </w:rPr>
        <w:t>тарифов</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соответствии</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правилами</w:t>
      </w:r>
      <w:r w:rsidRPr="00B00993">
        <w:rPr>
          <w:rFonts w:ascii="Times New Roman" w:hAnsi="Times New Roman"/>
          <w:sz w:val="28"/>
          <w:szCs w:val="28"/>
        </w:rPr>
        <w:t xml:space="preserve"> </w:t>
      </w:r>
      <w:r w:rsidRPr="00B00993">
        <w:rPr>
          <w:rFonts w:ascii="Times New Roman" w:hAnsi="Times New Roman" w:hint="eastAsia"/>
          <w:sz w:val="28"/>
          <w:szCs w:val="28"/>
        </w:rPr>
        <w:t>оптового</w:t>
      </w:r>
      <w:r w:rsidRPr="00B00993">
        <w:rPr>
          <w:rFonts w:ascii="Times New Roman" w:hAnsi="Times New Roman"/>
          <w:sz w:val="28"/>
          <w:szCs w:val="28"/>
        </w:rPr>
        <w:t xml:space="preserve"> </w:t>
      </w:r>
      <w:r w:rsidRPr="00B00993">
        <w:rPr>
          <w:rFonts w:ascii="Times New Roman" w:hAnsi="Times New Roman" w:hint="eastAsia"/>
          <w:sz w:val="28"/>
          <w:szCs w:val="28"/>
        </w:rPr>
        <w:t>рынка</w:t>
      </w:r>
      <w:r w:rsidR="000B5943">
        <w:rPr>
          <w:rFonts w:ascii="Times New Roman" w:hAnsi="Times New Roman"/>
          <w:sz w:val="28"/>
          <w:szCs w:val="28"/>
        </w:rPr>
        <w:t xml:space="preserve"> </w:t>
      </w:r>
      <w:r w:rsidRPr="00B00993">
        <w:rPr>
          <w:rFonts w:ascii="Times New Roman" w:hAnsi="Times New Roman" w:hint="eastAsia"/>
          <w:sz w:val="28"/>
          <w:szCs w:val="28"/>
        </w:rPr>
        <w:t>осуществляется</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2012 </w:t>
      </w:r>
      <w:r w:rsidRPr="00B00993">
        <w:rPr>
          <w:rFonts w:ascii="Times New Roman" w:hAnsi="Times New Roman" w:hint="eastAsia"/>
          <w:sz w:val="28"/>
          <w:szCs w:val="28"/>
        </w:rPr>
        <w:t>годах</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чаще</w:t>
      </w:r>
      <w:r w:rsidRPr="00B00993">
        <w:rPr>
          <w:rFonts w:ascii="Times New Roman" w:hAnsi="Times New Roman"/>
          <w:sz w:val="28"/>
          <w:szCs w:val="28"/>
        </w:rPr>
        <w:t xml:space="preserve"> </w:t>
      </w:r>
      <w:r w:rsidRPr="00B00993">
        <w:rPr>
          <w:rFonts w:ascii="Times New Roman" w:hAnsi="Times New Roman" w:hint="eastAsia"/>
          <w:sz w:val="28"/>
          <w:szCs w:val="28"/>
        </w:rPr>
        <w:t>одного</w:t>
      </w:r>
      <w:r w:rsidRPr="00B00993">
        <w:rPr>
          <w:rFonts w:ascii="Times New Roman" w:hAnsi="Times New Roman"/>
          <w:sz w:val="28"/>
          <w:szCs w:val="28"/>
        </w:rPr>
        <w:t xml:space="preserve"> </w:t>
      </w:r>
      <w:r w:rsidRPr="00B00993">
        <w:rPr>
          <w:rFonts w:ascii="Times New Roman" w:hAnsi="Times New Roman" w:hint="eastAsia"/>
          <w:sz w:val="28"/>
          <w:szCs w:val="28"/>
        </w:rPr>
        <w:t>раза</w:t>
      </w:r>
      <w:proofErr w:type="gramEnd"/>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полгода</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1 </w:t>
      </w:r>
      <w:r w:rsidRPr="00B00993">
        <w:rPr>
          <w:rFonts w:ascii="Times New Roman" w:hAnsi="Times New Roman" w:hint="eastAsia"/>
          <w:sz w:val="28"/>
          <w:szCs w:val="28"/>
        </w:rPr>
        <w:t>января</w:t>
      </w:r>
      <w:r w:rsidRPr="00B00993">
        <w:rPr>
          <w:rFonts w:ascii="Times New Roman" w:hAnsi="Times New Roman"/>
          <w:sz w:val="28"/>
          <w:szCs w:val="28"/>
        </w:rPr>
        <w:t xml:space="preserve"> 2013 </w:t>
      </w:r>
      <w:r w:rsidRPr="00B00993">
        <w:rPr>
          <w:rFonts w:ascii="Times New Roman" w:hAnsi="Times New Roman" w:hint="eastAsia"/>
          <w:sz w:val="28"/>
          <w:szCs w:val="28"/>
        </w:rPr>
        <w:t>года</w:t>
      </w:r>
      <w:r w:rsidRPr="00B00993">
        <w:rPr>
          <w:rFonts w:ascii="Times New Roman" w:hAnsi="Times New Roman"/>
          <w:sz w:val="28"/>
          <w:szCs w:val="28"/>
        </w:rPr>
        <w:t xml:space="preserve"> –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чаще</w:t>
      </w:r>
      <w:r w:rsidRPr="00B00993">
        <w:rPr>
          <w:rFonts w:ascii="Times New Roman" w:hAnsi="Times New Roman"/>
          <w:sz w:val="28"/>
          <w:szCs w:val="28"/>
        </w:rPr>
        <w:t xml:space="preserve"> </w:t>
      </w:r>
      <w:r w:rsidRPr="00B00993">
        <w:rPr>
          <w:rFonts w:ascii="Times New Roman" w:hAnsi="Times New Roman" w:hint="eastAsia"/>
          <w:sz w:val="28"/>
          <w:szCs w:val="28"/>
        </w:rPr>
        <w:t>одного</w:t>
      </w:r>
      <w:r w:rsidRPr="00B00993">
        <w:rPr>
          <w:rFonts w:ascii="Times New Roman" w:hAnsi="Times New Roman"/>
          <w:sz w:val="28"/>
          <w:szCs w:val="28"/>
        </w:rPr>
        <w:t xml:space="preserve"> </w:t>
      </w:r>
      <w:r w:rsidRPr="00B00993">
        <w:rPr>
          <w:rFonts w:ascii="Times New Roman" w:hAnsi="Times New Roman" w:hint="eastAsia"/>
          <w:sz w:val="28"/>
          <w:szCs w:val="28"/>
        </w:rPr>
        <w:t>раза</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квартал</w:t>
      </w:r>
      <w:r w:rsidRPr="00B00993">
        <w:rPr>
          <w:rFonts w:ascii="Times New Roman" w:hAnsi="Times New Roman"/>
          <w:sz w:val="28"/>
          <w:szCs w:val="28"/>
        </w:rPr>
        <w:t xml:space="preserve">. </w:t>
      </w:r>
      <w:r w:rsidRPr="00B00993">
        <w:rPr>
          <w:rFonts w:ascii="Times New Roman" w:hAnsi="Times New Roman" w:hint="eastAsia"/>
          <w:sz w:val="28"/>
          <w:szCs w:val="28"/>
        </w:rPr>
        <w:t>Указанные</w:t>
      </w:r>
      <w:r w:rsidRPr="00B00993">
        <w:rPr>
          <w:rFonts w:ascii="Times New Roman" w:hAnsi="Times New Roman"/>
          <w:sz w:val="28"/>
          <w:szCs w:val="28"/>
        </w:rPr>
        <w:t xml:space="preserve"> </w:t>
      </w:r>
      <w:r w:rsidRPr="00B00993">
        <w:rPr>
          <w:rFonts w:ascii="Times New Roman" w:hAnsi="Times New Roman" w:hint="eastAsia"/>
          <w:sz w:val="28"/>
          <w:szCs w:val="28"/>
        </w:rPr>
        <w:t>решения</w:t>
      </w:r>
      <w:r w:rsidRPr="00B00993">
        <w:rPr>
          <w:rFonts w:ascii="Times New Roman" w:hAnsi="Times New Roman"/>
          <w:sz w:val="28"/>
          <w:szCs w:val="28"/>
        </w:rPr>
        <w:t xml:space="preserve"> </w:t>
      </w:r>
      <w:r w:rsidRPr="00B00993">
        <w:rPr>
          <w:rFonts w:ascii="Times New Roman" w:hAnsi="Times New Roman" w:hint="eastAsia"/>
          <w:sz w:val="28"/>
          <w:szCs w:val="28"/>
        </w:rPr>
        <w:t>принимаются</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позднее</w:t>
      </w:r>
      <w:r w:rsidRPr="00B00993">
        <w:rPr>
          <w:rFonts w:ascii="Times New Roman" w:hAnsi="Times New Roman"/>
          <w:sz w:val="28"/>
          <w:szCs w:val="28"/>
        </w:rPr>
        <w:t xml:space="preserve">, </w:t>
      </w:r>
      <w:r w:rsidRPr="00B00993">
        <w:rPr>
          <w:rFonts w:ascii="Times New Roman" w:hAnsi="Times New Roman" w:hint="eastAsia"/>
          <w:sz w:val="28"/>
          <w:szCs w:val="28"/>
        </w:rPr>
        <w:t>чем</w:t>
      </w:r>
      <w:r w:rsidRPr="00B00993">
        <w:rPr>
          <w:rFonts w:ascii="Times New Roman" w:hAnsi="Times New Roman"/>
          <w:sz w:val="28"/>
          <w:szCs w:val="28"/>
        </w:rPr>
        <w:t xml:space="preserve"> </w:t>
      </w:r>
      <w:r w:rsidRPr="00B00993">
        <w:rPr>
          <w:rFonts w:ascii="Times New Roman" w:hAnsi="Times New Roman" w:hint="eastAsia"/>
          <w:sz w:val="28"/>
          <w:szCs w:val="28"/>
        </w:rPr>
        <w:t>за</w:t>
      </w:r>
      <w:r w:rsidRPr="00B00993">
        <w:rPr>
          <w:rFonts w:ascii="Times New Roman" w:hAnsi="Times New Roman"/>
          <w:sz w:val="28"/>
          <w:szCs w:val="28"/>
        </w:rPr>
        <w:t xml:space="preserve"> </w:t>
      </w:r>
      <w:r w:rsidRPr="00B00993">
        <w:rPr>
          <w:rFonts w:ascii="Times New Roman" w:hAnsi="Times New Roman" w:hint="eastAsia"/>
          <w:sz w:val="28"/>
          <w:szCs w:val="28"/>
        </w:rPr>
        <w:t>один</w:t>
      </w:r>
      <w:r w:rsidRPr="00B00993">
        <w:rPr>
          <w:rFonts w:ascii="Times New Roman" w:hAnsi="Times New Roman"/>
          <w:sz w:val="28"/>
          <w:szCs w:val="28"/>
        </w:rPr>
        <w:t xml:space="preserve"> </w:t>
      </w:r>
      <w:r w:rsidRPr="00B00993">
        <w:rPr>
          <w:rFonts w:ascii="Times New Roman" w:hAnsi="Times New Roman" w:hint="eastAsia"/>
          <w:sz w:val="28"/>
          <w:szCs w:val="28"/>
        </w:rPr>
        <w:t>календарный</w:t>
      </w:r>
      <w:r w:rsidRPr="00B00993">
        <w:rPr>
          <w:rFonts w:ascii="Times New Roman" w:hAnsi="Times New Roman"/>
          <w:sz w:val="28"/>
          <w:szCs w:val="28"/>
        </w:rPr>
        <w:t xml:space="preserve"> </w:t>
      </w:r>
      <w:r w:rsidRPr="00B00993">
        <w:rPr>
          <w:rFonts w:ascii="Times New Roman" w:hAnsi="Times New Roman" w:hint="eastAsia"/>
          <w:sz w:val="28"/>
          <w:szCs w:val="28"/>
        </w:rPr>
        <w:t>месяц</w:t>
      </w:r>
      <w:r w:rsidRPr="00B00993">
        <w:rPr>
          <w:rFonts w:ascii="Times New Roman" w:hAnsi="Times New Roman"/>
          <w:sz w:val="28"/>
          <w:szCs w:val="28"/>
        </w:rPr>
        <w:t xml:space="preserve"> </w:t>
      </w:r>
      <w:r w:rsidRPr="00B00993">
        <w:rPr>
          <w:rFonts w:ascii="Times New Roman" w:hAnsi="Times New Roman" w:hint="eastAsia"/>
          <w:sz w:val="28"/>
          <w:szCs w:val="28"/>
        </w:rPr>
        <w:t>до</w:t>
      </w:r>
      <w:r w:rsidRPr="00B00993">
        <w:rPr>
          <w:rFonts w:ascii="Times New Roman" w:hAnsi="Times New Roman"/>
          <w:sz w:val="28"/>
          <w:szCs w:val="28"/>
        </w:rPr>
        <w:t xml:space="preserve"> </w:t>
      </w:r>
      <w:r w:rsidRPr="00B00993">
        <w:rPr>
          <w:rFonts w:ascii="Times New Roman" w:hAnsi="Times New Roman" w:hint="eastAsia"/>
          <w:sz w:val="28"/>
          <w:szCs w:val="28"/>
        </w:rPr>
        <w:t>начала</w:t>
      </w:r>
      <w:r w:rsidRPr="00B00993">
        <w:rPr>
          <w:rFonts w:ascii="Times New Roman" w:hAnsi="Times New Roman"/>
          <w:sz w:val="28"/>
          <w:szCs w:val="28"/>
        </w:rPr>
        <w:t xml:space="preserve"> очередного </w:t>
      </w:r>
      <w:r w:rsidRPr="00B00993">
        <w:rPr>
          <w:rFonts w:ascii="Times New Roman" w:hAnsi="Times New Roman" w:hint="eastAsia"/>
          <w:sz w:val="28"/>
          <w:szCs w:val="28"/>
        </w:rPr>
        <w:t>квартала</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2012 </w:t>
      </w:r>
      <w:r w:rsidRPr="00B00993">
        <w:rPr>
          <w:rFonts w:ascii="Times New Roman" w:hAnsi="Times New Roman" w:hint="eastAsia"/>
          <w:sz w:val="28"/>
          <w:szCs w:val="28"/>
        </w:rPr>
        <w:t>году</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позднее</w:t>
      </w:r>
      <w:r w:rsidRPr="00B00993">
        <w:rPr>
          <w:rFonts w:ascii="Times New Roman" w:hAnsi="Times New Roman"/>
          <w:sz w:val="28"/>
          <w:szCs w:val="28"/>
        </w:rPr>
        <w:t xml:space="preserve"> 1 </w:t>
      </w:r>
      <w:r w:rsidRPr="00B00993">
        <w:rPr>
          <w:rFonts w:ascii="Times New Roman" w:hAnsi="Times New Roman" w:hint="eastAsia"/>
          <w:sz w:val="28"/>
          <w:szCs w:val="28"/>
        </w:rPr>
        <w:t>июня</w:t>
      </w:r>
      <w:r w:rsidRPr="00B00993">
        <w:rPr>
          <w:rFonts w:ascii="Times New Roman" w:hAnsi="Times New Roman"/>
          <w:sz w:val="28"/>
          <w:szCs w:val="28"/>
        </w:rPr>
        <w:t>).</w:t>
      </w:r>
    </w:p>
    <w:p w:rsidR="00DF48C3" w:rsidRPr="006979DB" w:rsidRDefault="00DF48C3" w:rsidP="00DF48C3">
      <w:pPr>
        <w:spacing w:line="240" w:lineRule="auto"/>
        <w:ind w:firstLine="539"/>
        <w:jc w:val="both"/>
        <w:rPr>
          <w:rFonts w:ascii="Times New Roman" w:hAnsi="Times New Roman"/>
          <w:sz w:val="28"/>
          <w:szCs w:val="28"/>
        </w:rPr>
      </w:pPr>
    </w:p>
    <w:p w:rsidR="00DF48C3" w:rsidRDefault="00DF48C3" w:rsidP="00DF48C3">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A468B4">
        <w:rPr>
          <w:rFonts w:ascii="Times New Roman" w:hAnsi="Times New Roman" w:cs="Times New Roman"/>
          <w:sz w:val="28"/>
          <w:szCs w:val="28"/>
        </w:rPr>
        <w:t xml:space="preserve">. </w:t>
      </w:r>
      <w:r w:rsidRPr="00795F92">
        <w:rPr>
          <w:rFonts w:ascii="Times New Roman" w:hAnsi="Times New Roman" w:cs="Times New Roman"/>
          <w:sz w:val="28"/>
          <w:szCs w:val="28"/>
        </w:rPr>
        <w:t>Ценообразование на розничном рынке</w:t>
      </w:r>
    </w:p>
    <w:p w:rsidR="00DF48C3" w:rsidRDefault="00DF48C3" w:rsidP="00DF48C3">
      <w:pPr>
        <w:pStyle w:val="ConsPlusNormal"/>
        <w:widowControl/>
        <w:ind w:firstLine="709"/>
        <w:jc w:val="center"/>
        <w:outlineLvl w:val="1"/>
        <w:rPr>
          <w:rFonts w:ascii="Times New Roman" w:hAnsi="Times New Roman" w:cs="Times New Roman"/>
          <w:sz w:val="28"/>
          <w:szCs w:val="28"/>
        </w:rPr>
      </w:pPr>
    </w:p>
    <w:p w:rsidR="00DF48C3" w:rsidRPr="009A34C9" w:rsidRDefault="00DF48C3" w:rsidP="00DF4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994844">
        <w:rPr>
          <w:rFonts w:ascii="Times New Roman" w:hAnsi="Times New Roman" w:cs="Times New Roman"/>
          <w:sz w:val="28"/>
          <w:szCs w:val="28"/>
        </w:rPr>
        <w:t xml:space="preserve">.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 не позднее 2 недель </w:t>
      </w:r>
      <w:proofErr w:type="gramStart"/>
      <w:r w:rsidRPr="00994844">
        <w:rPr>
          <w:rFonts w:ascii="Times New Roman" w:hAnsi="Times New Roman" w:cs="Times New Roman"/>
          <w:sz w:val="28"/>
          <w:szCs w:val="28"/>
        </w:rPr>
        <w:t>с даты внесения</w:t>
      </w:r>
      <w:proofErr w:type="gramEnd"/>
      <w:r w:rsidRPr="00994844">
        <w:rPr>
          <w:rFonts w:ascii="Times New Roman" w:hAnsi="Times New Roman" w:cs="Times New Roman"/>
          <w:sz w:val="28"/>
          <w:szCs w:val="28"/>
        </w:rPr>
        <w:t xml:space="preserve"> проекта федерального закона о федеральном бюджете на очередной финансовый год в Государственную Думу Федерального Собрания </w:t>
      </w:r>
      <w:r w:rsidRPr="00994844">
        <w:rPr>
          <w:rFonts w:ascii="Times New Roman" w:hAnsi="Times New Roman" w:cs="Times New Roman"/>
          <w:sz w:val="28"/>
          <w:szCs w:val="28"/>
        </w:rPr>
        <w:lastRenderedPageBreak/>
        <w:t>Российской Федерации:</w:t>
      </w:r>
      <w:r w:rsidRPr="009A34C9">
        <w:rPr>
          <w:rFonts w:ascii="Times New Roman" w:hAnsi="Times New Roman" w:cs="Times New Roman"/>
          <w:sz w:val="28"/>
          <w:szCs w:val="28"/>
        </w:rPr>
        <w:t xml:space="preserve">  </w:t>
      </w:r>
    </w:p>
    <w:p w:rsidR="00DF48C3" w:rsidRPr="00795F92" w:rsidRDefault="00DF48C3" w:rsidP="00DF48C3">
      <w:pPr>
        <w:pStyle w:val="ConsPlusNorma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1)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r>
        <w:rPr>
          <w:rFonts w:ascii="Times New Roman" w:hAnsi="Times New Roman" w:cs="Times New Roman"/>
          <w:sz w:val="28"/>
          <w:szCs w:val="28"/>
        </w:rPr>
        <w:t xml:space="preserve">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r w:rsidRPr="00D514A0">
        <w:rPr>
          <w:rFonts w:ascii="Times New Roman" w:hAnsi="Times New Roman" w:cs="Times New Roman"/>
          <w:sz w:val="28"/>
          <w:szCs w:val="28"/>
        </w:rPr>
        <w:t>;</w:t>
      </w:r>
      <w:r w:rsidRPr="00795F92">
        <w:rPr>
          <w:rFonts w:ascii="Times New Roman" w:hAnsi="Times New Roman" w:cs="Times New Roman"/>
          <w:sz w:val="28"/>
          <w:szCs w:val="28"/>
        </w:rPr>
        <w:t xml:space="preserve"> </w:t>
      </w:r>
      <w:proofErr w:type="gramEnd"/>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F48C3" w:rsidRPr="00E550EF" w:rsidRDefault="00DF48C3" w:rsidP="00DF48C3">
      <w:pPr>
        <w:autoSpaceDE w:val="0"/>
        <w:autoSpaceDN w:val="0"/>
        <w:adjustRightInd w:val="0"/>
        <w:spacing w:after="0" w:line="240" w:lineRule="auto"/>
        <w:ind w:firstLine="709"/>
        <w:jc w:val="both"/>
        <w:outlineLvl w:val="1"/>
        <w:rPr>
          <w:rFonts w:ascii="Times New Roman" w:hAnsi="Times New Roman"/>
          <w:i/>
          <w:color w:val="FF0000"/>
          <w:sz w:val="28"/>
          <w:szCs w:val="28"/>
        </w:rPr>
      </w:pPr>
      <w:r w:rsidRPr="00795F92">
        <w:rPr>
          <w:rFonts w:ascii="Times New Roman" w:hAnsi="Times New Roman"/>
          <w:sz w:val="28"/>
          <w:szCs w:val="28"/>
        </w:rPr>
        <w:t>Срок действия утвержденных цен (тарифов) не может составлять менее чем двенадцать месяцев</w:t>
      </w:r>
      <w:r>
        <w:rPr>
          <w:rFonts w:ascii="Times New Roman" w:hAnsi="Times New Roman"/>
          <w:sz w:val="28"/>
          <w:szCs w:val="28"/>
        </w:rPr>
        <w:t xml:space="preserve"> </w:t>
      </w:r>
      <w:r w:rsidRPr="007C6F57">
        <w:rPr>
          <w:rFonts w:ascii="Times New Roman" w:hAnsi="Times New Roman"/>
          <w:sz w:val="28"/>
          <w:szCs w:val="28"/>
        </w:rPr>
        <w:t>(финансовый год)</w:t>
      </w:r>
      <w:r w:rsidRPr="00712CA1">
        <w:rPr>
          <w:rFonts w:ascii="Times New Roman" w:hAnsi="Times New Roman"/>
          <w:i/>
          <w:sz w:val="28"/>
          <w:szCs w:val="28"/>
        </w:rPr>
        <w:t>,</w:t>
      </w:r>
      <w:r w:rsidRPr="00795F92">
        <w:rPr>
          <w:rFonts w:ascii="Times New Roman" w:hAnsi="Times New Roman"/>
          <w:sz w:val="28"/>
          <w:szCs w:val="28"/>
        </w:rPr>
        <w:t xml:space="preserve"> если иное не установлено решением Правительства Российской Федерации</w:t>
      </w:r>
      <w:r w:rsidRPr="00E550EF">
        <w:rPr>
          <w:rFonts w:ascii="Times New Roman" w:hAnsi="Times New Roman"/>
          <w:sz w:val="28"/>
          <w:szCs w:val="28"/>
        </w:rPr>
        <w:t>.</w:t>
      </w:r>
      <w:r>
        <w:rPr>
          <w:rFonts w:ascii="Times New Roman" w:hAnsi="Times New Roman"/>
          <w:sz w:val="28"/>
          <w:szCs w:val="28"/>
        </w:rPr>
        <w:t xml:space="preserve"> </w:t>
      </w:r>
    </w:p>
    <w:p w:rsidR="00DF48C3" w:rsidRDefault="00DF48C3" w:rsidP="00DF48C3">
      <w:pPr>
        <w:pStyle w:val="ConsPlusNormal"/>
        <w:widowControl/>
        <w:ind w:firstLine="709"/>
        <w:jc w:val="both"/>
        <w:rPr>
          <w:rFonts w:ascii="Times New Roman" w:hAnsi="Times New Roman" w:cs="Times New Roman"/>
          <w:sz w:val="28"/>
          <w:szCs w:val="28"/>
        </w:rPr>
      </w:pPr>
      <w:r w:rsidRPr="009E50D2">
        <w:rPr>
          <w:rFonts w:ascii="Times New Roman" w:hAnsi="Times New Roman" w:cs="Times New Roman"/>
          <w:sz w:val="28"/>
          <w:szCs w:val="28"/>
        </w:rPr>
        <w:t xml:space="preserve">Указанные предельные уровни </w:t>
      </w:r>
      <w:r>
        <w:rPr>
          <w:rFonts w:ascii="Times New Roman" w:hAnsi="Times New Roman" w:cs="Times New Roman"/>
          <w:sz w:val="28"/>
          <w:szCs w:val="28"/>
        </w:rPr>
        <w:t xml:space="preserve">регулируемых </w:t>
      </w:r>
      <w:r w:rsidRPr="009E50D2">
        <w:rPr>
          <w:rFonts w:ascii="Times New Roman" w:hAnsi="Times New Roman" w:cs="Times New Roman"/>
          <w:sz w:val="28"/>
          <w:szCs w:val="28"/>
        </w:rPr>
        <w:t xml:space="preserve">цен (тарифов) могут устанавливаться как в среднем по субъектам Российской Федерации, так и отдельно для </w:t>
      </w:r>
      <w:proofErr w:type="spellStart"/>
      <w:r w:rsidRPr="009E50D2">
        <w:rPr>
          <w:rFonts w:ascii="Times New Roman" w:hAnsi="Times New Roman" w:cs="Times New Roman"/>
          <w:sz w:val="28"/>
          <w:szCs w:val="28"/>
        </w:rPr>
        <w:t>энергоснабжающих</w:t>
      </w:r>
      <w:proofErr w:type="spellEnd"/>
      <w:r w:rsidRPr="009E50D2">
        <w:rPr>
          <w:rFonts w:ascii="Times New Roman" w:hAnsi="Times New Roman" w:cs="Times New Roman"/>
          <w:sz w:val="28"/>
          <w:szCs w:val="28"/>
        </w:rPr>
        <w:t xml:space="preserve"> организаций (гарантирующих поставщиков, </w:t>
      </w:r>
      <w:proofErr w:type="spellStart"/>
      <w:r w:rsidRPr="009E50D2">
        <w:rPr>
          <w:rFonts w:ascii="Times New Roman" w:hAnsi="Times New Roman" w:cs="Times New Roman"/>
          <w:sz w:val="28"/>
          <w:szCs w:val="28"/>
        </w:rPr>
        <w:t>энергосбытовых</w:t>
      </w:r>
      <w:proofErr w:type="spellEnd"/>
      <w:r w:rsidRPr="009E50D2">
        <w:rPr>
          <w:rFonts w:ascii="Times New Roman" w:hAnsi="Times New Roman" w:cs="Times New Roman"/>
          <w:sz w:val="28"/>
          <w:szCs w:val="28"/>
        </w:rPr>
        <w:t xml:space="preserve"> организаций), поставляющих электрическую энергию (мощность) на территории соответствующего субъекта Российской Федерации по регулируемым ценам (тарифам)</w:t>
      </w:r>
      <w:r>
        <w:rPr>
          <w:rFonts w:ascii="Times New Roman" w:hAnsi="Times New Roman" w:cs="Times New Roman"/>
          <w:sz w:val="28"/>
          <w:szCs w:val="28"/>
        </w:rPr>
        <w:t>.</w:t>
      </w:r>
    </w:p>
    <w:p w:rsidR="00DF48C3" w:rsidRDefault="00DF48C3" w:rsidP="00DF48C3">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6</w:t>
      </w:r>
      <w:r w:rsidRPr="00795F92">
        <w:rPr>
          <w:rFonts w:ascii="Times New Roman" w:hAnsi="Times New Roman" w:cs="Times New Roman"/>
          <w:sz w:val="28"/>
          <w:szCs w:val="28"/>
        </w:rPr>
        <w:t xml:space="preserve">4. Органы исполнительной власти субъектов Российской Федерации в области государственного регулирования тарифов на </w:t>
      </w:r>
      <w:r w:rsidRPr="007F08C9">
        <w:rPr>
          <w:rFonts w:ascii="Times New Roman" w:hAnsi="Times New Roman" w:cs="Times New Roman"/>
          <w:sz w:val="28"/>
          <w:szCs w:val="28"/>
        </w:rPr>
        <w:t>очередной финансовый год устанавливают на розничном рынке</w:t>
      </w:r>
      <w:r>
        <w:rPr>
          <w:rFonts w:ascii="Times New Roman" w:hAnsi="Times New Roman" w:cs="Times New Roman"/>
          <w:sz w:val="28"/>
          <w:szCs w:val="28"/>
        </w:rPr>
        <w:t>:</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1) 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уровней цен (тарифов)</w:t>
      </w:r>
      <w:r>
        <w:rPr>
          <w:rFonts w:ascii="Times New Roman" w:hAnsi="Times New Roman"/>
          <w:sz w:val="28"/>
          <w:szCs w:val="28"/>
        </w:rPr>
        <w:t>;</w:t>
      </w:r>
      <w:r w:rsidRPr="00795F92">
        <w:rPr>
          <w:rFonts w:ascii="Times New Roman" w:hAnsi="Times New Roman"/>
          <w:sz w:val="28"/>
          <w:szCs w:val="28"/>
        </w:rPr>
        <w:t xml:space="preserve"> </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2)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w:t>
      </w:r>
      <w:r>
        <w:rPr>
          <w:rFonts w:ascii="Times New Roman" w:hAnsi="Times New Roman"/>
          <w:sz w:val="28"/>
          <w:szCs w:val="28"/>
        </w:rPr>
        <w:t xml:space="preserve"> </w:t>
      </w:r>
      <w:r w:rsidRPr="00795F92">
        <w:rPr>
          <w:rFonts w:ascii="Times New Roman" w:hAnsi="Times New Roman"/>
          <w:sz w:val="28"/>
          <w:szCs w:val="28"/>
        </w:rPr>
        <w:t>в пределах установленных Федеральной службой по тарифам предельных уровней цен (тарифов);</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3) сбытовые надбавки гарантирующих поставщиков; </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цены (тарифы) </w:t>
      </w:r>
      <w:r w:rsidRPr="00EE7AFF">
        <w:rPr>
          <w:rFonts w:ascii="Times New Roman" w:hAnsi="Times New Roman" w:cs="Times New Roman"/>
          <w:sz w:val="28"/>
          <w:szCs w:val="28"/>
        </w:rPr>
        <w:t>или предельные (минимальный и (или) максимальный) уровни цен (тарифов) н</w:t>
      </w:r>
      <w:r w:rsidRPr="00795F92">
        <w:rPr>
          <w:rFonts w:ascii="Times New Roman" w:hAnsi="Times New Roman" w:cs="Times New Roman"/>
          <w:sz w:val="28"/>
          <w:szCs w:val="28"/>
        </w:rPr>
        <w:t xml:space="preserve">а электрическую энергию (мощность), произведенную на </w:t>
      </w:r>
      <w:proofErr w:type="gramStart"/>
      <w:r w:rsidRPr="00795F92">
        <w:rPr>
          <w:rFonts w:ascii="Times New Roman" w:hAnsi="Times New Roman" w:cs="Times New Roman"/>
          <w:sz w:val="28"/>
          <w:szCs w:val="28"/>
        </w:rPr>
        <w:t>функционирующих</w:t>
      </w:r>
      <w:proofErr w:type="gramEnd"/>
      <w:r w:rsidRPr="00795F92">
        <w:rPr>
          <w:rFonts w:ascii="Times New Roman" w:hAnsi="Times New Roman" w:cs="Times New Roman"/>
          <w:sz w:val="28"/>
          <w:szCs w:val="28"/>
        </w:rP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lastRenderedPageBreak/>
        <w:t>5) 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единые (котловые) тарифы;</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тарифы взаиморасчетов между двумя сетевыми организациями; </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экономически обоснованные тарифы для сетевых организаций, созданных на базе сетевых хозяй</w:t>
      </w:r>
      <w:proofErr w:type="gramStart"/>
      <w:r w:rsidRPr="00D514A0">
        <w:rPr>
          <w:rFonts w:ascii="Times New Roman" w:hAnsi="Times New Roman" w:cs="Times New Roman"/>
          <w:sz w:val="28"/>
          <w:szCs w:val="28"/>
        </w:rPr>
        <w:t>ств пр</w:t>
      </w:r>
      <w:proofErr w:type="gramEnd"/>
      <w:r w:rsidRPr="00D514A0">
        <w:rPr>
          <w:rFonts w:ascii="Times New Roman" w:hAnsi="Times New Roman" w:cs="Times New Roman"/>
          <w:sz w:val="28"/>
          <w:szCs w:val="28"/>
        </w:rPr>
        <w:t>омышленных предприятий и иных организаций и оказывающих в свою очередь услуги по передаче электрической энергии этим организациям</w:t>
      </w:r>
      <w:r w:rsidR="000B5943">
        <w:rPr>
          <w:rFonts w:ascii="Times New Roman" w:hAnsi="Times New Roman" w:cs="Times New Roman"/>
          <w:sz w:val="28"/>
          <w:szCs w:val="28"/>
        </w:rPr>
        <w:t>.</w:t>
      </w:r>
      <w:r w:rsidRPr="00D514A0">
        <w:rPr>
          <w:rFonts w:ascii="Times New Roman" w:hAnsi="Times New Roman" w:cs="Times New Roman"/>
          <w:sz w:val="28"/>
          <w:szCs w:val="28"/>
        </w:rPr>
        <w:t xml:space="preserve"> </w:t>
      </w:r>
    </w:p>
    <w:p w:rsidR="00DF48C3" w:rsidRPr="007C1D88" w:rsidRDefault="00DF48C3" w:rsidP="00DF48C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7C1D88">
        <w:rPr>
          <w:rFonts w:ascii="Times New Roman" w:hAnsi="Times New Roman"/>
          <w:color w:val="000000"/>
          <w:sz w:val="28"/>
          <w:szCs w:val="28"/>
        </w:rPr>
        <w:t xml:space="preserve">5. При установлении тарифов, указанных в </w:t>
      </w:r>
      <w:hyperlink r:id="rId10" w:anchor="1553#1553" w:history="1">
        <w:r w:rsidRPr="00DE2003">
          <w:rPr>
            <w:rStyle w:val="a5"/>
            <w:rFonts w:ascii="Times New Roman" w:hAnsi="Times New Roman"/>
            <w:color w:val="000000"/>
            <w:sz w:val="28"/>
            <w:szCs w:val="28"/>
          </w:rPr>
          <w:t xml:space="preserve">пунктах </w:t>
        </w:r>
        <w:r>
          <w:rPr>
            <w:rStyle w:val="a5"/>
            <w:rFonts w:ascii="Times New Roman" w:hAnsi="Times New Roman"/>
            <w:color w:val="000000"/>
            <w:sz w:val="28"/>
            <w:szCs w:val="28"/>
          </w:rPr>
          <w:t>6</w:t>
        </w:r>
        <w:r w:rsidRPr="00DE2003">
          <w:rPr>
            <w:rStyle w:val="a5"/>
            <w:rFonts w:ascii="Times New Roman" w:hAnsi="Times New Roman"/>
            <w:color w:val="000000"/>
            <w:sz w:val="28"/>
            <w:szCs w:val="28"/>
          </w:rPr>
          <w:t>3</w:t>
        </w:r>
      </w:hyperlink>
      <w:r w:rsidRPr="00DE2003">
        <w:rPr>
          <w:rFonts w:ascii="Times New Roman" w:hAnsi="Times New Roman"/>
          <w:color w:val="000000"/>
          <w:sz w:val="28"/>
          <w:szCs w:val="28"/>
        </w:rPr>
        <w:t xml:space="preserve"> и </w:t>
      </w:r>
      <w:hyperlink r:id="rId11" w:anchor="1554#1554" w:history="1">
        <w:r>
          <w:rPr>
            <w:rStyle w:val="a5"/>
            <w:rFonts w:ascii="Times New Roman" w:hAnsi="Times New Roman"/>
            <w:color w:val="000000"/>
            <w:sz w:val="28"/>
            <w:szCs w:val="28"/>
          </w:rPr>
          <w:t>64</w:t>
        </w:r>
      </w:hyperlink>
      <w:r w:rsidRPr="00DE2003">
        <w:rPr>
          <w:rFonts w:ascii="Times New Roman" w:hAnsi="Times New Roman"/>
          <w:color w:val="000000"/>
          <w:sz w:val="28"/>
          <w:szCs w:val="28"/>
        </w:rPr>
        <w:t xml:space="preserve"> настоящего документа, </w:t>
      </w:r>
      <w:hyperlink r:id="rId12" w:anchor="11021#11021" w:history="1">
        <w:r w:rsidRPr="00DE2003">
          <w:rPr>
            <w:rStyle w:val="a5"/>
            <w:rFonts w:ascii="Times New Roman" w:hAnsi="Times New Roman"/>
            <w:color w:val="000000"/>
            <w:sz w:val="28"/>
            <w:szCs w:val="28"/>
          </w:rPr>
          <w:t>регулирующие органы</w:t>
        </w:r>
      </w:hyperlink>
      <w:r w:rsidRPr="00DE2003">
        <w:rPr>
          <w:rFonts w:ascii="Times New Roman" w:hAnsi="Times New Roman"/>
          <w:color w:val="000000"/>
          <w:sz w:val="28"/>
          <w:szCs w:val="28"/>
        </w:rPr>
        <w:t xml:space="preserve"> обязаны учитывать</w:t>
      </w:r>
      <w:r w:rsidRPr="007C1D88">
        <w:rPr>
          <w:rFonts w:ascii="Times New Roman" w:hAnsi="Times New Roman"/>
          <w:color w:val="000000"/>
          <w:sz w:val="28"/>
          <w:szCs w:val="28"/>
        </w:rPr>
        <w:t>:</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1) макроэкономические показатели прогноза социально-экономического развития Российской Федерации на соответствующий год;</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2) изменение видов и объемов топлива, используемого для производства электрической энергии, а также цен на него;</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3) изменение объемов поставляемой гарантирующим поставщиком  потребителям электрической энергии (мощности), в том числе за счет вывода потребителей электрической энергии (мощности) на оптовый рынок, заключения такими потребителями договоров на розничном рынке с производителями электрической энергии (мощности) или </w:t>
      </w:r>
      <w:proofErr w:type="spellStart"/>
      <w:r w:rsidRPr="00795F92">
        <w:rPr>
          <w:rFonts w:ascii="Times New Roman" w:hAnsi="Times New Roman"/>
          <w:sz w:val="28"/>
          <w:szCs w:val="28"/>
        </w:rPr>
        <w:t>энергосбытовыми</w:t>
      </w:r>
      <w:proofErr w:type="spellEnd"/>
      <w:r w:rsidRPr="00795F92">
        <w:rPr>
          <w:rFonts w:ascii="Times New Roman" w:hAnsi="Times New Roman"/>
          <w:sz w:val="28"/>
          <w:szCs w:val="28"/>
        </w:rPr>
        <w:t xml:space="preserve"> организациями и перехода потребителей электрической энергии (мощности) на собственные источники электроснабжения;</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4) 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5) 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тарифов (цен). </w:t>
      </w:r>
    </w:p>
    <w:p w:rsidR="00DF48C3" w:rsidRPr="006E3BF0"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6) 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DF48C3"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 xml:space="preserve">66. </w:t>
      </w:r>
      <w:r w:rsidRPr="00795F92">
        <w:rPr>
          <w:rFonts w:ascii="Times New Roman" w:hAnsi="Times New Roman"/>
          <w:sz w:val="28"/>
          <w:szCs w:val="28"/>
        </w:rPr>
        <w:t>Величина сбытовой надбавки гарантирующего поставщика</w:t>
      </w:r>
      <w:r>
        <w:rPr>
          <w:rFonts w:ascii="Times New Roman" w:hAnsi="Times New Roman"/>
          <w:sz w:val="28"/>
          <w:szCs w:val="28"/>
        </w:rPr>
        <w:t>,</w:t>
      </w:r>
      <w:r w:rsidRPr="004700B9">
        <w:rPr>
          <w:rFonts w:ascii="Times New Roman" w:hAnsi="Times New Roman"/>
          <w:i/>
          <w:sz w:val="28"/>
          <w:szCs w:val="28"/>
        </w:rPr>
        <w:t xml:space="preserve"> </w:t>
      </w:r>
      <w:r w:rsidRPr="00795F92">
        <w:rPr>
          <w:rFonts w:ascii="Times New Roman" w:hAnsi="Times New Roman"/>
          <w:sz w:val="28"/>
          <w:szCs w:val="28"/>
        </w:rPr>
        <w:t>устанавливается в соответствии с методическими указаниями, утверждаемыми Федеральной службой по тарифам.</w:t>
      </w:r>
    </w:p>
    <w:p w:rsidR="00DF48C3" w:rsidRPr="00A91FD3" w:rsidRDefault="00DF48C3" w:rsidP="00DF48C3">
      <w:pPr>
        <w:pStyle w:val="ConsPlusNormal"/>
        <w:widowControl/>
        <w:ind w:firstLine="709"/>
        <w:jc w:val="both"/>
        <w:rPr>
          <w:rFonts w:ascii="Times New Roman" w:hAnsi="Times New Roman" w:cs="Times New Roman"/>
          <w:i/>
          <w:sz w:val="28"/>
          <w:szCs w:val="28"/>
        </w:rPr>
      </w:pPr>
      <w:r w:rsidRPr="00795F92">
        <w:rPr>
          <w:rFonts w:ascii="Times New Roman" w:hAnsi="Times New Roman" w:cs="Times New Roman"/>
          <w:sz w:val="28"/>
          <w:szCs w:val="28"/>
        </w:rPr>
        <w:t>Величина сбытовой надбавки гарантирующего поставщика может дифференцироваться по группам (категориям) потребителей</w:t>
      </w:r>
      <w:r>
        <w:rPr>
          <w:rFonts w:ascii="Times New Roman" w:hAnsi="Times New Roman" w:cs="Times New Roman"/>
          <w:sz w:val="28"/>
          <w:szCs w:val="28"/>
        </w:rPr>
        <w:t>.</w:t>
      </w:r>
      <w:r w:rsidRPr="00795F92">
        <w:rPr>
          <w:rFonts w:ascii="Times New Roman" w:hAnsi="Times New Roman" w:cs="Times New Roman"/>
          <w:sz w:val="28"/>
          <w:szCs w:val="28"/>
        </w:rPr>
        <w:t xml:space="preserve">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w:t>
      </w:r>
      <w:r>
        <w:rPr>
          <w:rFonts w:ascii="Times New Roman" w:hAnsi="Times New Roman" w:cs="Times New Roman"/>
          <w:sz w:val="28"/>
          <w:szCs w:val="28"/>
        </w:rPr>
        <w:lastRenderedPageBreak/>
        <w:t xml:space="preserve">определяемые </w:t>
      </w:r>
      <w:r w:rsidRPr="00D514A0">
        <w:rPr>
          <w:rFonts w:ascii="Times New Roman" w:hAnsi="Times New Roman" w:cs="Times New Roman"/>
          <w:sz w:val="28"/>
          <w:szCs w:val="28"/>
        </w:rPr>
        <w:t>Методическими указаниями, утвержденными Федеральной службой по тарифам, включая: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(за исключением случая назначения гарантирующего поставщика по результатам очередного конкурса), включая расходы на обслуживание заемных средств;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иные экономически обоснованные расходы.</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В случае если в соответствии с Правилами розничных рынков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w:t>
      </w:r>
      <w:proofErr w:type="gramEnd"/>
      <w:r w:rsidRPr="00795F92">
        <w:rPr>
          <w:rFonts w:ascii="Times New Roman" w:hAnsi="Times New Roman" w:cs="Times New Roman"/>
          <w:sz w:val="28"/>
          <w:szCs w:val="28"/>
        </w:rPr>
        <w:t xml:space="preserve"> данного вида деятельности экономически обоснованного уровня доходности инвестированного капитала.</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В случае назначения гарантирующего поставщика по результатам очередного конкурса в соответствии с Правилами розничных рынков необходимая валовая выручка гарантирующего поставщика в первый год</w:t>
      </w:r>
      <w:proofErr w:type="gramEnd"/>
      <w:r w:rsidRPr="00795F92">
        <w:rPr>
          <w:rFonts w:ascii="Times New Roman" w:hAnsi="Times New Roman" w:cs="Times New Roman"/>
          <w:sz w:val="28"/>
          <w:szCs w:val="28"/>
        </w:rPr>
        <w:t xml:space="preserve"> деятельности устанавливается в соответствии с величиной, указанной этим лицом в конкурсной заявке. Сбытовая надбавка, рассчитанная на основании данной величины, подлежит индексации в последующие расчетные периоды регулирования в соответствии с методическими указаниями, утверждаемыми Федеральной службой по тарифам.</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В случае смены в соответствии с </w:t>
      </w:r>
      <w:r>
        <w:rPr>
          <w:rFonts w:ascii="Times New Roman" w:hAnsi="Times New Roman" w:cs="Times New Roman"/>
          <w:sz w:val="28"/>
          <w:szCs w:val="28"/>
        </w:rPr>
        <w:t xml:space="preserve">Основными положениями функционирования </w:t>
      </w:r>
      <w:r w:rsidRPr="00795F92">
        <w:rPr>
          <w:rFonts w:ascii="Times New Roman" w:hAnsi="Times New Roman" w:cs="Times New Roman"/>
          <w:sz w:val="28"/>
          <w:szCs w:val="28"/>
        </w:rPr>
        <w:t xml:space="preserve"> розничных рынков </w:t>
      </w:r>
      <w:r>
        <w:rPr>
          <w:rFonts w:ascii="Times New Roman" w:hAnsi="Times New Roman" w:cs="Times New Roman"/>
          <w:sz w:val="28"/>
          <w:szCs w:val="28"/>
        </w:rPr>
        <w:t xml:space="preserve">электрической энергии </w:t>
      </w:r>
      <w:r w:rsidRPr="00795F92">
        <w:rPr>
          <w:rFonts w:ascii="Times New Roman" w:hAnsi="Times New Roman" w:cs="Times New Roman"/>
          <w:sz w:val="28"/>
          <w:szCs w:val="28"/>
        </w:rPr>
        <w:t>гарантирующего поставщика в течение периода регулирования до начала</w:t>
      </w:r>
      <w:proofErr w:type="gramEnd"/>
      <w:r w:rsidRPr="00795F92">
        <w:rPr>
          <w:rFonts w:ascii="Times New Roman" w:hAnsi="Times New Roman" w:cs="Times New Roman"/>
          <w:sz w:val="28"/>
          <w:szCs w:val="28"/>
        </w:rPr>
        <w:t xml:space="preserve">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w:t>
      </w:r>
      <w:proofErr w:type="gramStart"/>
      <w:r w:rsidRPr="00795F92">
        <w:rPr>
          <w:rFonts w:ascii="Times New Roman" w:hAnsi="Times New Roman" w:cs="Times New Roman"/>
          <w:sz w:val="28"/>
          <w:szCs w:val="28"/>
        </w:rPr>
        <w:t>Федерации</w:t>
      </w:r>
      <w:proofErr w:type="gramEnd"/>
      <w:r w:rsidRPr="00795F92">
        <w:rPr>
          <w:rFonts w:ascii="Times New Roman" w:hAnsi="Times New Roman" w:cs="Times New Roman"/>
          <w:sz w:val="28"/>
          <w:szCs w:val="28"/>
        </w:rPr>
        <w:t xml:space="preserve"> в области государственного регулирования тарифов исходя из экономически обоснованных расходов, если функции гарантирующего поставщика осуществляет территориальная сетевая организация, или исходя из необходимой валовой выручки, указанной в заявке лица, отобранного по результатам внеочередного конкурса, с учетом расходов, понесенных гарантирующим поставщиком в связи с осуществлением соответствующих функций в текущем периоде </w:t>
      </w:r>
      <w:r w:rsidRPr="00795F92">
        <w:rPr>
          <w:rFonts w:ascii="Times New Roman" w:hAnsi="Times New Roman" w:cs="Times New Roman"/>
          <w:sz w:val="28"/>
          <w:szCs w:val="28"/>
        </w:rPr>
        <w:lastRenderedPageBreak/>
        <w:t>регулирования и не учтенных в составе применяемой в этом расчетном периоде сбытовой надбавки.</w:t>
      </w:r>
    </w:p>
    <w:p w:rsidR="00DF48C3" w:rsidRPr="00081F56" w:rsidRDefault="00DF48C3" w:rsidP="00DF48C3">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Pr="00755857">
        <w:rPr>
          <w:rFonts w:ascii="Times New Roman" w:hAnsi="Times New Roman" w:cs="Times New Roman"/>
          <w:color w:val="000000" w:themeColor="text1"/>
          <w:sz w:val="28"/>
          <w:szCs w:val="28"/>
        </w:rPr>
        <w:t>. В счетах на оплату электрической энергии (мощности) на территориях, не объединенных в ценовые зоны оптового рынка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 сбытовая надбавка.</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68.  В счетах на оплату электрической энергии (мощности) на территориях, объединенных в ценовые зоны оптового рынка, помимо суммарного платежа должны раздельно указываться стоимость отпущенной потребителю энергии (мощности) и суммарная  стоимость  регулируемых услуг. </w:t>
      </w:r>
    </w:p>
    <w:p w:rsidR="00DF48C3" w:rsidRPr="006E3BF0" w:rsidRDefault="00DF48C3" w:rsidP="00DF48C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69.</w:t>
      </w:r>
      <w:r w:rsidRPr="006B6156">
        <w:rPr>
          <w:rFonts w:ascii="Times New Roman" w:hAnsi="Times New Roman" w:cs="Times New Roman"/>
          <w:i/>
          <w:sz w:val="28"/>
          <w:szCs w:val="28"/>
        </w:rPr>
        <w:t xml:space="preserve"> </w:t>
      </w:r>
      <w:r w:rsidRPr="00D514A0">
        <w:rPr>
          <w:rFonts w:ascii="Times New Roman" w:hAnsi="Times New Roman" w:cs="Times New Roman"/>
          <w:sz w:val="28"/>
          <w:szCs w:val="28"/>
        </w:rPr>
        <w:t xml:space="preserve">На территориях, не объединенных в ценовые зоны оптового рынка, </w:t>
      </w:r>
      <w:proofErr w:type="spellStart"/>
      <w:r w:rsidRPr="00D514A0">
        <w:rPr>
          <w:rFonts w:ascii="Times New Roman" w:hAnsi="Times New Roman" w:cs="Times New Roman"/>
          <w:sz w:val="28"/>
          <w:szCs w:val="28"/>
        </w:rPr>
        <w:t>энергосбытовая</w:t>
      </w:r>
      <w:proofErr w:type="spellEnd"/>
      <w:r w:rsidRPr="00D514A0">
        <w:rPr>
          <w:rFonts w:ascii="Times New Roman" w:hAnsi="Times New Roman" w:cs="Times New Roman"/>
          <w:sz w:val="28"/>
          <w:szCs w:val="28"/>
        </w:rPr>
        <w:t xml:space="preserve">, </w:t>
      </w:r>
      <w:proofErr w:type="spellStart"/>
      <w:r w:rsidRPr="00D514A0">
        <w:rPr>
          <w:rFonts w:ascii="Times New Roman" w:hAnsi="Times New Roman" w:cs="Times New Roman"/>
          <w:sz w:val="28"/>
          <w:szCs w:val="28"/>
        </w:rPr>
        <w:t>энергоснабжающая</w:t>
      </w:r>
      <w:proofErr w:type="spellEnd"/>
      <w:r w:rsidRPr="00D514A0">
        <w:rPr>
          <w:rFonts w:ascii="Times New Roman" w:hAnsi="Times New Roman" w:cs="Times New Roman"/>
          <w:sz w:val="28"/>
          <w:szCs w:val="28"/>
        </w:rPr>
        <w:t xml:space="preserve"> организация при покупке электроэнергии у Гарантирующего поставщика для поставки ее своим потребителям  рассматривается в качестве потребителя, для которого регулирующий орган определяет  расходы на его сбытовую деятельность.</w:t>
      </w:r>
      <w:r w:rsidRPr="00D514A0">
        <w:rPr>
          <w:rFonts w:ascii="Times New Roman" w:hAnsi="Times New Roman" w:cs="Times New Roman"/>
          <w:i/>
          <w:sz w:val="28"/>
          <w:szCs w:val="28"/>
        </w:rPr>
        <w:t xml:space="preserve"> </w:t>
      </w:r>
    </w:p>
    <w:p w:rsidR="00DF48C3"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Определение цен (тарифов) на электрическую энергию (мощность) поставляемую населению и </w:t>
      </w:r>
      <w:r w:rsidRPr="00795F92">
        <w:rPr>
          <w:rFonts w:ascii="Times New Roman" w:hAnsi="Times New Roman" w:cs="Times New Roman"/>
          <w:sz w:val="28"/>
          <w:szCs w:val="28"/>
        </w:rPr>
        <w:t>приравненным к нему категориям потребителей</w:t>
      </w:r>
    </w:p>
    <w:p w:rsidR="00DF48C3" w:rsidRDefault="00DF48C3" w:rsidP="00DF48C3">
      <w:pPr>
        <w:pStyle w:val="ConsPlusNormal"/>
        <w:widowControl/>
        <w:ind w:firstLine="709"/>
        <w:jc w:val="center"/>
        <w:rPr>
          <w:rFonts w:ascii="Times New Roman" w:hAnsi="Times New Roman" w:cs="Times New Roman"/>
          <w:sz w:val="28"/>
          <w:szCs w:val="28"/>
        </w:rPr>
      </w:pPr>
    </w:p>
    <w:p w:rsidR="00DF48C3" w:rsidRPr="005017E5" w:rsidRDefault="00DF48C3" w:rsidP="00DF48C3">
      <w:pPr>
        <w:autoSpaceDE w:val="0"/>
        <w:autoSpaceDN w:val="0"/>
        <w:adjustRightInd w:val="0"/>
        <w:spacing w:after="0" w:line="240" w:lineRule="auto"/>
        <w:ind w:firstLine="540"/>
        <w:jc w:val="both"/>
        <w:outlineLvl w:val="0"/>
        <w:rPr>
          <w:rFonts w:ascii="Times New Roman" w:eastAsiaTheme="minorHAnsi" w:hAnsi="Times New Roman"/>
          <w:bCs/>
          <w:iCs/>
          <w:sz w:val="28"/>
          <w:szCs w:val="28"/>
          <w:lang w:eastAsia="en-US"/>
        </w:rPr>
      </w:pPr>
      <w:r>
        <w:rPr>
          <w:rFonts w:ascii="Times New Roman" w:hAnsi="Times New Roman"/>
          <w:sz w:val="28"/>
          <w:szCs w:val="28"/>
        </w:rPr>
        <w:t>70</w:t>
      </w:r>
      <w:r w:rsidRPr="005017E5">
        <w:rPr>
          <w:rFonts w:ascii="Times New Roman" w:hAnsi="Times New Roman"/>
          <w:sz w:val="28"/>
          <w:szCs w:val="28"/>
        </w:rPr>
        <w:t xml:space="preserve">. </w:t>
      </w:r>
      <w:r w:rsidRPr="00755857">
        <w:rPr>
          <w:rFonts w:ascii="Times New Roman" w:eastAsiaTheme="minorHAnsi" w:hAnsi="Times New Roman"/>
          <w:bCs/>
          <w:iCs/>
          <w:sz w:val="28"/>
          <w:szCs w:val="28"/>
          <w:lang w:eastAsia="en-US"/>
        </w:rPr>
        <w:t>Регулируемые тарифы (цены)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утвержденных в сводном балансе, и индикативной цены на электрическую энергию (мощность) для поставки населению, утверждаемой Федеральной службой по тарифам.</w:t>
      </w:r>
    </w:p>
    <w:p w:rsidR="00DF48C3" w:rsidRDefault="00DF48C3" w:rsidP="00DF48C3">
      <w:pPr>
        <w:pStyle w:val="ConsPlusNormal"/>
        <w:widowControl/>
        <w:ind w:firstLine="709"/>
        <w:jc w:val="both"/>
        <w:rPr>
          <w:rFonts w:ascii="Times New Roman" w:hAnsi="Times New Roman" w:cs="Times New Roman"/>
          <w:sz w:val="28"/>
          <w:szCs w:val="28"/>
        </w:rPr>
      </w:pPr>
    </w:p>
    <w:p w:rsidR="00DF48C3" w:rsidRPr="00F24E3B"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71.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дифференцируются по субъектам Российской Федерации.</w:t>
      </w:r>
    </w:p>
    <w:p w:rsidR="00DF48C3" w:rsidRPr="00F24E3B"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F24E3B">
        <w:rPr>
          <w:rFonts w:ascii="Times New Roman" w:hAnsi="Times New Roman"/>
          <w:sz w:val="28"/>
          <w:szCs w:val="28"/>
        </w:rPr>
        <w:t>7</w:t>
      </w:r>
      <w:r>
        <w:rPr>
          <w:rFonts w:ascii="Times New Roman" w:hAnsi="Times New Roman"/>
          <w:sz w:val="28"/>
          <w:szCs w:val="28"/>
        </w:rPr>
        <w:t>2</w:t>
      </w:r>
      <w:r w:rsidRPr="00D514A0">
        <w:rPr>
          <w:rFonts w:ascii="Times New Roman" w:hAnsi="Times New Roman"/>
          <w:sz w:val="28"/>
          <w:szCs w:val="28"/>
        </w:rPr>
        <w:t xml:space="preserve">.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утверждается </w:t>
      </w:r>
      <w:r w:rsidRPr="00D514A0">
        <w:rPr>
          <w:rFonts w:ascii="Times New Roman" w:hAnsi="Times New Roman"/>
          <w:sz w:val="28"/>
          <w:szCs w:val="28"/>
        </w:rPr>
        <w:lastRenderedPageBreak/>
        <w:t>уполномоченным органом государственной власти субъекта Российской Федерации.</w:t>
      </w:r>
    </w:p>
    <w:p w:rsidR="00DF48C3" w:rsidRPr="00F24E3B"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szCs w:val="28"/>
        </w:rPr>
        <w:t>В пределах социальной нормы тарифы на электрическую энергию устанавливаются в рамках предельных уровней тарифов, утвержденных Федеральной службой по тарифам на электрическую энергию (мощность), поставляемую населению и приравненным к нему категориям потребителей в рамках социальной нормы потребления.</w:t>
      </w:r>
    </w:p>
    <w:p w:rsidR="00DF48C3" w:rsidRPr="00795F92"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Сверх социальной нормы потребления цена (тариф) на электрическую энергию</w:t>
      </w:r>
      <w:r>
        <w:rPr>
          <w:rFonts w:ascii="Times New Roman" w:hAnsi="Times New Roman"/>
          <w:i/>
          <w:sz w:val="28"/>
          <w:szCs w:val="28"/>
        </w:rPr>
        <w:t xml:space="preserve"> </w:t>
      </w:r>
      <w:r>
        <w:rPr>
          <w:rFonts w:ascii="Times New Roman" w:hAnsi="Times New Roman"/>
          <w:sz w:val="28"/>
          <w:szCs w:val="28"/>
        </w:rPr>
        <w:t xml:space="preserve">устанавливаются в рамках </w:t>
      </w:r>
      <w:r w:rsidRPr="00D514A0">
        <w:rPr>
          <w:rFonts w:ascii="Times New Roman" w:hAnsi="Times New Roman"/>
          <w:sz w:val="28"/>
          <w:szCs w:val="28"/>
        </w:rPr>
        <w:t>предельных уровней тарифов, утвержденных Федеральной службой по тарифам на электрическую энергию (мощность), поставляемую населению и приравненным к нему категориям потребителей сверх социальной нормы потребления,</w:t>
      </w:r>
      <w:r w:rsidRPr="00795F92">
        <w:rPr>
          <w:rFonts w:ascii="Times New Roman" w:hAnsi="Times New Roman"/>
          <w:sz w:val="28"/>
          <w:szCs w:val="28"/>
        </w:rPr>
        <w:t xml:space="preserve"> на экономически обоснованном уровне и представля</w:t>
      </w:r>
      <w:r>
        <w:rPr>
          <w:rFonts w:ascii="Times New Roman" w:hAnsi="Times New Roman"/>
          <w:sz w:val="28"/>
          <w:szCs w:val="28"/>
        </w:rPr>
        <w:t>ет</w:t>
      </w:r>
      <w:r w:rsidRPr="00795F92">
        <w:rPr>
          <w:rFonts w:ascii="Times New Roman" w:hAnsi="Times New Roman"/>
          <w:sz w:val="28"/>
          <w:szCs w:val="28"/>
        </w:rPr>
        <w:t xml:space="preserve"> собой сумму следующих слагаемых:</w:t>
      </w:r>
    </w:p>
    <w:p w:rsidR="00DF48C3" w:rsidRPr="00795F92"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стоимость единицы электрической энергии с учетом стоимости мощности, определяемая исходя из включенных в сводный баланс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в соответствующем субъекте Российской Федерации, (далее – средневзвешенная стоимость электрической энергии с учетом мощности для целей поставки населению и иным приравненным</w:t>
      </w:r>
      <w:proofErr w:type="gramEnd"/>
      <w:r w:rsidRPr="00795F92">
        <w:rPr>
          <w:rFonts w:ascii="Times New Roman" w:hAnsi="Times New Roman"/>
          <w:sz w:val="28"/>
          <w:szCs w:val="28"/>
        </w:rPr>
        <w:t xml:space="preserve"> к нему категориям потребителей); </w:t>
      </w:r>
    </w:p>
    <w:p w:rsidR="00DF48C3" w:rsidRPr="00F24E3B"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стоимость услуг по передаче единицы электрической энергии  по электрическим </w:t>
      </w:r>
      <w:proofErr w:type="gramStart"/>
      <w:r w:rsidRPr="00795F92">
        <w:rPr>
          <w:rFonts w:ascii="Times New Roman" w:hAnsi="Times New Roman"/>
          <w:sz w:val="28"/>
          <w:szCs w:val="28"/>
        </w:rPr>
        <w:t>сетям</w:t>
      </w:r>
      <w:proofErr w:type="gramEnd"/>
      <w:r w:rsidRPr="00795F92">
        <w:rPr>
          <w:rFonts w:ascii="Times New Roman" w:hAnsi="Times New Roman"/>
          <w:sz w:val="28"/>
          <w:szCs w:val="28"/>
        </w:rPr>
        <w:t xml:space="preserve"> с использованием которых осуществляется поставка электрической энергии (мощности) населению и приравненным к нему категориям потребителей</w:t>
      </w:r>
      <w:r>
        <w:rPr>
          <w:rFonts w:ascii="Times New Roman" w:hAnsi="Times New Roman"/>
          <w:sz w:val="28"/>
          <w:szCs w:val="28"/>
        </w:rPr>
        <w:t xml:space="preserve">, </w:t>
      </w:r>
      <w:r w:rsidRPr="00D514A0">
        <w:rPr>
          <w:rFonts w:ascii="Times New Roman" w:hAnsi="Times New Roman"/>
          <w:sz w:val="28"/>
          <w:szCs w:val="28"/>
        </w:rPr>
        <w:t>определяемая в соответствии с  Методическими указаниями, утверждаемыми Федеральной службой по тарифам;</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сумма тарифов (цен) на иные услуги, оказание которых является неотъемлемой частью процесса снабжения электрической энергией потребителей;</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сбытовая надбавка гарантирующего поставщика для соответствующей категории потребителей.</w:t>
      </w:r>
    </w:p>
    <w:p w:rsidR="00DF48C3" w:rsidRPr="00795F92"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 xml:space="preserve">73. </w:t>
      </w:r>
      <w:r w:rsidRPr="00795F92">
        <w:rPr>
          <w:rFonts w:ascii="Times New Roman" w:hAnsi="Times New Roman"/>
          <w:sz w:val="28"/>
          <w:szCs w:val="28"/>
        </w:rPr>
        <w:t>Регулируемые цены (тарифы) для поставки электр</w:t>
      </w:r>
      <w:r>
        <w:rPr>
          <w:rFonts w:ascii="Times New Roman" w:hAnsi="Times New Roman"/>
          <w:sz w:val="28"/>
          <w:szCs w:val="28"/>
        </w:rPr>
        <w:t>ической энергии</w:t>
      </w:r>
      <w:r w:rsidRPr="00795F92">
        <w:rPr>
          <w:rFonts w:ascii="Times New Roman" w:hAnsi="Times New Roman"/>
          <w:sz w:val="28"/>
          <w:szCs w:val="28"/>
        </w:rPr>
        <w:t xml:space="preserve"> населению и приравненным к нему категориям потребителей устанавливаются регулирующим органом одновременно в двух вариантах:</w:t>
      </w:r>
    </w:p>
    <w:p w:rsidR="00DF48C3" w:rsidRPr="00795F92" w:rsidRDefault="00DF48C3" w:rsidP="00DF48C3">
      <w:pPr>
        <w:pStyle w:val="ConsPlusNormal"/>
        <w:ind w:firstLine="709"/>
        <w:jc w:val="both"/>
        <w:rPr>
          <w:rFonts w:ascii="Times New Roman" w:hAnsi="Times New Roman" w:cs="Times New Roman"/>
          <w:sz w:val="28"/>
          <w:szCs w:val="28"/>
        </w:rPr>
      </w:pPr>
      <w:proofErr w:type="spellStart"/>
      <w:r w:rsidRPr="00795F92">
        <w:rPr>
          <w:rFonts w:ascii="Times New Roman" w:hAnsi="Times New Roman" w:cs="Times New Roman"/>
          <w:sz w:val="28"/>
          <w:szCs w:val="28"/>
        </w:rPr>
        <w:t>одноставочн</w:t>
      </w:r>
      <w:r>
        <w:rPr>
          <w:rFonts w:ascii="Times New Roman" w:hAnsi="Times New Roman" w:cs="Times New Roman"/>
          <w:sz w:val="28"/>
          <w:szCs w:val="28"/>
        </w:rPr>
        <w:t>ый</w:t>
      </w:r>
      <w:proofErr w:type="spellEnd"/>
      <w:r w:rsidRPr="00795F92">
        <w:rPr>
          <w:rFonts w:ascii="Times New Roman" w:hAnsi="Times New Roman" w:cs="Times New Roman"/>
          <w:sz w:val="28"/>
          <w:szCs w:val="28"/>
        </w:rPr>
        <w:t xml:space="preserve"> цен (тариф), включающая в себя полную стоимость поставки 1 киловатт-часа электрической энергии </w:t>
      </w:r>
      <w:r>
        <w:rPr>
          <w:rFonts w:ascii="Times New Roman" w:hAnsi="Times New Roman" w:cs="Times New Roman"/>
          <w:sz w:val="28"/>
          <w:szCs w:val="28"/>
        </w:rPr>
        <w:t>с учетом стоимости</w:t>
      </w:r>
      <w:r w:rsidRPr="00795F92">
        <w:rPr>
          <w:rFonts w:ascii="Times New Roman" w:hAnsi="Times New Roman" w:cs="Times New Roman"/>
          <w:sz w:val="28"/>
          <w:szCs w:val="28"/>
        </w:rPr>
        <w:t xml:space="preserve"> мощности;</w:t>
      </w:r>
    </w:p>
    <w:p w:rsidR="00DF48C3" w:rsidRDefault="00DF48C3" w:rsidP="00DF48C3">
      <w:pPr>
        <w:pStyle w:val="ConsPlusNormal"/>
        <w:ind w:firstLine="709"/>
        <w:jc w:val="both"/>
        <w:rPr>
          <w:rFonts w:ascii="Times New Roman" w:hAnsi="Times New Roman" w:cs="Times New Roman"/>
          <w:sz w:val="28"/>
          <w:szCs w:val="28"/>
        </w:rPr>
      </w:pPr>
      <w:proofErr w:type="spellStart"/>
      <w:r w:rsidRPr="00795F92">
        <w:rPr>
          <w:rFonts w:ascii="Times New Roman" w:hAnsi="Times New Roman" w:cs="Times New Roman"/>
          <w:sz w:val="28"/>
          <w:szCs w:val="28"/>
        </w:rPr>
        <w:t>одноставочн</w:t>
      </w:r>
      <w:r>
        <w:rPr>
          <w:rFonts w:ascii="Times New Roman" w:hAnsi="Times New Roman" w:cs="Times New Roman"/>
          <w:sz w:val="28"/>
          <w:szCs w:val="28"/>
        </w:rPr>
        <w:t>ый</w:t>
      </w:r>
      <w:proofErr w:type="spellEnd"/>
      <w:r w:rsidRPr="00795F92">
        <w:rPr>
          <w:rFonts w:ascii="Times New Roman" w:hAnsi="Times New Roman" w:cs="Times New Roman"/>
          <w:sz w:val="28"/>
          <w:szCs w:val="28"/>
        </w:rPr>
        <w:t>, дифференцированн</w:t>
      </w:r>
      <w:r>
        <w:rPr>
          <w:rFonts w:ascii="Times New Roman" w:hAnsi="Times New Roman" w:cs="Times New Roman"/>
          <w:sz w:val="28"/>
          <w:szCs w:val="28"/>
        </w:rPr>
        <w:t>ый</w:t>
      </w:r>
      <w:r w:rsidRPr="00795F92">
        <w:rPr>
          <w:rFonts w:ascii="Times New Roman" w:hAnsi="Times New Roman" w:cs="Times New Roman"/>
          <w:sz w:val="28"/>
          <w:szCs w:val="28"/>
        </w:rPr>
        <w:t xml:space="preserve"> по </w:t>
      </w:r>
      <w:r>
        <w:rPr>
          <w:rFonts w:ascii="Times New Roman" w:hAnsi="Times New Roman" w:cs="Times New Roman"/>
          <w:sz w:val="28"/>
          <w:szCs w:val="28"/>
        </w:rPr>
        <w:t xml:space="preserve">2 </w:t>
      </w:r>
      <w:r w:rsidRPr="00795F92">
        <w:rPr>
          <w:rFonts w:ascii="Times New Roman" w:hAnsi="Times New Roman" w:cs="Times New Roman"/>
          <w:sz w:val="28"/>
          <w:szCs w:val="28"/>
        </w:rPr>
        <w:t xml:space="preserve">зонам суток цена (тариф), включающая в себя полную стоимость поставки 1 киловатт-часа электрической энергии </w:t>
      </w:r>
      <w:r>
        <w:rPr>
          <w:rFonts w:ascii="Times New Roman" w:hAnsi="Times New Roman" w:cs="Times New Roman"/>
          <w:sz w:val="28"/>
          <w:szCs w:val="28"/>
        </w:rPr>
        <w:t>с учетом стоимости</w:t>
      </w:r>
      <w:r w:rsidRPr="00795F92">
        <w:rPr>
          <w:rFonts w:ascii="Times New Roman" w:hAnsi="Times New Roman" w:cs="Times New Roman"/>
          <w:sz w:val="28"/>
          <w:szCs w:val="28"/>
        </w:rPr>
        <w:t xml:space="preserve"> мощности в дневные и ночные часы суток</w:t>
      </w:r>
      <w:r>
        <w:rPr>
          <w:rFonts w:ascii="Times New Roman" w:hAnsi="Times New Roman" w:cs="Times New Roman"/>
          <w:sz w:val="28"/>
          <w:szCs w:val="28"/>
        </w:rPr>
        <w:t>.</w:t>
      </w:r>
    </w:p>
    <w:p w:rsidR="00DF48C3" w:rsidRDefault="00DF48C3" w:rsidP="00DF48C3">
      <w:pPr>
        <w:pStyle w:val="ConsPlusNormal"/>
        <w:ind w:firstLine="709"/>
        <w:jc w:val="both"/>
        <w:rPr>
          <w:rFonts w:ascii="Times New Roman" w:hAnsi="Times New Roman"/>
          <w:sz w:val="28"/>
          <w:szCs w:val="28"/>
        </w:rPr>
      </w:pPr>
      <w:r w:rsidRPr="00795F92">
        <w:rPr>
          <w:rFonts w:ascii="Times New Roman" w:hAnsi="Times New Roman" w:cs="Times New Roman"/>
          <w:sz w:val="28"/>
          <w:szCs w:val="28"/>
        </w:rPr>
        <w:t xml:space="preserve">Применение в расчетах за потребленную электроэнергию цены </w:t>
      </w:r>
      <w:r w:rsidRPr="00795F92">
        <w:rPr>
          <w:rFonts w:ascii="Times New Roman" w:hAnsi="Times New Roman" w:cs="Times New Roman"/>
          <w:sz w:val="28"/>
          <w:szCs w:val="28"/>
        </w:rPr>
        <w:lastRenderedPageBreak/>
        <w:t xml:space="preserve">(тарифа), дифференцированной по зонам суток определяется в условиях договора энергоснабжения и возможно только при наличии у потребителя соответствующих средств коммерческого учета электроэнергии (мощности). </w:t>
      </w:r>
    </w:p>
    <w:p w:rsidR="00DF48C3" w:rsidRPr="004F5860" w:rsidRDefault="00DF48C3" w:rsidP="00DF48C3">
      <w:pPr>
        <w:autoSpaceDE w:val="0"/>
        <w:autoSpaceDN w:val="0"/>
        <w:adjustRightInd w:val="0"/>
        <w:spacing w:after="0" w:line="240" w:lineRule="auto"/>
        <w:ind w:firstLine="540"/>
        <w:jc w:val="both"/>
        <w:outlineLvl w:val="0"/>
        <w:rPr>
          <w:rFonts w:ascii="Times New Roman" w:eastAsiaTheme="minorHAnsi" w:hAnsi="Times New Roman"/>
          <w:bCs/>
          <w:sz w:val="28"/>
          <w:szCs w:val="28"/>
          <w:lang w:eastAsia="en-US"/>
        </w:rPr>
      </w:pPr>
      <w:r w:rsidRPr="004F5860">
        <w:rPr>
          <w:rFonts w:ascii="Times New Roman" w:eastAsiaTheme="minorHAnsi" w:hAnsi="Times New Roman"/>
          <w:bCs/>
          <w:sz w:val="28"/>
          <w:szCs w:val="28"/>
          <w:lang w:eastAsia="en-US"/>
        </w:rPr>
        <w:t>Временные интервалы по зонам суток (по месяцам календарного года) утверждаются Федеральной службой по тарифам.</w:t>
      </w:r>
    </w:p>
    <w:p w:rsidR="00DF48C3" w:rsidRDefault="00DF48C3" w:rsidP="00DF48C3">
      <w:pPr>
        <w:pStyle w:val="ConsPlusNormal"/>
        <w:ind w:firstLine="709"/>
        <w:jc w:val="both"/>
        <w:rPr>
          <w:rFonts w:ascii="Times New Roman" w:eastAsiaTheme="minorHAnsi" w:hAnsi="Times New Roman"/>
          <w:bCs/>
          <w:iCs/>
          <w:sz w:val="28"/>
          <w:szCs w:val="28"/>
          <w:lang w:eastAsia="en-US"/>
        </w:rPr>
      </w:pPr>
      <w:r w:rsidRPr="00755857">
        <w:rPr>
          <w:rFonts w:ascii="Times New Roman" w:eastAsiaTheme="minorHAnsi" w:hAnsi="Times New Roman"/>
          <w:bCs/>
          <w:iCs/>
          <w:sz w:val="28"/>
          <w:szCs w:val="28"/>
          <w:lang w:eastAsia="en-US"/>
        </w:rPr>
        <w:t>Выбор варианта тарифа (цены) производится потребителем путем направления письменного уведомления в адрес гарантирующего поставщика (</w:t>
      </w:r>
      <w:proofErr w:type="spellStart"/>
      <w:r w:rsidRPr="00755857">
        <w:rPr>
          <w:rFonts w:ascii="Times New Roman" w:eastAsiaTheme="minorHAnsi" w:hAnsi="Times New Roman"/>
          <w:bCs/>
          <w:iCs/>
          <w:sz w:val="28"/>
          <w:szCs w:val="28"/>
          <w:lang w:eastAsia="en-US"/>
        </w:rPr>
        <w:t>энергосбытовой</w:t>
      </w:r>
      <w:proofErr w:type="spellEnd"/>
      <w:r w:rsidRPr="00755857">
        <w:rPr>
          <w:rFonts w:ascii="Times New Roman" w:eastAsiaTheme="minorHAnsi" w:hAnsi="Times New Roman"/>
          <w:bCs/>
          <w:iCs/>
          <w:sz w:val="28"/>
          <w:szCs w:val="28"/>
          <w:lang w:eastAsia="en-US"/>
        </w:rPr>
        <w:t xml:space="preserve">, </w:t>
      </w:r>
      <w:proofErr w:type="spellStart"/>
      <w:r w:rsidRPr="00755857">
        <w:rPr>
          <w:rFonts w:ascii="Times New Roman" w:eastAsiaTheme="minorHAnsi" w:hAnsi="Times New Roman"/>
          <w:bCs/>
          <w:iCs/>
          <w:sz w:val="28"/>
          <w:szCs w:val="28"/>
          <w:lang w:eastAsia="en-US"/>
        </w:rPr>
        <w:t>энергоснабжающей</w:t>
      </w:r>
      <w:proofErr w:type="spellEnd"/>
      <w:r w:rsidRPr="00755857">
        <w:rPr>
          <w:rFonts w:ascii="Times New Roman" w:eastAsiaTheme="minorHAnsi" w:hAnsi="Times New Roman"/>
          <w:bCs/>
          <w:iCs/>
          <w:sz w:val="28"/>
          <w:szCs w:val="28"/>
          <w:lang w:eastAsia="en-US"/>
        </w:rPr>
        <w:t xml:space="preserve"> организации), но не ранее даты ввода в эксплуатацию соответствующих приборов учета.</w:t>
      </w:r>
    </w:p>
    <w:p w:rsidR="00DF48C3" w:rsidRPr="006E3BF0"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szCs w:val="28"/>
        </w:rPr>
        <w:t xml:space="preserve">74. </w:t>
      </w:r>
      <w:proofErr w:type="gramStart"/>
      <w:r w:rsidRPr="00D514A0">
        <w:rPr>
          <w:rFonts w:ascii="Times New Roman" w:hAnsi="Times New Roman"/>
          <w:sz w:val="28"/>
          <w:szCs w:val="28"/>
        </w:rPr>
        <w:t xml:space="preserve">Для населения, постоянно проживающего в сельских населенных пунктах, а также проживающего в городских населенных пунктах в домах, оборудованных в установленном порядке стационарными электроплитами для </w:t>
      </w:r>
      <w:proofErr w:type="spellStart"/>
      <w:r w:rsidRPr="00D514A0">
        <w:rPr>
          <w:rFonts w:ascii="Times New Roman" w:hAnsi="Times New Roman"/>
          <w:sz w:val="28"/>
          <w:szCs w:val="28"/>
        </w:rPr>
        <w:t>пищеприготовления</w:t>
      </w:r>
      <w:proofErr w:type="spellEnd"/>
      <w:r w:rsidRPr="00D514A0">
        <w:rPr>
          <w:rFonts w:ascii="Times New Roman" w:hAnsi="Times New Roman"/>
          <w:sz w:val="28"/>
          <w:szCs w:val="28"/>
        </w:rPr>
        <w:t xml:space="preserve"> и электроотопительными установками, в зависимости от социальных и экономических факторов, сложившихся в субъекте Российской Федерации, по решению органа исполнительной </w:t>
      </w:r>
      <w:proofErr w:type="spellStart"/>
      <w:r w:rsidRPr="00D514A0">
        <w:rPr>
          <w:rFonts w:ascii="Times New Roman" w:hAnsi="Times New Roman"/>
          <w:sz w:val="28"/>
          <w:szCs w:val="28"/>
        </w:rPr>
        <w:t>властисоответствующего</w:t>
      </w:r>
      <w:proofErr w:type="spellEnd"/>
      <w:r w:rsidRPr="00D514A0">
        <w:rPr>
          <w:rFonts w:ascii="Times New Roman" w:hAnsi="Times New Roman"/>
          <w:sz w:val="28"/>
          <w:szCs w:val="28"/>
        </w:rPr>
        <w:t xml:space="preserve">  субъекта Российской Федерации в области государственного регулирования тарифов к тарифам на электрическую энергию применяются понижающие</w:t>
      </w:r>
      <w:proofErr w:type="gramEnd"/>
      <w:r w:rsidRPr="00D514A0">
        <w:rPr>
          <w:rFonts w:ascii="Times New Roman" w:hAnsi="Times New Roman"/>
          <w:sz w:val="28"/>
          <w:szCs w:val="28"/>
        </w:rPr>
        <w:t xml:space="preserve"> коэффициенты от 0,7 до 1.  </w:t>
      </w:r>
    </w:p>
    <w:p w:rsidR="00DF48C3" w:rsidRPr="006E3BF0"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szCs w:val="28"/>
        </w:rPr>
        <w:t>Для населения, проживающего в городских населенных пунктах в домах, газифицированных и оборудованных в установленном порядке газовыми плитами  после 1 января 2010 года, тарифы на электрическую энергию устанавливаются с учетом понижающего коэффициента 0,7 .</w:t>
      </w:r>
    </w:p>
    <w:p w:rsidR="00DF48C3" w:rsidRDefault="00DF48C3" w:rsidP="00DF48C3">
      <w:pPr>
        <w:spacing w:after="0" w:line="240" w:lineRule="auto"/>
        <w:ind w:firstLine="709"/>
        <w:jc w:val="center"/>
        <w:rPr>
          <w:rFonts w:ascii="Times New Roman" w:hAnsi="Times New Roman"/>
          <w:sz w:val="28"/>
          <w:szCs w:val="28"/>
        </w:rPr>
      </w:pPr>
    </w:p>
    <w:p w:rsidR="00DF48C3" w:rsidRDefault="00DF48C3" w:rsidP="00DF48C3">
      <w:pPr>
        <w:spacing w:after="0" w:line="240" w:lineRule="auto"/>
        <w:ind w:firstLine="709"/>
        <w:jc w:val="center"/>
        <w:rPr>
          <w:rFonts w:ascii="Times New Roman" w:hAnsi="Times New Roman"/>
          <w:sz w:val="28"/>
          <w:szCs w:val="28"/>
        </w:rPr>
      </w:pPr>
      <w:r>
        <w:rPr>
          <w:rFonts w:ascii="Times New Roman" w:hAnsi="Times New Roman"/>
          <w:sz w:val="28"/>
          <w:szCs w:val="28"/>
        </w:rPr>
        <w:t>В</w:t>
      </w:r>
      <w:r w:rsidRPr="00795F92">
        <w:rPr>
          <w:rFonts w:ascii="Times New Roman" w:hAnsi="Times New Roman"/>
          <w:sz w:val="28"/>
          <w:szCs w:val="28"/>
        </w:rPr>
        <w:t>ведени</w:t>
      </w:r>
      <w:r>
        <w:rPr>
          <w:rFonts w:ascii="Times New Roman" w:hAnsi="Times New Roman"/>
          <w:sz w:val="28"/>
          <w:szCs w:val="28"/>
        </w:rPr>
        <w:t>е</w:t>
      </w:r>
      <w:r w:rsidRPr="00795F92">
        <w:rPr>
          <w:rFonts w:ascii="Times New Roman" w:hAnsi="Times New Roman"/>
          <w:sz w:val="28"/>
          <w:szCs w:val="28"/>
        </w:rPr>
        <w:t xml:space="preserve"> и прекращени</w:t>
      </w:r>
      <w:r>
        <w:rPr>
          <w:rFonts w:ascii="Times New Roman" w:hAnsi="Times New Roman"/>
          <w:sz w:val="28"/>
          <w:szCs w:val="28"/>
        </w:rPr>
        <w:t>е</w:t>
      </w:r>
      <w:r w:rsidRPr="00795F92">
        <w:rPr>
          <w:rFonts w:ascii="Times New Roman" w:hAnsi="Times New Roman"/>
          <w:sz w:val="28"/>
          <w:szCs w:val="28"/>
        </w:rPr>
        <w:t xml:space="preserve"> государственного регулирования в электроэнергетике в чрезвычайных ситуациях</w:t>
      </w:r>
    </w:p>
    <w:p w:rsidR="00DF48C3" w:rsidRDefault="00DF48C3" w:rsidP="00DF48C3">
      <w:pPr>
        <w:spacing w:after="0" w:line="240" w:lineRule="auto"/>
        <w:ind w:firstLine="709"/>
        <w:jc w:val="both"/>
        <w:rPr>
          <w:rFonts w:ascii="Times New Roman" w:hAnsi="Times New Roman"/>
          <w:sz w:val="28"/>
          <w:szCs w:val="28"/>
        </w:rPr>
      </w:pPr>
    </w:p>
    <w:p w:rsidR="00DF48C3" w:rsidRPr="00795F92"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75.</w:t>
      </w:r>
      <w:r w:rsidRPr="00795F92">
        <w:rPr>
          <w:rFonts w:ascii="Times New Roman" w:hAnsi="Times New Roman"/>
          <w:sz w:val="28"/>
          <w:szCs w:val="28"/>
        </w:rPr>
        <w:t xml:space="preserve"> Решение о введении и прекращении государственного ре</w:t>
      </w:r>
      <w:r>
        <w:rPr>
          <w:rFonts w:ascii="Times New Roman" w:hAnsi="Times New Roman"/>
          <w:sz w:val="28"/>
          <w:szCs w:val="28"/>
        </w:rPr>
        <w:t xml:space="preserve">гулирования в электроэнергетике </w:t>
      </w:r>
      <w:r w:rsidRPr="00795F92">
        <w:rPr>
          <w:rFonts w:ascii="Times New Roman" w:hAnsi="Times New Roman"/>
          <w:sz w:val="28"/>
          <w:szCs w:val="28"/>
        </w:rPr>
        <w:t>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w:t>
      </w:r>
      <w:proofErr w:type="spellStart"/>
      <w:r w:rsidRPr="00795F92">
        <w:rPr>
          <w:rFonts w:ascii="Times New Roman" w:hAnsi="Times New Roman" w:cs="Times New Roman"/>
          <w:sz w:val="28"/>
          <w:szCs w:val="28"/>
        </w:rPr>
        <w:t>энергоснабжающей</w:t>
      </w:r>
      <w:proofErr w:type="spellEnd"/>
      <w:r w:rsidRPr="00795F92">
        <w:rPr>
          <w:rFonts w:ascii="Times New Roman" w:hAnsi="Times New Roman" w:cs="Times New Roman"/>
          <w:sz w:val="28"/>
          <w:szCs w:val="28"/>
        </w:rPr>
        <w:t xml:space="preserve">, </w:t>
      </w:r>
      <w:proofErr w:type="spellStart"/>
      <w:r w:rsidRPr="00795F92">
        <w:rPr>
          <w:rFonts w:ascii="Times New Roman" w:hAnsi="Times New Roman" w:cs="Times New Roman"/>
          <w:sz w:val="28"/>
          <w:szCs w:val="28"/>
        </w:rPr>
        <w:t>энергосбытовой</w:t>
      </w:r>
      <w:proofErr w:type="spellEnd"/>
      <w:r w:rsidRPr="00795F92">
        <w:rPr>
          <w:rFonts w:ascii="Times New Roman" w:hAnsi="Times New Roman" w:cs="Times New Roman"/>
          <w:sz w:val="28"/>
          <w:szCs w:val="28"/>
        </w:rPr>
        <w:t xml:space="preserve"> организацией) на оптовом рынке по регулируемым тарифам (ценам).</w:t>
      </w:r>
    </w:p>
    <w:p w:rsidR="00DF48C3" w:rsidRDefault="00DF48C3" w:rsidP="00DF48C3">
      <w:pPr>
        <w:spacing w:after="0" w:line="240" w:lineRule="auto"/>
        <w:ind w:firstLine="709"/>
        <w:jc w:val="both"/>
        <w:rPr>
          <w:rFonts w:ascii="Times New Roman" w:hAnsi="Times New Roman"/>
          <w:sz w:val="28"/>
          <w:szCs w:val="28"/>
        </w:rPr>
      </w:pPr>
      <w:proofErr w:type="gramStart"/>
      <w:r w:rsidRPr="00795F92">
        <w:rPr>
          <w:rFonts w:ascii="Times New Roman" w:hAnsi="Times New Roman"/>
          <w:sz w:val="28"/>
          <w:szCs w:val="28"/>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услуг по передаче единицы электрической энергии (мощности) - в случае, если электрическая </w:t>
      </w:r>
      <w:r w:rsidRPr="00795F92">
        <w:rPr>
          <w:rFonts w:ascii="Times New Roman" w:hAnsi="Times New Roman"/>
          <w:sz w:val="28"/>
          <w:szCs w:val="28"/>
        </w:rPr>
        <w:lastRenderedPageBreak/>
        <w:t>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w:t>
      </w:r>
      <w:proofErr w:type="gramEnd"/>
      <w:r w:rsidRPr="00795F92">
        <w:rPr>
          <w:rFonts w:ascii="Times New Roman" w:hAnsi="Times New Roman"/>
          <w:sz w:val="28"/>
          <w:szCs w:val="28"/>
        </w:rPr>
        <w:t xml:space="preserve"> </w:t>
      </w:r>
      <w:proofErr w:type="gramStart"/>
      <w:r w:rsidRPr="00795F92">
        <w:rPr>
          <w:rFonts w:ascii="Times New Roman" w:hAnsi="Times New Roman"/>
          <w:sz w:val="28"/>
          <w:szCs w:val="28"/>
        </w:rPr>
        <w:t>введении</w:t>
      </w:r>
      <w:proofErr w:type="gramEnd"/>
      <w:r w:rsidRPr="00795F92">
        <w:rPr>
          <w:rFonts w:ascii="Times New Roman" w:hAnsi="Times New Roman"/>
          <w:sz w:val="28"/>
          <w:szCs w:val="28"/>
        </w:rPr>
        <w:t xml:space="preserve"> временного государственного регулирования.</w:t>
      </w:r>
    </w:p>
    <w:p w:rsidR="00DF48C3" w:rsidRPr="00795F92" w:rsidRDefault="00DF48C3" w:rsidP="00DF48C3">
      <w:pPr>
        <w:spacing w:after="0" w:line="240" w:lineRule="auto"/>
        <w:ind w:firstLine="709"/>
        <w:jc w:val="both"/>
        <w:rPr>
          <w:rFonts w:ascii="Times New Roman" w:hAnsi="Times New Roman"/>
          <w:sz w:val="28"/>
          <w:szCs w:val="28"/>
        </w:rPr>
      </w:pPr>
    </w:p>
    <w:p w:rsidR="00DF48C3" w:rsidRPr="00795F92" w:rsidRDefault="00DF48C3" w:rsidP="00DF48C3">
      <w:pPr>
        <w:autoSpaceDE w:val="0"/>
        <w:autoSpaceDN w:val="0"/>
        <w:adjustRightInd w:val="0"/>
        <w:spacing w:after="0" w:line="240" w:lineRule="auto"/>
        <w:ind w:firstLine="709"/>
        <w:jc w:val="center"/>
        <w:outlineLvl w:val="1"/>
        <w:rPr>
          <w:rFonts w:ascii="Times New Roman" w:hAnsi="Times New Roman"/>
          <w:sz w:val="28"/>
          <w:szCs w:val="28"/>
        </w:rPr>
      </w:pPr>
      <w:r w:rsidRPr="00795F92">
        <w:rPr>
          <w:rFonts w:ascii="Times New Roman" w:hAnsi="Times New Roman"/>
          <w:sz w:val="28"/>
          <w:szCs w:val="28"/>
        </w:rPr>
        <w:t>Особенности торговли электрической энергией (мощностью) на розничных рынках (за исключением населения и приравненных к нему категорий потребителей) на территориях,  не объединенных в ценовые зоны оптового рынка</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p>
    <w:p w:rsidR="00DF48C3" w:rsidRDefault="00DF48C3" w:rsidP="00DF48C3">
      <w:pPr>
        <w:spacing w:after="0"/>
        <w:ind w:firstLine="708"/>
        <w:jc w:val="both"/>
        <w:rPr>
          <w:rFonts w:ascii="Times New Roman" w:hAnsi="Times New Roman"/>
          <w:sz w:val="28"/>
          <w:szCs w:val="28"/>
        </w:rPr>
      </w:pPr>
      <w:r>
        <w:rPr>
          <w:rFonts w:ascii="Times New Roman" w:hAnsi="Times New Roman"/>
          <w:sz w:val="28"/>
          <w:szCs w:val="28"/>
        </w:rPr>
        <w:t>76.</w:t>
      </w:r>
      <w:r>
        <w:rPr>
          <w:rFonts w:ascii="Times New Roman" w:hAnsi="Times New Roman"/>
          <w:sz w:val="28"/>
          <w:szCs w:val="28"/>
          <w:vertAlign w:val="superscript"/>
        </w:rPr>
        <w:t xml:space="preserve"> </w:t>
      </w:r>
      <w:proofErr w:type="gramStart"/>
      <w:r>
        <w:rPr>
          <w:rFonts w:ascii="Times New Roman" w:hAnsi="Times New Roman"/>
          <w:sz w:val="28"/>
          <w:szCs w:val="28"/>
        </w:rPr>
        <w:t xml:space="preserve">Тарифы (цены) на электрическую энергию (мощность), поставляемую потребителям на розничных рынках (за исключением населения и приравненных к нему категорий потребителей) на территориях, не объединенных в ценовые зоны оптового рынка, </w:t>
      </w:r>
      <w:r w:rsidRPr="00D514A0">
        <w:rPr>
          <w:rFonts w:ascii="Times New Roman" w:hAnsi="Times New Roman"/>
          <w:sz w:val="28"/>
          <w:szCs w:val="28"/>
        </w:rPr>
        <w:t>представляют собой сумму следующих составляющих, определяемых для договоров энергоснабжения и купли – продажи в соответствии с Методическими указаниями, утверждаемыми Федеральной службой по тарифам:</w:t>
      </w:r>
      <w:proofErr w:type="gramEnd"/>
    </w:p>
    <w:p w:rsidR="00DF48C3" w:rsidRPr="00B803D7"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для договора энергоснабжения:</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средневзвешенная стоимость единицы электрической энергии (мощности), производимой и (или) приобретаемой гарантирующим поставщиком, </w:t>
      </w:r>
      <w:proofErr w:type="spellStart"/>
      <w:r w:rsidRPr="00795F92">
        <w:rPr>
          <w:rFonts w:ascii="Times New Roman" w:hAnsi="Times New Roman"/>
          <w:sz w:val="28"/>
          <w:szCs w:val="28"/>
        </w:rPr>
        <w:t>энергоснабжающей</w:t>
      </w:r>
      <w:proofErr w:type="spellEnd"/>
      <w:r w:rsidRPr="00795F92">
        <w:rPr>
          <w:rFonts w:ascii="Times New Roman" w:hAnsi="Times New Roman"/>
          <w:sz w:val="28"/>
          <w:szCs w:val="28"/>
        </w:rPr>
        <w:t xml:space="preserve">, </w:t>
      </w:r>
      <w:proofErr w:type="spellStart"/>
      <w:r w:rsidRPr="00795F92">
        <w:rPr>
          <w:rFonts w:ascii="Times New Roman" w:hAnsi="Times New Roman"/>
          <w:sz w:val="28"/>
          <w:szCs w:val="28"/>
        </w:rPr>
        <w:t>энергосбытовой</w:t>
      </w:r>
      <w:proofErr w:type="spellEnd"/>
      <w:r w:rsidRPr="00795F92">
        <w:rPr>
          <w:rFonts w:ascii="Times New Roman" w:hAnsi="Times New Roman"/>
          <w:sz w:val="28"/>
          <w:szCs w:val="28"/>
        </w:rPr>
        <w:t xml:space="preserve"> организацией, на оптовом и розничном рынках по регулируемым тарифам (ценам). Затраты гарантирующих поставщиков, </w:t>
      </w:r>
      <w:proofErr w:type="spellStart"/>
      <w:r w:rsidRPr="00795F92">
        <w:rPr>
          <w:rFonts w:ascii="Times New Roman" w:hAnsi="Times New Roman"/>
          <w:sz w:val="28"/>
          <w:szCs w:val="28"/>
        </w:rPr>
        <w:t>энергосбытовых</w:t>
      </w:r>
      <w:proofErr w:type="spellEnd"/>
      <w:r w:rsidRPr="00795F92">
        <w:rPr>
          <w:rFonts w:ascii="Times New Roman" w:hAnsi="Times New Roman"/>
          <w:sz w:val="28"/>
          <w:szCs w:val="28"/>
        </w:rPr>
        <w:t xml:space="preserve">, </w:t>
      </w:r>
      <w:proofErr w:type="spellStart"/>
      <w:r w:rsidRPr="00795F92">
        <w:rPr>
          <w:rFonts w:ascii="Times New Roman" w:hAnsi="Times New Roman"/>
          <w:sz w:val="28"/>
          <w:szCs w:val="28"/>
        </w:rPr>
        <w:t>энергоснабжающих</w:t>
      </w:r>
      <w:proofErr w:type="spellEnd"/>
      <w:r w:rsidRPr="00795F92">
        <w:rPr>
          <w:rFonts w:ascii="Times New Roman" w:hAnsi="Times New Roman"/>
          <w:sz w:val="28"/>
          <w:szCs w:val="28"/>
        </w:rPr>
        <w:t xml:space="preserve"> организаций на приобретение электрической энергии включают расходы, связанные с оплатой мощности на оптовом рынке </w:t>
      </w:r>
    </w:p>
    <w:p w:rsidR="00DF48C3" w:rsidRPr="00795F92" w:rsidRDefault="00DF48C3" w:rsidP="00DF48C3">
      <w:pPr>
        <w:spacing w:after="0" w:line="240" w:lineRule="auto"/>
        <w:ind w:firstLine="709"/>
        <w:jc w:val="both"/>
        <w:rPr>
          <w:rFonts w:ascii="Times New Roman" w:hAnsi="Times New Roman"/>
          <w:sz w:val="28"/>
          <w:szCs w:val="28"/>
        </w:rPr>
      </w:pPr>
      <w:r w:rsidRPr="006E3BF0">
        <w:rPr>
          <w:rFonts w:ascii="Times New Roman" w:hAnsi="Times New Roman"/>
          <w:sz w:val="28"/>
          <w:szCs w:val="28"/>
        </w:rPr>
        <w:t>сумма тарифов (цен) на услуги, оказание которых является неотъемлемой частью процесса снабжения электрической энергией потребителей, за ис</w:t>
      </w:r>
      <w:r>
        <w:rPr>
          <w:rFonts w:ascii="Times New Roman" w:hAnsi="Times New Roman"/>
          <w:sz w:val="28"/>
          <w:szCs w:val="28"/>
        </w:rPr>
        <w:t>ключением услуг по передаче электрической энергии;</w:t>
      </w:r>
    </w:p>
    <w:p w:rsidR="00DF48C3" w:rsidRPr="00795F92"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сбытовая надбавка гарантирующего поставщика;</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стоимость услуг по передаче единицы электрической энергии (мощности)</w:t>
      </w:r>
      <w:r>
        <w:rPr>
          <w:rFonts w:ascii="Times New Roman" w:hAnsi="Times New Roman"/>
          <w:sz w:val="28"/>
          <w:szCs w:val="28"/>
        </w:rPr>
        <w:t>;</w:t>
      </w:r>
    </w:p>
    <w:p w:rsidR="00DF48C3" w:rsidRPr="00B803D7"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для договора купли-продажи:</w:t>
      </w:r>
    </w:p>
    <w:p w:rsidR="00DF48C3" w:rsidRPr="00B803D7"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 xml:space="preserve">средневзвешенная стоимость единицы электрической энергии (мощности), производимой и (или) приобретаемой гарантирующим поставщиком, </w:t>
      </w:r>
      <w:proofErr w:type="spellStart"/>
      <w:r w:rsidRPr="00D514A0">
        <w:rPr>
          <w:rFonts w:ascii="Times New Roman" w:hAnsi="Times New Roman"/>
          <w:sz w:val="28"/>
          <w:szCs w:val="28"/>
        </w:rPr>
        <w:t>энергоснабжающей</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энергосбытовой</w:t>
      </w:r>
      <w:proofErr w:type="spellEnd"/>
      <w:r w:rsidRPr="00D514A0">
        <w:rPr>
          <w:rFonts w:ascii="Times New Roman" w:hAnsi="Times New Roman"/>
          <w:sz w:val="28"/>
          <w:szCs w:val="28"/>
        </w:rPr>
        <w:t xml:space="preserve"> организацией, на оптовом и розничном рынках по регулируемым тарифам (ценам). Затраты гарантирующих поставщиков, </w:t>
      </w:r>
      <w:proofErr w:type="spellStart"/>
      <w:r w:rsidRPr="00D514A0">
        <w:rPr>
          <w:rFonts w:ascii="Times New Roman" w:hAnsi="Times New Roman"/>
          <w:sz w:val="28"/>
          <w:szCs w:val="28"/>
        </w:rPr>
        <w:t>энергосбытовых</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энергоснабжающих</w:t>
      </w:r>
      <w:proofErr w:type="spellEnd"/>
      <w:r w:rsidRPr="00D514A0">
        <w:rPr>
          <w:rFonts w:ascii="Times New Roman" w:hAnsi="Times New Roman"/>
          <w:sz w:val="28"/>
          <w:szCs w:val="28"/>
        </w:rPr>
        <w:t xml:space="preserve"> организаций на приобретение электрической энергии включают расходы, связанные с оплатой мощности на оптовом рынке </w:t>
      </w:r>
    </w:p>
    <w:p w:rsidR="00DF48C3" w:rsidRPr="006E3BF0"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lastRenderedPageBreak/>
        <w:t>сумма тарифов (цен)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DF48C3" w:rsidRPr="00B803D7" w:rsidRDefault="00DF48C3" w:rsidP="00DF48C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сбытовая надбавка гарантирующего поставщика;</w:t>
      </w:r>
    </w:p>
    <w:p w:rsidR="00DF48C3" w:rsidRDefault="00DF48C3" w:rsidP="00DF48C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 При определении средневзвешенной стоимости электрической энергии (мощности) </w:t>
      </w:r>
      <w:proofErr w:type="gramStart"/>
      <w:r w:rsidRPr="00795F92">
        <w:rPr>
          <w:rFonts w:ascii="Times New Roman" w:hAnsi="Times New Roman"/>
          <w:sz w:val="28"/>
          <w:szCs w:val="28"/>
        </w:rPr>
        <w:t>учитываются</w:t>
      </w:r>
      <w:proofErr w:type="gramEnd"/>
      <w:r w:rsidRPr="00795F92">
        <w:rPr>
          <w:rFonts w:ascii="Times New Roman" w:hAnsi="Times New Roman"/>
          <w:sz w:val="28"/>
          <w:szCs w:val="28"/>
        </w:rPr>
        <w:t xml:space="preserve"> в том числе регулируемые тарифы (цены)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w:t>
      </w:r>
      <w:r w:rsidRPr="00694A30">
        <w:rPr>
          <w:rFonts w:ascii="Times New Roman" w:hAnsi="Times New Roman"/>
          <w:color w:val="000000"/>
          <w:sz w:val="28"/>
          <w:szCs w:val="28"/>
        </w:rPr>
        <w:t xml:space="preserve">в соответствии с </w:t>
      </w:r>
      <w:hyperlink r:id="rId13" w:anchor="15545" w:history="1">
        <w:r w:rsidRPr="000B5943">
          <w:rPr>
            <w:rStyle w:val="a5"/>
            <w:rFonts w:ascii="Times New Roman" w:hAnsi="Times New Roman"/>
            <w:color w:val="000000"/>
            <w:sz w:val="28"/>
            <w:szCs w:val="28"/>
            <w:u w:val="none"/>
          </w:rPr>
          <w:t>подпунктом  4 пункта 54</w:t>
        </w:r>
      </w:hyperlink>
      <w:r w:rsidRPr="00694A30">
        <w:rPr>
          <w:rFonts w:ascii="Times New Roman" w:hAnsi="Times New Roman"/>
          <w:color w:val="000000"/>
          <w:sz w:val="28"/>
          <w:szCs w:val="28"/>
        </w:rPr>
        <w:t xml:space="preserve"> настоящего документа. При расчете ставки тарифа на установленную генерирующую мощность для электростанций</w:t>
      </w:r>
      <w:r w:rsidRPr="00795F92">
        <w:rPr>
          <w:rFonts w:ascii="Times New Roman" w:hAnsi="Times New Roman"/>
          <w:sz w:val="28"/>
          <w:szCs w:val="28"/>
        </w:rPr>
        <w:t xml:space="preserve">,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сводном балансе. </w:t>
      </w:r>
      <w:proofErr w:type="gramStart"/>
      <w:r w:rsidRPr="00795F92">
        <w:rPr>
          <w:rFonts w:ascii="Times New Roman" w:hAnsi="Times New Roman"/>
          <w:sz w:val="28"/>
          <w:szCs w:val="28"/>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отдельно на объемы, вырабатываемые в режиме конденсационной выработки.</w:t>
      </w:r>
      <w:proofErr w:type="gramEnd"/>
    </w:p>
    <w:p w:rsidR="00DF48C3" w:rsidRPr="00795F92" w:rsidRDefault="00DF48C3" w:rsidP="00DF4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Pr="00795F92">
        <w:rPr>
          <w:rFonts w:ascii="Times New Roman" w:hAnsi="Times New Roman" w:cs="Times New Roman"/>
          <w:sz w:val="28"/>
          <w:szCs w:val="28"/>
        </w:rPr>
        <w:t xml:space="preserve"> Регулируемые цены (тарифы) на электрическую энергию (мощность), поставляемую прочим потребителям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трех вариантах:</w:t>
      </w:r>
    </w:p>
    <w:p w:rsidR="00DF48C3" w:rsidRPr="00ED7738" w:rsidRDefault="00DF48C3" w:rsidP="00DF48C3">
      <w:pPr>
        <w:autoSpaceDE w:val="0"/>
        <w:autoSpaceDN w:val="0"/>
        <w:adjustRightInd w:val="0"/>
        <w:spacing w:after="0" w:line="240" w:lineRule="auto"/>
        <w:ind w:firstLine="709"/>
        <w:jc w:val="both"/>
        <w:rPr>
          <w:rFonts w:ascii="Times New Roman" w:hAnsi="Times New Roman"/>
          <w:sz w:val="28"/>
          <w:szCs w:val="28"/>
        </w:rPr>
      </w:pPr>
      <w:r w:rsidRPr="00ED7738">
        <w:rPr>
          <w:rFonts w:ascii="Times New Roman" w:hAnsi="Times New Roman"/>
          <w:sz w:val="28"/>
          <w:szCs w:val="28"/>
        </w:rPr>
        <w:t xml:space="preserve">1) </w:t>
      </w:r>
      <w:proofErr w:type="spellStart"/>
      <w:r w:rsidRPr="00ED7738">
        <w:rPr>
          <w:rFonts w:ascii="Times New Roman" w:hAnsi="Times New Roman"/>
          <w:sz w:val="28"/>
          <w:szCs w:val="28"/>
        </w:rPr>
        <w:t>одноставочн</w:t>
      </w:r>
      <w:r>
        <w:rPr>
          <w:rFonts w:ascii="Times New Roman" w:hAnsi="Times New Roman"/>
          <w:sz w:val="28"/>
          <w:szCs w:val="28"/>
        </w:rPr>
        <w:t>ый</w:t>
      </w:r>
      <w:proofErr w:type="spellEnd"/>
      <w:r w:rsidRPr="00ED7738">
        <w:rPr>
          <w:rFonts w:ascii="Times New Roman" w:hAnsi="Times New Roman"/>
          <w:sz w:val="28"/>
          <w:szCs w:val="28"/>
        </w:rPr>
        <w:t xml:space="preserve"> цена (тариф), включающ</w:t>
      </w:r>
      <w:r>
        <w:rPr>
          <w:rFonts w:ascii="Times New Roman" w:hAnsi="Times New Roman"/>
          <w:sz w:val="28"/>
          <w:szCs w:val="28"/>
        </w:rPr>
        <w:t>ий</w:t>
      </w:r>
      <w:r w:rsidRPr="00ED7738">
        <w:rPr>
          <w:rFonts w:ascii="Times New Roman" w:hAnsi="Times New Roman"/>
          <w:sz w:val="28"/>
          <w:szCs w:val="28"/>
        </w:rPr>
        <w:t xml:space="preserve"> в себя стоимость 1 киловатт-часа поставляемой электрической энергии с учетом </w:t>
      </w:r>
      <w:r>
        <w:rPr>
          <w:rFonts w:ascii="Times New Roman" w:hAnsi="Times New Roman"/>
          <w:sz w:val="28"/>
          <w:szCs w:val="28"/>
        </w:rPr>
        <w:t>степени использования</w:t>
      </w:r>
      <w:r w:rsidRPr="00ED7738">
        <w:rPr>
          <w:rFonts w:ascii="Times New Roman" w:hAnsi="Times New Roman"/>
          <w:sz w:val="28"/>
          <w:szCs w:val="28"/>
        </w:rPr>
        <w:t xml:space="preserve"> мощности</w:t>
      </w:r>
      <w:r>
        <w:rPr>
          <w:rFonts w:ascii="Times New Roman" w:hAnsi="Times New Roman"/>
          <w:sz w:val="28"/>
          <w:szCs w:val="28"/>
        </w:rPr>
        <w:t xml:space="preserve"> потребителем</w:t>
      </w:r>
      <w:r w:rsidRPr="00ED7738">
        <w:rPr>
          <w:rFonts w:ascii="Times New Roman" w:hAnsi="Times New Roman"/>
          <w:sz w:val="28"/>
          <w:szCs w:val="28"/>
        </w:rPr>
        <w:t>;</w:t>
      </w:r>
    </w:p>
    <w:p w:rsidR="00DF48C3" w:rsidRDefault="00DF48C3" w:rsidP="00DF48C3">
      <w:pPr>
        <w:autoSpaceDE w:val="0"/>
        <w:autoSpaceDN w:val="0"/>
        <w:adjustRightInd w:val="0"/>
        <w:spacing w:after="0" w:line="240" w:lineRule="auto"/>
        <w:ind w:firstLine="709"/>
        <w:jc w:val="both"/>
        <w:rPr>
          <w:rFonts w:ascii="Times New Roman" w:hAnsi="Times New Roman"/>
          <w:i/>
          <w:sz w:val="28"/>
          <w:szCs w:val="28"/>
        </w:rPr>
      </w:pPr>
      <w:r w:rsidRPr="00ED7738">
        <w:rPr>
          <w:rFonts w:ascii="Times New Roman" w:hAnsi="Times New Roman"/>
          <w:sz w:val="28"/>
          <w:szCs w:val="28"/>
        </w:rPr>
        <w:t xml:space="preserve">2) </w:t>
      </w:r>
      <w:proofErr w:type="spellStart"/>
      <w:r w:rsidRPr="00ED7738">
        <w:rPr>
          <w:rFonts w:ascii="Times New Roman" w:hAnsi="Times New Roman"/>
          <w:sz w:val="28"/>
          <w:szCs w:val="28"/>
        </w:rPr>
        <w:t>одноставочн</w:t>
      </w:r>
      <w:r>
        <w:rPr>
          <w:rFonts w:ascii="Times New Roman" w:hAnsi="Times New Roman"/>
          <w:sz w:val="28"/>
          <w:szCs w:val="28"/>
        </w:rPr>
        <w:t>ый</w:t>
      </w:r>
      <w:proofErr w:type="spellEnd"/>
      <w:r w:rsidRPr="00795F92">
        <w:rPr>
          <w:rFonts w:ascii="Times New Roman" w:hAnsi="Times New Roman"/>
          <w:sz w:val="28"/>
          <w:szCs w:val="28"/>
        </w:rPr>
        <w:t>, дифференцированн</w:t>
      </w:r>
      <w:r>
        <w:rPr>
          <w:rFonts w:ascii="Times New Roman" w:hAnsi="Times New Roman"/>
          <w:sz w:val="28"/>
          <w:szCs w:val="28"/>
        </w:rPr>
        <w:t>ый</w:t>
      </w:r>
      <w:r w:rsidRPr="00795F92">
        <w:rPr>
          <w:rFonts w:ascii="Times New Roman" w:hAnsi="Times New Roman"/>
          <w:sz w:val="28"/>
          <w:szCs w:val="28"/>
        </w:rPr>
        <w:t xml:space="preserve"> по </w:t>
      </w:r>
      <w:r w:rsidRPr="00D514A0">
        <w:rPr>
          <w:rFonts w:ascii="Times New Roman" w:hAnsi="Times New Roman"/>
          <w:sz w:val="28"/>
          <w:szCs w:val="28"/>
        </w:rPr>
        <w:t>3</w:t>
      </w:r>
      <w:r>
        <w:rPr>
          <w:rFonts w:ascii="Times New Roman" w:hAnsi="Times New Roman"/>
          <w:sz w:val="28"/>
          <w:szCs w:val="28"/>
        </w:rPr>
        <w:t xml:space="preserve"> </w:t>
      </w:r>
      <w:r w:rsidRPr="00795F92">
        <w:rPr>
          <w:rFonts w:ascii="Times New Roman" w:hAnsi="Times New Roman"/>
          <w:sz w:val="28"/>
          <w:szCs w:val="28"/>
        </w:rPr>
        <w:t>зонам суток времени цена (тариф), включающая в себя стоимость поставки 1 киловатт-часа электрической энергии и мощности</w:t>
      </w:r>
      <w:r>
        <w:rPr>
          <w:rFonts w:ascii="Times New Roman" w:hAnsi="Times New Roman"/>
          <w:i/>
          <w:sz w:val="28"/>
          <w:szCs w:val="28"/>
        </w:rPr>
        <w:t>.</w:t>
      </w:r>
    </w:p>
    <w:p w:rsidR="00DF48C3" w:rsidRDefault="00DF48C3" w:rsidP="00DF48C3">
      <w:pPr>
        <w:autoSpaceDE w:val="0"/>
        <w:autoSpaceDN w:val="0"/>
        <w:adjustRightInd w:val="0"/>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3) </w:t>
      </w:r>
      <w:proofErr w:type="spellStart"/>
      <w:r w:rsidRPr="00795F92">
        <w:rPr>
          <w:rFonts w:ascii="Times New Roman" w:hAnsi="Times New Roman"/>
          <w:sz w:val="28"/>
          <w:szCs w:val="28"/>
        </w:rPr>
        <w:t>двухставочная</w:t>
      </w:r>
      <w:proofErr w:type="spellEnd"/>
      <w:r w:rsidRPr="00795F92">
        <w:rPr>
          <w:rFonts w:ascii="Times New Roman" w:hAnsi="Times New Roman"/>
          <w:sz w:val="28"/>
          <w:szCs w:val="28"/>
        </w:rPr>
        <w:t xml:space="preserve"> цена (тариф), включающ</w:t>
      </w:r>
      <w:r>
        <w:rPr>
          <w:rFonts w:ascii="Times New Roman" w:hAnsi="Times New Roman"/>
          <w:sz w:val="28"/>
          <w:szCs w:val="28"/>
        </w:rPr>
        <w:t>ий</w:t>
      </w:r>
      <w:r w:rsidRPr="00795F92">
        <w:rPr>
          <w:rFonts w:ascii="Times New Roman" w:hAnsi="Times New Roman"/>
          <w:sz w:val="28"/>
          <w:szCs w:val="28"/>
        </w:rPr>
        <w:t xml:space="preserve"> в себя ставку за 1 киловатт-час электрической энергии и ставку за 1 киловатт заявленной мощности.</w:t>
      </w:r>
    </w:p>
    <w:p w:rsidR="00DF48C3" w:rsidRPr="004F5860" w:rsidRDefault="00DF48C3" w:rsidP="00DF48C3">
      <w:pPr>
        <w:autoSpaceDE w:val="0"/>
        <w:autoSpaceDN w:val="0"/>
        <w:adjustRightInd w:val="0"/>
        <w:spacing w:after="0" w:line="240" w:lineRule="auto"/>
        <w:ind w:firstLine="540"/>
        <w:jc w:val="both"/>
        <w:outlineLvl w:val="0"/>
        <w:rPr>
          <w:rFonts w:ascii="Times New Roman" w:eastAsiaTheme="minorHAnsi" w:hAnsi="Times New Roman"/>
          <w:bCs/>
          <w:sz w:val="28"/>
          <w:szCs w:val="28"/>
          <w:lang w:eastAsia="en-US"/>
        </w:rPr>
      </w:pPr>
      <w:r w:rsidRPr="004F5860">
        <w:rPr>
          <w:rFonts w:ascii="Times New Roman" w:eastAsiaTheme="minorHAnsi" w:hAnsi="Times New Roman"/>
          <w:bCs/>
          <w:sz w:val="28"/>
          <w:szCs w:val="28"/>
          <w:lang w:eastAsia="en-US"/>
        </w:rPr>
        <w:t>Временные интервалы по зонам суток (по месяцам календарного года) утверждаются Федеральной службой по тарифам.</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Потребители, покупающие электрическую энергию (мощность) по регулируемым тарифам (ценам), самостоятельно выбирают для проведения расчетов за электрическую энергию (мощность) на </w:t>
      </w:r>
      <w:r w:rsidRPr="00795F92">
        <w:rPr>
          <w:rFonts w:ascii="Times New Roman" w:hAnsi="Times New Roman"/>
          <w:sz w:val="28"/>
          <w:szCs w:val="28"/>
        </w:rPr>
        <w:lastRenderedPageBreak/>
        <w:t>розничном рынке один из указанных вариантов цен</w:t>
      </w:r>
      <w:proofErr w:type="gramStart"/>
      <w:r w:rsidRPr="00795F92">
        <w:rPr>
          <w:rFonts w:ascii="Times New Roman" w:hAnsi="Times New Roman"/>
          <w:sz w:val="28"/>
          <w:szCs w:val="28"/>
        </w:rPr>
        <w:t>ы(</w:t>
      </w:r>
      <w:proofErr w:type="gramEnd"/>
      <w:r w:rsidRPr="00795F92">
        <w:rPr>
          <w:rFonts w:ascii="Times New Roman" w:hAnsi="Times New Roman"/>
          <w:sz w:val="28"/>
          <w:szCs w:val="28"/>
        </w:rPr>
        <w:t>тарифа), уведомив об этом организацию, поставляющую ему электрическую энергию (мощность), не позднее 1 ноября года, предшествующего года.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DF48C3" w:rsidRPr="0068241B"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78</w:t>
      </w:r>
      <w:r w:rsidRPr="0068241B">
        <w:rPr>
          <w:rFonts w:ascii="Times New Roman" w:hAnsi="Times New Roman" w:cs="Times New Roman"/>
          <w:sz w:val="28"/>
          <w:szCs w:val="28"/>
        </w:rPr>
        <w:t>. Дифференциация регулируемых цен (тарифов) по группам (категориям) потребителей электрической энергии (мощности) должна отражать различия в стоимости производства, передачи и сбыта электрич</w:t>
      </w:r>
      <w:r w:rsidRPr="00A15E89">
        <w:rPr>
          <w:rFonts w:ascii="Times New Roman" w:hAnsi="Times New Roman" w:cs="Times New Roman"/>
          <w:sz w:val="28"/>
          <w:szCs w:val="28"/>
        </w:rPr>
        <w:t>е</w:t>
      </w:r>
      <w:r w:rsidRPr="0068241B">
        <w:rPr>
          <w:rFonts w:ascii="Times New Roman" w:hAnsi="Times New Roman" w:cs="Times New Roman"/>
          <w:sz w:val="28"/>
          <w:szCs w:val="28"/>
        </w:rPr>
        <w:t>ской энергии (мощности) для групп потребителей и производиться исходя из режим</w:t>
      </w:r>
      <w:r>
        <w:rPr>
          <w:rFonts w:ascii="Times New Roman" w:hAnsi="Times New Roman" w:cs="Times New Roman"/>
          <w:sz w:val="28"/>
          <w:szCs w:val="28"/>
        </w:rPr>
        <w:t>а</w:t>
      </w:r>
      <w:r w:rsidRPr="0068241B">
        <w:rPr>
          <w:rFonts w:ascii="Times New Roman" w:hAnsi="Times New Roman" w:cs="Times New Roman"/>
          <w:sz w:val="28"/>
          <w:szCs w:val="28"/>
        </w:rPr>
        <w:t xml:space="preserve"> использования потребителями электрической </w:t>
      </w:r>
      <w:r>
        <w:rPr>
          <w:rFonts w:ascii="Times New Roman" w:hAnsi="Times New Roman" w:cs="Times New Roman"/>
          <w:sz w:val="28"/>
          <w:szCs w:val="28"/>
        </w:rPr>
        <w:t>мощности и иных</w:t>
      </w:r>
      <w:r w:rsidRPr="0068241B">
        <w:rPr>
          <w:rFonts w:ascii="Times New Roman" w:hAnsi="Times New Roman" w:cs="Times New Roman"/>
          <w:sz w:val="28"/>
          <w:szCs w:val="28"/>
        </w:rPr>
        <w:t xml:space="preserve"> критери</w:t>
      </w:r>
      <w:r>
        <w:rPr>
          <w:rFonts w:ascii="Times New Roman" w:hAnsi="Times New Roman" w:cs="Times New Roman"/>
          <w:sz w:val="28"/>
          <w:szCs w:val="28"/>
        </w:rPr>
        <w:t xml:space="preserve">ев, установленных </w:t>
      </w:r>
      <w:r w:rsidRPr="0068241B">
        <w:rPr>
          <w:rFonts w:ascii="Times New Roman" w:hAnsi="Times New Roman" w:cs="Times New Roman"/>
          <w:sz w:val="28"/>
          <w:szCs w:val="28"/>
        </w:rPr>
        <w:t xml:space="preserve"> в соответствии с законодательством Российской Федерации.</w:t>
      </w:r>
    </w:p>
    <w:p w:rsidR="00DF48C3" w:rsidRPr="00BF3C80" w:rsidRDefault="00DF48C3" w:rsidP="00DF48C3">
      <w:pPr>
        <w:pStyle w:val="ConsPlusNormal"/>
        <w:widowControl/>
        <w:ind w:firstLine="709"/>
        <w:jc w:val="both"/>
        <w:rPr>
          <w:rFonts w:ascii="Times New Roman" w:hAnsi="Times New Roman" w:cs="Times New Roman"/>
          <w:color w:val="FF0000"/>
          <w:sz w:val="28"/>
          <w:szCs w:val="28"/>
        </w:rPr>
      </w:pPr>
      <w:r w:rsidRPr="0044450F">
        <w:rPr>
          <w:rFonts w:ascii="Times New Roman" w:hAnsi="Times New Roman" w:cs="Times New Roman"/>
          <w:color w:val="000000" w:themeColor="text1"/>
          <w:sz w:val="28"/>
          <w:szCs w:val="28"/>
        </w:rPr>
        <w:t>Федеральная служба по тарифам утверждает методические указания по формированию групп (категорий) потребителей электрической энергии (мощности)</w:t>
      </w:r>
      <w:r w:rsidRPr="00BF3C80">
        <w:rPr>
          <w:rFonts w:ascii="Times New Roman" w:hAnsi="Times New Roman" w:cs="Times New Roman"/>
          <w:color w:val="FF0000"/>
          <w:sz w:val="28"/>
          <w:szCs w:val="28"/>
        </w:rPr>
        <w:t xml:space="preserve"> </w:t>
      </w:r>
      <w:r w:rsidRPr="00D514A0">
        <w:rPr>
          <w:rFonts w:ascii="Times New Roman" w:hAnsi="Times New Roman" w:cs="Times New Roman"/>
          <w:sz w:val="28"/>
          <w:szCs w:val="28"/>
        </w:rPr>
        <w:t>и определению критериев дифференциации цен (тарифов) по указанным группам (категориям).</w:t>
      </w:r>
      <w:r>
        <w:rPr>
          <w:rFonts w:ascii="Times New Roman" w:hAnsi="Times New Roman" w:cs="Times New Roman"/>
          <w:i/>
          <w:color w:val="FF0000"/>
          <w:sz w:val="28"/>
          <w:szCs w:val="28"/>
        </w:rPr>
        <w:t xml:space="preserve"> </w:t>
      </w:r>
    </w:p>
    <w:p w:rsidR="00DF48C3" w:rsidRPr="0068241B" w:rsidRDefault="00DF48C3" w:rsidP="00DF48C3">
      <w:pPr>
        <w:pStyle w:val="ConsPlusNormal"/>
        <w:ind w:firstLine="709"/>
        <w:jc w:val="both"/>
        <w:rPr>
          <w:rFonts w:ascii="Times New Roman" w:hAnsi="Times New Roman" w:cs="Times New Roman"/>
          <w:sz w:val="28"/>
          <w:szCs w:val="28"/>
        </w:rPr>
      </w:pPr>
      <w:r w:rsidRPr="0068241B">
        <w:rPr>
          <w:rFonts w:ascii="Times New Roman" w:hAnsi="Times New Roman" w:cs="Times New Roman"/>
          <w:sz w:val="28"/>
          <w:szCs w:val="28"/>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DF48C3"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t>79</w:t>
      </w:r>
      <w:r w:rsidRPr="00795F92">
        <w:rPr>
          <w:rFonts w:ascii="Times New Roman" w:hAnsi="Times New Roman"/>
          <w:sz w:val="28"/>
          <w:szCs w:val="28"/>
        </w:rPr>
        <w:t>. </w:t>
      </w:r>
      <w:proofErr w:type="gramStart"/>
      <w:r w:rsidRPr="00795F92">
        <w:rPr>
          <w:rFonts w:ascii="Times New Roman" w:hAnsi="Times New Roman"/>
          <w:sz w:val="28"/>
          <w:szCs w:val="28"/>
        </w:rPr>
        <w:t>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потребителям на розничном рынке, рассчитывается гарантирующими поставщиками (</w:t>
      </w:r>
      <w:proofErr w:type="spellStart"/>
      <w:r w:rsidRPr="00795F92">
        <w:rPr>
          <w:rFonts w:ascii="Times New Roman" w:hAnsi="Times New Roman"/>
          <w:sz w:val="28"/>
          <w:szCs w:val="28"/>
        </w:rPr>
        <w:t>энергосбытовыми</w:t>
      </w:r>
      <w:proofErr w:type="spellEnd"/>
      <w:r w:rsidRPr="00795F92">
        <w:rPr>
          <w:rFonts w:ascii="Times New Roman" w:hAnsi="Times New Roman"/>
          <w:sz w:val="28"/>
          <w:szCs w:val="28"/>
        </w:rPr>
        <w:t xml:space="preserve">, </w:t>
      </w:r>
      <w:proofErr w:type="spellStart"/>
      <w:r w:rsidRPr="00795F92">
        <w:rPr>
          <w:rFonts w:ascii="Times New Roman" w:hAnsi="Times New Roman"/>
          <w:sz w:val="28"/>
          <w:szCs w:val="28"/>
        </w:rPr>
        <w:t>энергоснабжающими</w:t>
      </w:r>
      <w:proofErr w:type="spellEnd"/>
      <w:r w:rsidRPr="00795F92">
        <w:rPr>
          <w:rFonts w:ascii="Times New Roman" w:hAnsi="Times New Roman"/>
          <w:sz w:val="28"/>
          <w:szCs w:val="28"/>
        </w:rPr>
        <w:t xml:space="preserve"> организациями) с применением регулируемых тарифов (цен)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w:t>
      </w:r>
      <w:proofErr w:type="gramEnd"/>
      <w:r w:rsidRPr="00795F92">
        <w:rPr>
          <w:rFonts w:ascii="Times New Roman" w:hAnsi="Times New Roman"/>
          <w:sz w:val="28"/>
          <w:szCs w:val="28"/>
        </w:rPr>
        <w:t xml:space="preserve">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w:t>
      </w:r>
      <w:proofErr w:type="gramStart"/>
      <w:r w:rsidRPr="00795F92">
        <w:rPr>
          <w:rFonts w:ascii="Times New Roman" w:hAnsi="Times New Roman"/>
          <w:sz w:val="28"/>
          <w:szCs w:val="28"/>
        </w:rPr>
        <w:t>утверждаемыми</w:t>
      </w:r>
      <w:proofErr w:type="gramEnd"/>
      <w:r w:rsidRPr="00795F92">
        <w:rPr>
          <w:rFonts w:ascii="Times New Roman" w:hAnsi="Times New Roman"/>
          <w:sz w:val="28"/>
          <w:szCs w:val="28"/>
        </w:rPr>
        <w:t xml:space="preserve"> </w:t>
      </w:r>
      <w:r>
        <w:rPr>
          <w:rFonts w:ascii="Times New Roman" w:hAnsi="Times New Roman"/>
          <w:sz w:val="28"/>
          <w:szCs w:val="28"/>
        </w:rPr>
        <w:t>Федеральной службой по тарифам</w:t>
      </w:r>
      <w:r w:rsidRPr="00795F92">
        <w:rPr>
          <w:rFonts w:ascii="Times New Roman" w:hAnsi="Times New Roman"/>
          <w:sz w:val="28"/>
          <w:szCs w:val="28"/>
        </w:rPr>
        <w:t xml:space="preserve">. </w:t>
      </w:r>
    </w:p>
    <w:p w:rsidR="00DF48C3" w:rsidRPr="00B803D7"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Цена на электрическую энергию и (или) мощность, поставляемую потребителям розничного рынка, определяется гарантирующими поставщиками (</w:t>
      </w:r>
      <w:proofErr w:type="spellStart"/>
      <w:r w:rsidRPr="00D514A0">
        <w:rPr>
          <w:rFonts w:ascii="Times New Roman" w:hAnsi="Times New Roman"/>
          <w:sz w:val="28"/>
          <w:szCs w:val="28"/>
        </w:rPr>
        <w:t>энергосбытовыми</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энергоснабжающими</w:t>
      </w:r>
      <w:proofErr w:type="spellEnd"/>
      <w:r w:rsidRPr="00D514A0">
        <w:rPr>
          <w:rFonts w:ascii="Times New Roman" w:hAnsi="Times New Roman"/>
          <w:sz w:val="28"/>
          <w:szCs w:val="28"/>
        </w:rPr>
        <w:t xml:space="preserve">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DF48C3" w:rsidRDefault="00DF48C3" w:rsidP="00DF48C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80.</w:t>
      </w:r>
      <w:r>
        <w:rPr>
          <w:rFonts w:ascii="Times New Roman" w:hAnsi="Times New Roman"/>
          <w:i/>
          <w:sz w:val="28"/>
          <w:szCs w:val="28"/>
        </w:rPr>
        <w:t xml:space="preserve"> </w:t>
      </w:r>
      <w:r w:rsidRPr="00D514A0">
        <w:rPr>
          <w:rFonts w:ascii="Times New Roman" w:hAnsi="Times New Roman"/>
          <w:sz w:val="28"/>
          <w:szCs w:val="28"/>
        </w:rPr>
        <w:t>Из необходимой валовой выручки гарантирующих поставщиков (</w:t>
      </w:r>
      <w:proofErr w:type="spellStart"/>
      <w:r w:rsidRPr="00D514A0">
        <w:rPr>
          <w:rFonts w:ascii="Times New Roman" w:hAnsi="Times New Roman"/>
          <w:sz w:val="28"/>
          <w:szCs w:val="28"/>
        </w:rPr>
        <w:t>энергосбытовых</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энергоснабжающих</w:t>
      </w:r>
      <w:proofErr w:type="spellEnd"/>
      <w:r w:rsidRPr="00D514A0">
        <w:rPr>
          <w:rFonts w:ascii="Times New Roman" w:hAnsi="Times New Roman"/>
          <w:sz w:val="28"/>
          <w:szCs w:val="28"/>
        </w:rPr>
        <w:t>)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w:t>
      </w:r>
      <w:proofErr w:type="spellStart"/>
      <w:r w:rsidRPr="00D514A0">
        <w:rPr>
          <w:rFonts w:ascii="Times New Roman" w:hAnsi="Times New Roman"/>
          <w:sz w:val="28"/>
          <w:szCs w:val="28"/>
        </w:rPr>
        <w:t>энергосбытовой</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энергоснабжающей</w:t>
      </w:r>
      <w:proofErr w:type="spellEnd"/>
      <w:r w:rsidRPr="00D514A0">
        <w:rPr>
          <w:rFonts w:ascii="Times New Roman" w:hAnsi="Times New Roman"/>
          <w:sz w:val="28"/>
          <w:szCs w:val="28"/>
        </w:rPr>
        <w:t xml:space="preserve"> организации), рассчитываемые как положительная разность</w:t>
      </w:r>
    </w:p>
    <w:p w:rsidR="00DF48C3" w:rsidRPr="00B803D7" w:rsidRDefault="00DF48C3" w:rsidP="00DF48C3">
      <w:pPr>
        <w:autoSpaceDE w:val="0"/>
        <w:autoSpaceDN w:val="0"/>
        <w:adjustRightInd w:val="0"/>
        <w:spacing w:after="0" w:line="240" w:lineRule="auto"/>
        <w:ind w:firstLine="540"/>
        <w:jc w:val="both"/>
        <w:rPr>
          <w:rFonts w:ascii="Times New Roman" w:hAnsi="Times New Roman"/>
          <w:sz w:val="28"/>
          <w:szCs w:val="28"/>
        </w:rPr>
      </w:pPr>
      <w:r w:rsidRPr="00D514A0">
        <w:rPr>
          <w:rFonts w:ascii="Times New Roman" w:hAnsi="Times New Roman"/>
          <w:sz w:val="28"/>
          <w:szCs w:val="28"/>
        </w:rPr>
        <w:t xml:space="preserve">доходов за поставленную на розничный рынок электрическую энергию (мощность),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w:t>
      </w:r>
      <w:proofErr w:type="gramStart"/>
      <w:r w:rsidRPr="00D514A0">
        <w:rPr>
          <w:rFonts w:ascii="Times New Roman" w:hAnsi="Times New Roman"/>
          <w:sz w:val="28"/>
          <w:szCs w:val="28"/>
        </w:rPr>
        <w:t>от</w:t>
      </w:r>
      <w:proofErr w:type="gramEnd"/>
      <w:r w:rsidRPr="00D514A0">
        <w:rPr>
          <w:rFonts w:ascii="Times New Roman" w:hAnsi="Times New Roman"/>
          <w:sz w:val="28"/>
          <w:szCs w:val="28"/>
        </w:rPr>
        <w:t xml:space="preserve"> договорных, </w:t>
      </w:r>
    </w:p>
    <w:p w:rsidR="00DF48C3" w:rsidRPr="00B803D7" w:rsidRDefault="00DF48C3" w:rsidP="00DF48C3">
      <w:pPr>
        <w:autoSpaceDE w:val="0"/>
        <w:autoSpaceDN w:val="0"/>
        <w:adjustRightInd w:val="0"/>
        <w:spacing w:after="0" w:line="240" w:lineRule="auto"/>
        <w:ind w:firstLine="540"/>
        <w:jc w:val="both"/>
        <w:rPr>
          <w:rFonts w:ascii="Times New Roman" w:hAnsi="Times New Roman"/>
          <w:i/>
          <w:sz w:val="28"/>
          <w:szCs w:val="28"/>
        </w:rPr>
      </w:pPr>
      <w:r w:rsidRPr="00D514A0">
        <w:rPr>
          <w:rFonts w:ascii="Times New Roman" w:hAnsi="Times New Roman"/>
          <w:sz w:val="28"/>
          <w:szCs w:val="28"/>
        </w:rPr>
        <w:t>и расходов указанного гарантирующего поставщика (</w:t>
      </w:r>
      <w:proofErr w:type="spellStart"/>
      <w:r w:rsidRPr="00D514A0">
        <w:rPr>
          <w:rFonts w:ascii="Times New Roman" w:hAnsi="Times New Roman"/>
          <w:sz w:val="28"/>
          <w:szCs w:val="28"/>
        </w:rPr>
        <w:t>энергосбытовой</w:t>
      </w:r>
      <w:proofErr w:type="spellEnd"/>
      <w:r w:rsidRPr="00D514A0">
        <w:rPr>
          <w:rFonts w:ascii="Times New Roman" w:hAnsi="Times New Roman"/>
          <w:sz w:val="28"/>
          <w:szCs w:val="28"/>
        </w:rPr>
        <w:t xml:space="preserve">, </w:t>
      </w:r>
      <w:proofErr w:type="spellStart"/>
      <w:r w:rsidRPr="00D514A0">
        <w:rPr>
          <w:rFonts w:ascii="Times New Roman" w:hAnsi="Times New Roman"/>
          <w:sz w:val="28"/>
          <w:szCs w:val="28"/>
        </w:rPr>
        <w:t>энергоснабжающей</w:t>
      </w:r>
      <w:proofErr w:type="spellEnd"/>
      <w:r w:rsidRPr="00D514A0">
        <w:rPr>
          <w:rFonts w:ascii="Times New Roman" w:hAnsi="Times New Roman"/>
          <w:sz w:val="28"/>
          <w:szCs w:val="28"/>
        </w:rPr>
        <w:t xml:space="preserve">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пунктом 5</w:t>
      </w:r>
      <w:r>
        <w:rPr>
          <w:rFonts w:ascii="Times New Roman" w:hAnsi="Times New Roman"/>
          <w:sz w:val="28"/>
          <w:szCs w:val="28"/>
        </w:rPr>
        <w:t>3</w:t>
      </w:r>
      <w:r w:rsidRPr="00D514A0">
        <w:rPr>
          <w:rFonts w:ascii="Times New Roman" w:hAnsi="Times New Roman"/>
          <w:sz w:val="28"/>
          <w:szCs w:val="28"/>
        </w:rPr>
        <w:t xml:space="preserve"> настоящих Правил.</w:t>
      </w:r>
    </w:p>
    <w:p w:rsidR="00DF48C3" w:rsidRDefault="00DF48C3" w:rsidP="00DF48C3">
      <w:pPr>
        <w:spacing w:after="0" w:line="240" w:lineRule="auto"/>
        <w:ind w:firstLine="709"/>
        <w:jc w:val="both"/>
        <w:rPr>
          <w:rFonts w:ascii="Times New Roman" w:hAnsi="Times New Roman"/>
          <w:sz w:val="28"/>
          <w:szCs w:val="28"/>
        </w:rPr>
      </w:pPr>
    </w:p>
    <w:p w:rsidR="00DF48C3" w:rsidRDefault="00DF48C3" w:rsidP="00DF48C3">
      <w:pPr>
        <w:spacing w:after="0" w:line="240" w:lineRule="auto"/>
        <w:ind w:firstLine="709"/>
        <w:jc w:val="both"/>
        <w:rPr>
          <w:rFonts w:ascii="Times New Roman" w:hAnsi="Times New Roman"/>
          <w:sz w:val="28"/>
          <w:szCs w:val="28"/>
        </w:rPr>
      </w:pPr>
    </w:p>
    <w:p w:rsidR="00DF48C3" w:rsidRDefault="00DF48C3" w:rsidP="00DF48C3">
      <w:pPr>
        <w:pStyle w:val="ConsPlusNormal"/>
        <w:ind w:firstLine="709"/>
        <w:jc w:val="center"/>
        <w:rPr>
          <w:rFonts w:ascii="Times New Roman" w:hAnsi="Times New Roman" w:cs="Times New Roman"/>
          <w:sz w:val="28"/>
          <w:szCs w:val="28"/>
        </w:rPr>
      </w:pPr>
      <w:r w:rsidRPr="00D514A0">
        <w:rPr>
          <w:rFonts w:ascii="Times New Roman" w:hAnsi="Times New Roman" w:cs="Times New Roman"/>
          <w:sz w:val="28"/>
          <w:szCs w:val="28"/>
        </w:rPr>
        <w:t>Особенности ценообразования технологически изолированных территориальных энергетических систем.</w:t>
      </w:r>
    </w:p>
    <w:p w:rsidR="00DF48C3" w:rsidRPr="006E3BF0" w:rsidRDefault="00DF48C3" w:rsidP="00DF48C3">
      <w:pPr>
        <w:pStyle w:val="ConsPlusNormal"/>
        <w:widowControl/>
        <w:ind w:firstLine="709"/>
        <w:jc w:val="both"/>
        <w:rPr>
          <w:rFonts w:ascii="Times New Roman" w:hAnsi="Times New Roman" w:cs="Times New Roman"/>
          <w:i/>
          <w:sz w:val="28"/>
          <w:szCs w:val="28"/>
        </w:rPr>
      </w:pPr>
    </w:p>
    <w:p w:rsidR="00DF48C3" w:rsidRPr="006E3BF0" w:rsidRDefault="00DF48C3" w:rsidP="00DF48C3">
      <w:pPr>
        <w:pStyle w:val="ConsPlusNormal"/>
        <w:widowControl/>
        <w:ind w:firstLine="709"/>
        <w:jc w:val="both"/>
        <w:rPr>
          <w:rFonts w:ascii="Times New Roman" w:hAnsi="Times New Roman" w:cs="Times New Roman"/>
          <w:sz w:val="28"/>
          <w:szCs w:val="28"/>
          <w:u w:val="single"/>
        </w:rPr>
      </w:pPr>
      <w:r w:rsidRPr="00D514A0">
        <w:rPr>
          <w:rFonts w:ascii="Times New Roman" w:hAnsi="Times New Roman" w:cs="Times New Roman"/>
          <w:sz w:val="28"/>
          <w:szCs w:val="28"/>
        </w:rPr>
        <w:t xml:space="preserve">81. Цены (тарифы) в технологически изолированных </w:t>
      </w:r>
      <w:r w:rsidRPr="00D514A0">
        <w:rPr>
          <w:rFonts w:ascii="Times New Roman" w:hAnsi="Times New Roman" w:cs="Times New Roman"/>
          <w:sz w:val="28"/>
          <w:szCs w:val="28"/>
          <w:u w:val="single"/>
        </w:rPr>
        <w:t xml:space="preserve"> территориальных энергетических системах (за исключением Камчатского края и Сахалинской области) по решению регулирующего органа устанавливаются с учетом конфигурации сетей  без дифференциации по уровням напряжения и степени использования </w:t>
      </w:r>
      <w:proofErr w:type="spellStart"/>
      <w:r w:rsidRPr="00D514A0">
        <w:rPr>
          <w:rFonts w:ascii="Times New Roman" w:hAnsi="Times New Roman" w:cs="Times New Roman"/>
          <w:sz w:val="28"/>
          <w:szCs w:val="28"/>
          <w:u w:val="single"/>
        </w:rPr>
        <w:t>мощностии</w:t>
      </w:r>
      <w:proofErr w:type="spellEnd"/>
      <w:r w:rsidRPr="00D514A0">
        <w:rPr>
          <w:rFonts w:ascii="Times New Roman" w:hAnsi="Times New Roman" w:cs="Times New Roman"/>
          <w:sz w:val="28"/>
          <w:szCs w:val="28"/>
          <w:u w:val="single"/>
        </w:rPr>
        <w:t xml:space="preserve"> уровней </w:t>
      </w:r>
      <w:proofErr w:type="spellStart"/>
      <w:r w:rsidRPr="00D514A0">
        <w:rPr>
          <w:rFonts w:ascii="Times New Roman" w:hAnsi="Times New Roman" w:cs="Times New Roman"/>
          <w:sz w:val="28"/>
          <w:szCs w:val="28"/>
          <w:u w:val="single"/>
        </w:rPr>
        <w:t>напряженияв</w:t>
      </w:r>
      <w:proofErr w:type="spellEnd"/>
      <w:r w:rsidRPr="00D514A0">
        <w:rPr>
          <w:rFonts w:ascii="Times New Roman" w:hAnsi="Times New Roman" w:cs="Times New Roman"/>
          <w:sz w:val="28"/>
          <w:szCs w:val="28"/>
          <w:u w:val="single"/>
        </w:rPr>
        <w:t xml:space="preserve"> соответствии с Методическими указаниями, утверждаемыми ФСТ России.</w:t>
      </w:r>
    </w:p>
    <w:p w:rsidR="00DF48C3" w:rsidRPr="001C4B1D" w:rsidRDefault="00DF48C3" w:rsidP="00DF48C3">
      <w:pPr>
        <w:pStyle w:val="ConsPlusNormal"/>
        <w:widowControl/>
        <w:ind w:firstLine="709"/>
        <w:rPr>
          <w:rFonts w:ascii="Times New Roman" w:hAnsi="Times New Roman" w:cs="Times New Roman"/>
          <w:color w:val="FF0000"/>
          <w:sz w:val="28"/>
          <w:szCs w:val="28"/>
          <w:u w:val="single"/>
        </w:rPr>
      </w:pPr>
    </w:p>
    <w:p w:rsidR="00DF48C3" w:rsidRDefault="00DF48C3" w:rsidP="00DF48C3">
      <w:pPr>
        <w:pStyle w:val="ConsPlusNormal"/>
        <w:widowControl/>
        <w:ind w:firstLine="709"/>
        <w:jc w:val="center"/>
        <w:rPr>
          <w:rFonts w:ascii="Times New Roman" w:hAnsi="Times New Roman" w:cs="Times New Roman"/>
          <w:sz w:val="28"/>
          <w:szCs w:val="28"/>
        </w:rPr>
      </w:pPr>
    </w:p>
    <w:p w:rsidR="00DF48C3" w:rsidRPr="00795F92" w:rsidRDefault="00DF48C3" w:rsidP="00DF48C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VI. Особенности ценообразования в отношении</w:t>
      </w:r>
      <w:r>
        <w:rPr>
          <w:rFonts w:ascii="Times New Roman" w:hAnsi="Times New Roman" w:cs="Times New Roman"/>
          <w:sz w:val="28"/>
          <w:szCs w:val="28"/>
        </w:rPr>
        <w:t xml:space="preserve"> </w:t>
      </w:r>
      <w:r w:rsidRPr="00795F92">
        <w:rPr>
          <w:rFonts w:ascii="Times New Roman" w:hAnsi="Times New Roman" w:cs="Times New Roman"/>
          <w:sz w:val="28"/>
          <w:szCs w:val="28"/>
        </w:rPr>
        <w:t>услуг, оказываемых организациями, осуществляющими</w:t>
      </w:r>
      <w:r>
        <w:rPr>
          <w:rFonts w:ascii="Times New Roman" w:hAnsi="Times New Roman" w:cs="Times New Roman"/>
          <w:sz w:val="28"/>
          <w:szCs w:val="28"/>
        </w:rPr>
        <w:t xml:space="preserve"> </w:t>
      </w:r>
      <w:r w:rsidRPr="00795F92">
        <w:rPr>
          <w:rFonts w:ascii="Times New Roman" w:hAnsi="Times New Roman" w:cs="Times New Roman"/>
          <w:sz w:val="28"/>
          <w:szCs w:val="28"/>
        </w:rPr>
        <w:t>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w:t>
      </w:r>
      <w:r w:rsidRPr="00795F92">
        <w:rPr>
          <w:rFonts w:ascii="Times New Roman" w:hAnsi="Times New Roman" w:cs="Times New Roman"/>
          <w:sz w:val="28"/>
          <w:szCs w:val="28"/>
        </w:rPr>
        <w:t>. В отношении услуг, оказываемых организациями, осуществляющими регулируемую деятельность, Федеральная служба по тарифам устанавливает:</w:t>
      </w:r>
    </w:p>
    <w:p w:rsidR="00DF48C3" w:rsidRDefault="00DF48C3" w:rsidP="00DF48C3">
      <w:pPr>
        <w:pStyle w:val="ConsPlusNormal"/>
        <w:widowControl/>
        <w:ind w:firstLine="709"/>
        <w:jc w:val="both"/>
        <w:rPr>
          <w:rFonts w:ascii="Times New Roman" w:hAnsi="Times New Roman"/>
          <w:sz w:val="28"/>
          <w:szCs w:val="28"/>
        </w:rPr>
      </w:pPr>
      <w:r w:rsidRPr="00795F92">
        <w:rPr>
          <w:rFonts w:ascii="Times New Roman" w:hAnsi="Times New Roman" w:cs="Times New Roman"/>
          <w:sz w:val="28"/>
          <w:szCs w:val="28"/>
        </w:rPr>
        <w:t>1) цены (тарифы) на услуги по передаче электрической энергии по единой национальной (общероссийской) электрической сети</w:t>
      </w:r>
      <w:r>
        <w:rPr>
          <w:rFonts w:ascii="Times New Roman" w:hAnsi="Times New Roman" w:cs="Times New Roman"/>
          <w:sz w:val="28"/>
          <w:szCs w:val="28"/>
        </w:rPr>
        <w:t xml:space="preserve">, </w:t>
      </w:r>
      <w:r>
        <w:rPr>
          <w:rFonts w:ascii="Times New Roman" w:hAnsi="Times New Roman"/>
          <w:sz w:val="28"/>
          <w:szCs w:val="28"/>
        </w:rPr>
        <w:t>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r w:rsidRPr="00795F92">
        <w:rPr>
          <w:rFonts w:ascii="Times New Roman" w:hAnsi="Times New Roman"/>
          <w:sz w:val="28"/>
          <w:szCs w:val="28"/>
        </w:rPr>
        <w:t>;</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2) 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3)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4)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r>
        <w:rPr>
          <w:rFonts w:ascii="Times New Roman" w:hAnsi="Times New Roman"/>
          <w:sz w:val="28"/>
          <w:szCs w:val="28"/>
        </w:rPr>
        <w:t>;</w:t>
      </w:r>
    </w:p>
    <w:p w:rsidR="00DF48C3" w:rsidRPr="00795F92"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5) цены (тарифы) на услуги по обеспечению системной надежности </w:t>
      </w:r>
      <w:r w:rsidRPr="00755857">
        <w:rPr>
          <w:rFonts w:ascii="Times New Roman" w:hAnsi="Times New Roman"/>
          <w:sz w:val="28"/>
          <w:szCs w:val="28"/>
        </w:rPr>
        <w:t>и услуги по обеспечению вывода Единой энергетической системы России из аварийных ситуаций</w:t>
      </w:r>
      <w:r w:rsidRPr="00795F92">
        <w:rPr>
          <w:rFonts w:ascii="Times New Roman" w:hAnsi="Times New Roman"/>
          <w:sz w:val="28"/>
          <w:szCs w:val="28"/>
        </w:rPr>
        <w:t xml:space="preserve"> (в случаях, предусмотренных законодательством Российской Федерации, в порядке, установленном Правительством Российской Федерации);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цены (тарифы) на услуги коммерческого оператора;</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7) 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Федеральная служба по тарифам утверждает методические указания по расчету (определению) указанных цен (тарифов) и размеров платы.</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83</w:t>
      </w:r>
      <w:r w:rsidRPr="00795F92">
        <w:rPr>
          <w:rFonts w:ascii="Times New Roman" w:hAnsi="Times New Roman" w:cs="Times New Roman"/>
          <w:sz w:val="28"/>
          <w:szCs w:val="28"/>
        </w:rPr>
        <w:t>. Цены (тарифы) на услуги по передаче электрической энергии по единой национальной (общероссийской) электрической сети устанавливаются:</w:t>
      </w:r>
    </w:p>
    <w:p w:rsidR="00DF48C3" w:rsidRPr="00933AE8" w:rsidRDefault="00DF48C3" w:rsidP="00DF48C3">
      <w:pPr>
        <w:pStyle w:val="ConsPlusNormal"/>
        <w:widowControl/>
        <w:ind w:firstLine="709"/>
        <w:jc w:val="both"/>
        <w:rPr>
          <w:rFonts w:ascii="Times New Roman" w:hAnsi="Times New Roman" w:cs="Times New Roman"/>
          <w:sz w:val="28"/>
          <w:szCs w:val="28"/>
        </w:rPr>
      </w:pPr>
      <w:r w:rsidRPr="00933AE8">
        <w:rPr>
          <w:rFonts w:ascii="Times New Roman" w:hAnsi="Times New Roman" w:cs="Times New Roman"/>
          <w:sz w:val="28"/>
          <w:szCs w:val="28"/>
        </w:rPr>
        <w:t>для организации по управлению единой национальной (общероссийской) электрической сетью;</w:t>
      </w:r>
    </w:p>
    <w:p w:rsidR="00DF48C3" w:rsidRPr="00933AE8" w:rsidRDefault="00DF48C3" w:rsidP="00DF48C3">
      <w:pPr>
        <w:pStyle w:val="ConsPlusNormal"/>
        <w:widowControl/>
        <w:ind w:firstLine="709"/>
        <w:jc w:val="both"/>
        <w:rPr>
          <w:rFonts w:ascii="Times New Roman" w:hAnsi="Times New Roman" w:cs="Times New Roman"/>
          <w:sz w:val="28"/>
          <w:szCs w:val="28"/>
        </w:rPr>
      </w:pPr>
      <w:r w:rsidRPr="00933AE8">
        <w:rPr>
          <w:rFonts w:ascii="Times New Roman" w:hAnsi="Times New Roman" w:cs="Times New Roman"/>
          <w:sz w:val="28"/>
          <w:szCs w:val="28"/>
        </w:rPr>
        <w:t xml:space="preserve">для других собственников или иных законных владельцев объектов </w:t>
      </w:r>
      <w:proofErr w:type="spellStart"/>
      <w:r w:rsidRPr="00933AE8">
        <w:rPr>
          <w:rFonts w:ascii="Times New Roman" w:hAnsi="Times New Roman" w:cs="Times New Roman"/>
          <w:sz w:val="28"/>
          <w:szCs w:val="28"/>
        </w:rPr>
        <w:t>электросетевого</w:t>
      </w:r>
      <w:proofErr w:type="spellEnd"/>
      <w:r w:rsidRPr="00933AE8">
        <w:rPr>
          <w:rFonts w:ascii="Times New Roman" w:hAnsi="Times New Roman" w:cs="Times New Roman"/>
          <w:sz w:val="28"/>
          <w:szCs w:val="28"/>
        </w:rPr>
        <w:t xml:space="preserve"> хозяйства, входящих в единую национальную (общероссийскую) электрическую сеть.</w:t>
      </w:r>
    </w:p>
    <w:p w:rsidR="00DF48C3" w:rsidRPr="00A13831" w:rsidRDefault="00DF48C3" w:rsidP="00DF48C3">
      <w:pPr>
        <w:pStyle w:val="ConsPlusNormal"/>
        <w:ind w:firstLine="709"/>
        <w:jc w:val="both"/>
        <w:rPr>
          <w:rFonts w:ascii="Times New Roman" w:hAnsi="Times New Roman"/>
          <w:color w:val="000000" w:themeColor="text1"/>
          <w:sz w:val="28"/>
          <w:szCs w:val="28"/>
        </w:rPr>
      </w:pPr>
      <w:r w:rsidRPr="00933AE8">
        <w:rPr>
          <w:rFonts w:ascii="Times New Roman" w:hAnsi="Times New Roman" w:cs="Times New Roman"/>
          <w:sz w:val="28"/>
          <w:szCs w:val="28"/>
        </w:rPr>
        <w:t xml:space="preserve">В </w:t>
      </w:r>
      <w:proofErr w:type="gramStart"/>
      <w:r w:rsidRPr="00933AE8">
        <w:rPr>
          <w:rFonts w:ascii="Times New Roman" w:hAnsi="Times New Roman" w:cs="Times New Roman"/>
          <w:sz w:val="28"/>
          <w:szCs w:val="28"/>
        </w:rPr>
        <w:t>случаях</w:t>
      </w:r>
      <w:proofErr w:type="gramEnd"/>
      <w:r w:rsidRPr="00933AE8">
        <w:rPr>
          <w:rFonts w:ascii="Times New Roman" w:hAnsi="Times New Roman" w:cs="Times New Roman"/>
          <w:sz w:val="28"/>
          <w:szCs w:val="28"/>
        </w:rPr>
        <w:t xml:space="preserve"> когда собственники или иные законные владельцы объектов </w:t>
      </w:r>
      <w:proofErr w:type="spellStart"/>
      <w:r w:rsidRPr="00933AE8">
        <w:rPr>
          <w:rFonts w:ascii="Times New Roman" w:hAnsi="Times New Roman" w:cs="Times New Roman"/>
          <w:sz w:val="28"/>
          <w:szCs w:val="28"/>
        </w:rPr>
        <w:t>электросетевого</w:t>
      </w:r>
      <w:proofErr w:type="spellEnd"/>
      <w:r w:rsidRPr="00933AE8">
        <w:rPr>
          <w:rFonts w:ascii="Times New Roman" w:hAnsi="Times New Roman" w:cs="Times New Roman"/>
          <w:sz w:val="28"/>
          <w:szCs w:val="28"/>
        </w:rPr>
        <w:t xml:space="preserve"> хозяйства, входящих в единую национальную (общероссийскую) электрическую сеть, ограничены в соответствии с Федеральным законом </w:t>
      </w:r>
      <w:r>
        <w:rPr>
          <w:rFonts w:ascii="Times New Roman" w:hAnsi="Times New Roman" w:cs="Times New Roman"/>
          <w:sz w:val="28"/>
          <w:szCs w:val="28"/>
        </w:rPr>
        <w:t>«</w:t>
      </w:r>
      <w:r w:rsidRPr="00933AE8">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933AE8">
        <w:rPr>
          <w:rFonts w:ascii="Times New Roman" w:hAnsi="Times New Roman" w:cs="Times New Roman"/>
          <w:sz w:val="28"/>
          <w:szCs w:val="28"/>
        </w:rPr>
        <w:t xml:space="preserve">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w:t>
      </w:r>
      <w:r w:rsidRPr="00933AE8">
        <w:rPr>
          <w:rFonts w:ascii="Times New Roman" w:hAnsi="Times New Roman" w:cs="Times New Roman"/>
          <w:sz w:val="28"/>
          <w:szCs w:val="28"/>
        </w:rPr>
        <w:lastRenderedPageBreak/>
        <w:t>сети определяются так, как они определялись бы в соответствии с настоящим документом, если бы такое ограничение не применялось.</w:t>
      </w:r>
      <w:r>
        <w:rPr>
          <w:rFonts w:ascii="Times New Roman" w:hAnsi="Times New Roman" w:cs="Times New Roman"/>
          <w:sz w:val="28"/>
          <w:szCs w:val="28"/>
        </w:rPr>
        <w:t xml:space="preserve"> </w:t>
      </w:r>
      <w:r w:rsidRPr="00A13831">
        <w:rPr>
          <w:rFonts w:ascii="Times New Roman" w:hAnsi="Times New Roman" w:cs="Times New Roman"/>
          <w:color w:val="000000" w:themeColor="text1"/>
          <w:sz w:val="28"/>
          <w:szCs w:val="28"/>
        </w:rPr>
        <w:t xml:space="preserve">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w:t>
      </w:r>
      <w:proofErr w:type="spellStart"/>
      <w:r w:rsidRPr="00A13831">
        <w:rPr>
          <w:rFonts w:ascii="Times New Roman" w:hAnsi="Times New Roman" w:cs="Times New Roman"/>
          <w:color w:val="000000" w:themeColor="text1"/>
          <w:sz w:val="28"/>
          <w:szCs w:val="28"/>
        </w:rPr>
        <w:t>электросетевого</w:t>
      </w:r>
      <w:proofErr w:type="spellEnd"/>
      <w:r w:rsidRPr="00A13831">
        <w:rPr>
          <w:rFonts w:ascii="Times New Roman" w:hAnsi="Times New Roman" w:cs="Times New Roman"/>
          <w:color w:val="000000" w:themeColor="text1"/>
          <w:sz w:val="28"/>
          <w:szCs w:val="28"/>
        </w:rPr>
        <w:t xml:space="preserve"> хозяйства, входящих в единую национальную (общероссийскую) электрическую сеть.</w:t>
      </w:r>
    </w:p>
    <w:p w:rsidR="00DF48C3" w:rsidRPr="00CA7F41" w:rsidRDefault="00DF48C3" w:rsidP="00DF48C3">
      <w:pPr>
        <w:pStyle w:val="ConsPlusNormal"/>
        <w:widowControl/>
        <w:ind w:firstLine="709"/>
        <w:jc w:val="both"/>
        <w:rPr>
          <w:rFonts w:ascii="Times New Roman" w:hAnsi="Times New Roman" w:cs="Times New Roman"/>
          <w:sz w:val="28"/>
          <w:szCs w:val="28"/>
        </w:rPr>
      </w:pPr>
      <w:r w:rsidRPr="00CA7F41">
        <w:rPr>
          <w:rFonts w:ascii="Times New Roman" w:hAnsi="Times New Roman" w:cs="Times New Roman"/>
          <w:sz w:val="28"/>
          <w:szCs w:val="28"/>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приложению. При этом дифференцированные тарифы должны быть установлены на едином уровне для всех таких субъектов Российской Федерации. </w:t>
      </w:r>
    </w:p>
    <w:p w:rsidR="00DF48C3" w:rsidRPr="00795F92" w:rsidRDefault="00DF48C3" w:rsidP="00DF48C3">
      <w:pPr>
        <w:pStyle w:val="ConsPlusNormal"/>
        <w:widowControl/>
        <w:ind w:firstLine="709"/>
        <w:jc w:val="both"/>
        <w:rPr>
          <w:rFonts w:ascii="Times New Roman" w:hAnsi="Times New Roman" w:cs="Times New Roman"/>
          <w:sz w:val="28"/>
          <w:szCs w:val="28"/>
          <w:highlight w:val="yellow"/>
        </w:rPr>
      </w:pPr>
      <w:r w:rsidRPr="00CA7F41">
        <w:rPr>
          <w:rFonts w:ascii="Times New Roman" w:hAnsi="Times New Roman" w:cs="Times New Roman"/>
          <w:sz w:val="28"/>
          <w:szCs w:val="28"/>
        </w:rPr>
        <w:t>Цены (тарифы)</w:t>
      </w:r>
      <w:r w:rsidRPr="00795F92">
        <w:rPr>
          <w:rFonts w:ascii="Times New Roman" w:hAnsi="Times New Roman" w:cs="Times New Roman"/>
          <w:color w:val="000000"/>
          <w:sz w:val="28"/>
          <w:szCs w:val="28"/>
        </w:rPr>
        <w:t xml:space="preserve">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w:t>
      </w:r>
      <w:proofErr w:type="spellStart"/>
      <w:r w:rsidRPr="00795F92">
        <w:rPr>
          <w:rFonts w:ascii="Times New Roman" w:hAnsi="Times New Roman" w:cs="Times New Roman"/>
          <w:color w:val="000000"/>
          <w:sz w:val="28"/>
          <w:szCs w:val="28"/>
        </w:rPr>
        <w:t>электросетевого</w:t>
      </w:r>
      <w:proofErr w:type="spellEnd"/>
      <w:r w:rsidRPr="00795F92">
        <w:rPr>
          <w:rFonts w:ascii="Times New Roman" w:hAnsi="Times New Roman" w:cs="Times New Roman"/>
          <w:color w:val="000000"/>
          <w:sz w:val="28"/>
          <w:szCs w:val="28"/>
        </w:rPr>
        <w:t xml:space="preserve"> хозяйства, входящих в единую национальную (общероссийскую) электрическую сеть, и ставки тарифа на оплату нормативных технологических потерь.</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1A50FB">
        <w:rPr>
          <w:rFonts w:ascii="Times New Roman" w:hAnsi="Times New Roman" w:cs="Times New Roman"/>
          <w:sz w:val="28"/>
          <w:szCs w:val="28"/>
        </w:rPr>
        <w:t>В перечень, предусмотренный в приложении к настоящему документу, субъект Российской Федерации включается при условии, что территория данного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она функционирует, отсутствуют объекты</w:t>
      </w:r>
      <w:proofErr w:type="gramEnd"/>
      <w:r w:rsidRPr="001A50FB">
        <w:rPr>
          <w:rFonts w:ascii="Times New Roman" w:hAnsi="Times New Roman" w:cs="Times New Roman"/>
          <w:sz w:val="28"/>
          <w:szCs w:val="28"/>
        </w:rPr>
        <w:t xml:space="preserve"> </w:t>
      </w:r>
      <w:proofErr w:type="spellStart"/>
      <w:r w:rsidRPr="001A50FB">
        <w:rPr>
          <w:rFonts w:ascii="Times New Roman" w:hAnsi="Times New Roman" w:cs="Times New Roman"/>
          <w:sz w:val="28"/>
          <w:szCs w:val="28"/>
        </w:rPr>
        <w:t>электросетевого</w:t>
      </w:r>
      <w:proofErr w:type="spellEnd"/>
      <w:r w:rsidRPr="001A50FB">
        <w:rPr>
          <w:rFonts w:ascii="Times New Roman" w:hAnsi="Times New Roman" w:cs="Times New Roman"/>
          <w:sz w:val="28"/>
          <w:szCs w:val="28"/>
        </w:rPr>
        <w:t xml:space="preserve"> хозяйства, номинальный класс напряжения которых составляет 220 кВ, отнесенные к единой национальной (общероссийской) электрической сети.</w:t>
      </w:r>
    </w:p>
    <w:p w:rsidR="00DF48C3" w:rsidRPr="00EC56BE" w:rsidRDefault="00DF48C3" w:rsidP="00DF48C3">
      <w:pPr>
        <w:pStyle w:val="ConsPlusNormal"/>
        <w:widowControl/>
        <w:ind w:firstLine="709"/>
        <w:jc w:val="both"/>
        <w:rPr>
          <w:rFonts w:ascii="Times New Roman" w:hAnsi="Times New Roman" w:cs="Times New Roman"/>
          <w:sz w:val="28"/>
          <w:szCs w:val="28"/>
        </w:rPr>
      </w:pPr>
      <w:r w:rsidRPr="00EC56BE">
        <w:rPr>
          <w:rFonts w:ascii="Times New Roman" w:hAnsi="Times New Roman" w:cs="Times New Roman"/>
          <w:sz w:val="28"/>
          <w:szCs w:val="28"/>
        </w:rPr>
        <w:t>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потребителям и величина присоединенной (заявленной) мощности потребителей.</w:t>
      </w:r>
    </w:p>
    <w:p w:rsidR="00DF48C3" w:rsidRPr="00EC56BE"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sidRPr="00EC56BE">
        <w:rPr>
          <w:rFonts w:ascii="Times New Roman" w:hAnsi="Times New Roman"/>
          <w:sz w:val="28"/>
          <w:szCs w:val="28"/>
        </w:rPr>
        <w:t xml:space="preserve">В указанных ценах (тарифах) в порядке, определенном методическими указаниями по </w:t>
      </w:r>
      <w:r w:rsidRPr="00EC56BE">
        <w:rPr>
          <w:rFonts w:ascii="Times New Roman" w:hAnsi="Times New Roman"/>
          <w:color w:val="000000"/>
          <w:sz w:val="28"/>
          <w:szCs w:val="28"/>
        </w:rPr>
        <w:t>расчету тарифов на услуги по передаче электрической энергии по единой национальной (общероссийской) электрической сети</w:t>
      </w:r>
      <w:r w:rsidRPr="00EC56BE">
        <w:rPr>
          <w:rFonts w:ascii="Times New Roman" w:hAnsi="Times New Roman"/>
          <w:sz w:val="28"/>
          <w:szCs w:val="28"/>
        </w:rPr>
        <w:t xml:space="preserve">, учитываются расходы на оплату нормативных технологических потерь. </w:t>
      </w:r>
      <w:proofErr w:type="gramStart"/>
      <w:r w:rsidRPr="00EC56BE">
        <w:rPr>
          <w:rFonts w:ascii="Times New Roman" w:hAnsi="Times New Roman"/>
          <w:color w:val="000000"/>
          <w:sz w:val="28"/>
          <w:szCs w:val="28"/>
        </w:rPr>
        <w:t xml:space="preserve">Стоимость нормативных технологических потерь, включаемых в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w:t>
      </w:r>
      <w:r w:rsidRPr="00EC56BE">
        <w:rPr>
          <w:rFonts w:ascii="Times New Roman" w:hAnsi="Times New Roman"/>
          <w:color w:val="000000"/>
          <w:sz w:val="28"/>
          <w:szCs w:val="28"/>
        </w:rPr>
        <w:lastRenderedPageBreak/>
        <w:t>и мощности в единой национальной (общероссийской) электрической сети, предусмотренной в сводном прогнозном балансе на соответствующий расчетный период регулирования</w:t>
      </w:r>
      <w:r>
        <w:rPr>
          <w:rFonts w:ascii="Times New Roman" w:hAnsi="Times New Roman"/>
          <w:color w:val="000000"/>
          <w:sz w:val="28"/>
          <w:szCs w:val="28"/>
        </w:rPr>
        <w:t>,</w:t>
      </w:r>
      <w:r w:rsidRPr="00EC56BE">
        <w:rPr>
          <w:rFonts w:ascii="Times New Roman" w:hAnsi="Times New Roman"/>
          <w:color w:val="000000"/>
          <w:sz w:val="28"/>
          <w:szCs w:val="28"/>
        </w:rPr>
        <w:t xml:space="preserve"> и </w:t>
      </w:r>
      <w:r w:rsidRPr="00EC56BE">
        <w:rPr>
          <w:rFonts w:ascii="Times New Roman" w:hAnsi="Times New Roman"/>
          <w:sz w:val="28"/>
          <w:szCs w:val="28"/>
        </w:rPr>
        <w:t xml:space="preserve">цен (тарифов) на электрическую энергию (мощность), определяемых: </w:t>
      </w:r>
      <w:r w:rsidRPr="00EC56BE">
        <w:rPr>
          <w:rFonts w:ascii="Times New Roman" w:hAnsi="Times New Roman"/>
          <w:color w:val="000000"/>
          <w:sz w:val="28"/>
          <w:szCs w:val="28"/>
        </w:rPr>
        <w:t xml:space="preserve"> </w:t>
      </w:r>
      <w:proofErr w:type="gramEnd"/>
    </w:p>
    <w:p w:rsidR="00DF48C3" w:rsidRPr="00AB6559"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sidRPr="00AB6559">
        <w:rPr>
          <w:rFonts w:ascii="Times New Roman" w:hAnsi="Times New Roman"/>
          <w:sz w:val="28"/>
          <w:szCs w:val="28"/>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r>
        <w:rPr>
          <w:rFonts w:ascii="Times New Roman" w:hAnsi="Times New Roman"/>
          <w:sz w:val="28"/>
          <w:szCs w:val="28"/>
        </w:rPr>
        <w:t>;</w:t>
      </w:r>
    </w:p>
    <w:p w:rsidR="00DF48C3" w:rsidRPr="0071524A" w:rsidRDefault="00DF48C3" w:rsidP="00DF48C3">
      <w:pPr>
        <w:pStyle w:val="ConsPlusNormal"/>
        <w:widowControl/>
        <w:ind w:firstLine="709"/>
        <w:jc w:val="both"/>
        <w:rPr>
          <w:rFonts w:ascii="Times New Roman" w:hAnsi="Times New Roman"/>
          <w:sz w:val="28"/>
          <w:szCs w:val="28"/>
        </w:rPr>
      </w:pPr>
      <w:proofErr w:type="gramStart"/>
      <w:r w:rsidRPr="0071524A">
        <w:rPr>
          <w:rFonts w:ascii="Times New Roman" w:hAnsi="Times New Roman"/>
          <w:sz w:val="28"/>
          <w:szCs w:val="28"/>
        </w:rPr>
        <w:t xml:space="preserve">для субъектов Российской Федерации, </w:t>
      </w:r>
      <w:r w:rsidRPr="00D514A0">
        <w:rPr>
          <w:rFonts w:ascii="Times New Roman" w:hAnsi="Times New Roman"/>
          <w:sz w:val="28"/>
          <w:szCs w:val="28"/>
        </w:rPr>
        <w:t>объединенных в ценовые зоны</w:t>
      </w:r>
      <w:r w:rsidRPr="002321A0">
        <w:rPr>
          <w:rFonts w:ascii="Times New Roman" w:hAnsi="Times New Roman"/>
          <w:i/>
          <w:color w:val="FF0000"/>
          <w:sz w:val="28"/>
          <w:szCs w:val="28"/>
        </w:rPr>
        <w:t xml:space="preserve"> </w:t>
      </w:r>
      <w:r w:rsidRPr="0071524A">
        <w:rPr>
          <w:rFonts w:ascii="Times New Roman" w:hAnsi="Times New Roman"/>
          <w:sz w:val="28"/>
          <w:szCs w:val="28"/>
        </w:rPr>
        <w:t>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w:t>
      </w:r>
      <w:proofErr w:type="gramEnd"/>
      <w:r w:rsidRPr="0071524A">
        <w:rPr>
          <w:rFonts w:ascii="Times New Roman" w:hAnsi="Times New Roman"/>
          <w:sz w:val="28"/>
          <w:szCs w:val="28"/>
        </w:rPr>
        <w:t xml:space="preserve"> период регулирования. </w:t>
      </w:r>
    </w:p>
    <w:p w:rsidR="00DF48C3" w:rsidRPr="00E22062" w:rsidRDefault="00DF48C3" w:rsidP="00DF48C3">
      <w:pPr>
        <w:pStyle w:val="ConsPlusNormal"/>
        <w:widowControl/>
        <w:ind w:firstLine="709"/>
        <w:jc w:val="both"/>
        <w:rPr>
          <w:rFonts w:ascii="Times New Roman" w:hAnsi="Times New Roman" w:cs="Times New Roman"/>
          <w:sz w:val="28"/>
          <w:szCs w:val="28"/>
        </w:rPr>
      </w:pPr>
      <w:proofErr w:type="gramStart"/>
      <w:r w:rsidRPr="00E22062">
        <w:rPr>
          <w:rFonts w:ascii="Times New Roman" w:hAnsi="Times New Roman" w:cs="Times New Roman"/>
          <w:sz w:val="28"/>
          <w:szCs w:val="28"/>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w:t>
      </w:r>
      <w:proofErr w:type="gramEnd"/>
      <w:r w:rsidRPr="00E22062">
        <w:rPr>
          <w:rFonts w:ascii="Times New Roman" w:hAnsi="Times New Roman" w:cs="Times New Roman"/>
          <w:sz w:val="28"/>
          <w:szCs w:val="28"/>
        </w:rPr>
        <w:t xml:space="preserve">, </w:t>
      </w:r>
      <w:proofErr w:type="gramStart"/>
      <w:r w:rsidRPr="00E22062">
        <w:rPr>
          <w:rFonts w:ascii="Times New Roman" w:hAnsi="Times New Roman" w:cs="Times New Roman"/>
          <w:sz w:val="28"/>
          <w:szCs w:val="28"/>
        </w:rPr>
        <w:t>согласованных</w:t>
      </w:r>
      <w:proofErr w:type="gramEnd"/>
      <w:r w:rsidRPr="00E22062">
        <w:rPr>
          <w:rFonts w:ascii="Times New Roman" w:hAnsi="Times New Roman" w:cs="Times New Roman"/>
          <w:sz w:val="28"/>
          <w:szCs w:val="28"/>
        </w:rPr>
        <w:t xml:space="preserve"> в установленном порядке с системным оператором.</w:t>
      </w:r>
    </w:p>
    <w:p w:rsidR="00DF48C3" w:rsidRPr="00DD0B43" w:rsidRDefault="00DF48C3" w:rsidP="00DF48C3">
      <w:pPr>
        <w:pStyle w:val="ConsPlusNormal"/>
        <w:widowControl/>
        <w:ind w:firstLine="709"/>
        <w:jc w:val="both"/>
        <w:rPr>
          <w:rFonts w:ascii="Times New Roman" w:hAnsi="Times New Roman" w:cs="Times New Roman"/>
          <w:sz w:val="28"/>
          <w:szCs w:val="28"/>
        </w:rPr>
      </w:pPr>
      <w:r w:rsidRPr="008C5C16">
        <w:rPr>
          <w:rFonts w:ascii="Times New Roman" w:hAnsi="Times New Roman" w:cs="Times New Roman"/>
          <w:sz w:val="28"/>
          <w:szCs w:val="28"/>
        </w:rPr>
        <w:t xml:space="preserve"> </w:t>
      </w:r>
      <w:r>
        <w:rPr>
          <w:rFonts w:ascii="Times New Roman" w:hAnsi="Times New Roman" w:cs="Times New Roman"/>
          <w:sz w:val="28"/>
          <w:szCs w:val="28"/>
        </w:rPr>
        <w:t>84</w:t>
      </w:r>
      <w:r w:rsidRPr="00DD0B43">
        <w:rPr>
          <w:rFonts w:ascii="Times New Roman" w:hAnsi="Times New Roman" w:cs="Times New Roman"/>
          <w:sz w:val="28"/>
          <w:szCs w:val="28"/>
        </w:rPr>
        <w:t>. Предельные минимальные и (или) максимальные уровни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устанавливаются Федеральной службой по тарифам дифференцированно по субъектам Российской Федерации и уровням напряжения на долгосрочный период или на очередной год.</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DD0B43">
        <w:rPr>
          <w:rFonts w:ascii="Times New Roman" w:hAnsi="Times New Roman" w:cs="Times New Roman"/>
          <w:sz w:val="28"/>
          <w:szCs w:val="28"/>
        </w:rPr>
        <w:t xml:space="preserve">Органы исполнительной власти субъектов Российской Федерации в области государственного регулирования тарифов в рамках указанных предельных уровней </w:t>
      </w:r>
      <w:r w:rsidRPr="00DD0B43">
        <w:rPr>
          <w:rFonts w:ascii="Times New Roman" w:hAnsi="Times New Roman"/>
          <w:sz w:val="28"/>
          <w:szCs w:val="28"/>
        </w:rPr>
        <w:t>в соответствии с методическими указаниями, утверждаемыми Федеральной службой по тарифам,</w:t>
      </w:r>
      <w:r w:rsidRPr="00DD0B43">
        <w:rPr>
          <w:rFonts w:ascii="Times New Roman" w:hAnsi="Times New Roman" w:cs="Times New Roman"/>
          <w:sz w:val="28"/>
          <w:szCs w:val="28"/>
        </w:rPr>
        <w:t xml:space="preserve"> устанавливают единые по территории соответствующего субъекта Российской Федерации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w:t>
      </w:r>
      <w:r w:rsidRPr="00DD0B43">
        <w:rPr>
          <w:rFonts w:ascii="Times New Roman" w:hAnsi="Times New Roman" w:cs="Times New Roman"/>
          <w:sz w:val="28"/>
          <w:szCs w:val="28"/>
        </w:rPr>
        <w:lastRenderedPageBreak/>
        <w:t>сетевым организациям, а также иные тарифы в</w:t>
      </w:r>
      <w:proofErr w:type="gramEnd"/>
      <w:r w:rsidRPr="00DD0B43">
        <w:rPr>
          <w:rFonts w:ascii="Times New Roman" w:hAnsi="Times New Roman" w:cs="Times New Roman"/>
          <w:sz w:val="28"/>
          <w:szCs w:val="28"/>
        </w:rPr>
        <w:t xml:space="preserve"> </w:t>
      </w:r>
      <w:proofErr w:type="gramStart"/>
      <w:r w:rsidRPr="00DD0B43">
        <w:rPr>
          <w:rFonts w:ascii="Times New Roman" w:hAnsi="Times New Roman" w:cs="Times New Roman"/>
          <w:sz w:val="28"/>
          <w:szCs w:val="28"/>
        </w:rPr>
        <w:t>соответствии</w:t>
      </w:r>
      <w:proofErr w:type="gramEnd"/>
      <w:r w:rsidRPr="00DD0B43">
        <w:rPr>
          <w:rFonts w:ascii="Times New Roman" w:hAnsi="Times New Roman" w:cs="Times New Roman"/>
          <w:sz w:val="28"/>
          <w:szCs w:val="28"/>
        </w:rPr>
        <w:t xml:space="preserve"> с регламентом, утверждаемым Федеральной службой по тарифам. </w:t>
      </w:r>
    </w:p>
    <w:p w:rsidR="00DF48C3" w:rsidRPr="006E3BF0"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В качестве базы для расчета цен (тарифов) на услуги по передаче электрической энергии по сетям, с использованием которых услуги по передаче электрической энергии </w:t>
      </w:r>
      <w:proofErr w:type="gramStart"/>
      <w:r w:rsidRPr="00D514A0">
        <w:rPr>
          <w:rFonts w:ascii="Times New Roman" w:hAnsi="Times New Roman" w:cs="Times New Roman"/>
          <w:sz w:val="28"/>
          <w:szCs w:val="28"/>
        </w:rPr>
        <w:t>оказываются территориальными сетевыми организациями используются</w:t>
      </w:r>
      <w:proofErr w:type="gramEnd"/>
      <w:r w:rsidRPr="00D514A0">
        <w:rPr>
          <w:rFonts w:ascii="Times New Roman" w:hAnsi="Times New Roman" w:cs="Times New Roman"/>
          <w:sz w:val="28"/>
          <w:szCs w:val="28"/>
        </w:rPr>
        <w:t xml:space="preserve"> объем отпуска электрической энергии потребителям и величина присоединенной (заявленной) мощности потребителей.</w:t>
      </w:r>
    </w:p>
    <w:p w:rsidR="00DF48C3" w:rsidRPr="006E3BF0"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 xml:space="preserve">В указанных ценах (тарифах) в порядке, определенном методическими указаниями по расчету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учитываются расходы на оплату нормативных технологических потерь. </w:t>
      </w:r>
      <w:proofErr w:type="gramStart"/>
      <w:r w:rsidRPr="00D514A0">
        <w:rPr>
          <w:rFonts w:ascii="Times New Roman" w:hAnsi="Times New Roman"/>
          <w:sz w:val="28"/>
          <w:szCs w:val="28"/>
        </w:rPr>
        <w:t xml:space="preserve">Стоимость нормативных технологических потерь, включаемых в тарифы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рассчитывается исходя из объемов потерь электрической энергии и мощности в территориальных распределительных сетях, предусмотренных в сводном прогнозном балансе на соответствующий расчетный период регулирования, и цен (тарифов) на электрическую энергию (мощность), определяемых:  </w:t>
      </w:r>
      <w:proofErr w:type="gramEnd"/>
    </w:p>
    <w:p w:rsidR="00DF48C3" w:rsidRPr="006E3BF0" w:rsidRDefault="00DF48C3" w:rsidP="00DF48C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DF48C3" w:rsidRPr="006E3BF0" w:rsidRDefault="00DF48C3" w:rsidP="00DF48C3">
      <w:pPr>
        <w:pStyle w:val="ConsPlusNormal"/>
        <w:widowControl/>
        <w:ind w:firstLine="709"/>
        <w:jc w:val="both"/>
        <w:rPr>
          <w:rFonts w:ascii="Times New Roman" w:hAnsi="Times New Roman"/>
          <w:sz w:val="28"/>
          <w:szCs w:val="28"/>
        </w:rPr>
      </w:pPr>
      <w:proofErr w:type="gramStart"/>
      <w:r w:rsidRPr="00D514A0">
        <w:rPr>
          <w:rFonts w:ascii="Times New Roman" w:hAnsi="Times New Roman"/>
          <w:sz w:val="28"/>
          <w:szCs w:val="28"/>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w:t>
      </w:r>
      <w:proofErr w:type="gramEnd"/>
      <w:r w:rsidRPr="00D514A0">
        <w:rPr>
          <w:rFonts w:ascii="Times New Roman" w:hAnsi="Times New Roman"/>
          <w:sz w:val="28"/>
          <w:szCs w:val="28"/>
        </w:rPr>
        <w:t xml:space="preserve"> расчетный период регулирования;</w:t>
      </w:r>
    </w:p>
    <w:p w:rsidR="00DF48C3" w:rsidRPr="00B803D7" w:rsidRDefault="00DF48C3" w:rsidP="00DF48C3">
      <w:pPr>
        <w:autoSpaceDE w:val="0"/>
        <w:autoSpaceDN w:val="0"/>
        <w:adjustRightInd w:val="0"/>
        <w:spacing w:after="0" w:line="240" w:lineRule="auto"/>
        <w:ind w:firstLine="540"/>
        <w:jc w:val="both"/>
        <w:outlineLvl w:val="0"/>
        <w:rPr>
          <w:rFonts w:ascii="Times New Roman" w:hAnsi="Times New Roman"/>
          <w:sz w:val="28"/>
          <w:szCs w:val="28"/>
        </w:rPr>
      </w:pPr>
      <w:r w:rsidRPr="00D514A0">
        <w:rPr>
          <w:rFonts w:ascii="Times New Roman" w:hAnsi="Times New Roman"/>
          <w:sz w:val="28"/>
          <w:szCs w:val="28"/>
        </w:rPr>
        <w:t>с учётом сбытовой надбавки</w:t>
      </w:r>
      <w:r w:rsidR="000B5943">
        <w:rPr>
          <w:rFonts w:ascii="Times New Roman" w:hAnsi="Times New Roman"/>
          <w:sz w:val="28"/>
          <w:szCs w:val="28"/>
        </w:rPr>
        <w:t xml:space="preserve"> </w:t>
      </w:r>
      <w:r w:rsidRPr="00D514A0">
        <w:rPr>
          <w:rFonts w:ascii="Times New Roman" w:hAnsi="Times New Roman"/>
          <w:sz w:val="28"/>
          <w:szCs w:val="28"/>
        </w:rPr>
        <w:t>и величин</w:t>
      </w:r>
      <w:r w:rsidRPr="006E3BF0">
        <w:rPr>
          <w:rFonts w:ascii="Times New Roman" w:hAnsi="Times New Roman"/>
          <w:sz w:val="28"/>
          <w:szCs w:val="28"/>
        </w:rPr>
        <w:t>ы</w:t>
      </w:r>
      <w:r w:rsidRPr="00D514A0">
        <w:rPr>
          <w:rFonts w:ascii="Times New Roman" w:hAnsi="Times New Roman"/>
          <w:sz w:val="28"/>
          <w:szCs w:val="28"/>
        </w:rPr>
        <w:t xml:space="preserve">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r w:rsidRPr="006E3BF0">
        <w:rPr>
          <w:rFonts w:ascii="Times New Roman" w:hAnsi="Times New Roman"/>
          <w:sz w:val="28"/>
          <w:szCs w:val="28"/>
        </w:rPr>
        <w:t>.</w:t>
      </w:r>
    </w:p>
    <w:p w:rsidR="00DF48C3" w:rsidRDefault="00DF48C3" w:rsidP="00DF48C3">
      <w:pPr>
        <w:pStyle w:val="ConsPlusNormal"/>
        <w:widowControl/>
        <w:ind w:firstLine="709"/>
        <w:jc w:val="both"/>
        <w:rPr>
          <w:rFonts w:ascii="Times New Roman" w:hAnsi="Times New Roman" w:cs="Times New Roman"/>
          <w:color w:val="000000" w:themeColor="text1"/>
          <w:sz w:val="28"/>
          <w:szCs w:val="28"/>
        </w:rPr>
      </w:pPr>
      <w:r w:rsidRPr="008C5C16">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для категории потребител</w:t>
      </w:r>
      <w:r>
        <w:rPr>
          <w:rFonts w:ascii="Times New Roman" w:hAnsi="Times New Roman" w:cs="Times New Roman"/>
          <w:sz w:val="28"/>
          <w:szCs w:val="28"/>
        </w:rPr>
        <w:t xml:space="preserve">ей, относящихся к населению, в </w:t>
      </w:r>
      <w:r>
        <w:rPr>
          <w:rFonts w:ascii="Times New Roman" w:hAnsi="Times New Roman" w:cs="Times New Roman"/>
          <w:sz w:val="28"/>
          <w:szCs w:val="28"/>
        </w:rPr>
        <w:lastRenderedPageBreak/>
        <w:t xml:space="preserve">расчете на 1 киловатт-час без </w:t>
      </w:r>
      <w:r w:rsidRPr="00A26D52">
        <w:rPr>
          <w:rFonts w:ascii="Times New Roman" w:hAnsi="Times New Roman" w:cs="Times New Roman"/>
          <w:color w:val="000000" w:themeColor="text1"/>
          <w:sz w:val="28"/>
          <w:szCs w:val="28"/>
        </w:rPr>
        <w:t>дифференциации по уровням напряжения.</w:t>
      </w:r>
    </w:p>
    <w:p w:rsidR="00DF48C3" w:rsidRDefault="00DF48C3" w:rsidP="00DF48C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Тарифы на услуги по передаче электрической энергии в отношении иных категорий потребителей устанавливаются одновременно в 2 вариантах:</w:t>
      </w:r>
    </w:p>
    <w:p w:rsidR="00DF48C3" w:rsidRDefault="00DF48C3" w:rsidP="00DF48C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двухставочный</w:t>
      </w:r>
      <w:proofErr w:type="spellEnd"/>
      <w:r>
        <w:rPr>
          <w:rFonts w:ascii="Times New Roman" w:eastAsiaTheme="minorHAnsi" w:hAnsi="Times New Roman"/>
          <w:sz w:val="28"/>
          <w:szCs w:val="28"/>
          <w:lang w:eastAsia="en-US"/>
        </w:rPr>
        <w:t xml:space="preserve"> тариф в виде ставки, используемой для целей определения расходов на оплату нормативных технологических потерь электрической энергии в электрических сетях, и ставки, отражающей удельную величину расходов на содержание электрических сетей;</w:t>
      </w:r>
    </w:p>
    <w:p w:rsidR="00DF48C3" w:rsidRDefault="00DF48C3" w:rsidP="00DF48C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одноставочный</w:t>
      </w:r>
      <w:proofErr w:type="spellEnd"/>
      <w:r>
        <w:rPr>
          <w:rFonts w:ascii="Times New Roman" w:eastAsiaTheme="minorHAnsi" w:hAnsi="Times New Roman"/>
          <w:sz w:val="28"/>
          <w:szCs w:val="28"/>
          <w:lang w:eastAsia="en-US"/>
        </w:rPr>
        <w:t xml:space="preserve">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DF48C3" w:rsidRPr="00F36776" w:rsidRDefault="00DF48C3" w:rsidP="00DF48C3">
      <w:pPr>
        <w:autoSpaceDE w:val="0"/>
        <w:autoSpaceDN w:val="0"/>
        <w:adjustRightInd w:val="0"/>
        <w:spacing w:after="0" w:line="240" w:lineRule="auto"/>
        <w:ind w:firstLine="709"/>
        <w:jc w:val="both"/>
        <w:rPr>
          <w:rFonts w:ascii="Times New Roman" w:hAnsi="Times New Roman"/>
          <w:sz w:val="28"/>
          <w:szCs w:val="28"/>
        </w:rPr>
      </w:pPr>
      <w:bookmarkStart w:id="0" w:name="_GoBack"/>
      <w:bookmarkEnd w:id="0"/>
      <w:r w:rsidRPr="00F36776">
        <w:rPr>
          <w:rFonts w:ascii="Times New Roman" w:hAnsi="Times New Roman"/>
          <w:sz w:val="28"/>
          <w:szCs w:val="28"/>
        </w:rPr>
        <w:t>Для целей расчетов за услуги по передаче электрической энергии  потребители (за исключением населения и (или) приравненных к нему категорий потребителей), гарантирующие поставщики (</w:t>
      </w:r>
      <w:proofErr w:type="spellStart"/>
      <w:r w:rsidRPr="00F36776">
        <w:rPr>
          <w:rFonts w:ascii="Times New Roman" w:hAnsi="Times New Roman"/>
          <w:sz w:val="28"/>
          <w:szCs w:val="28"/>
        </w:rPr>
        <w:t>энергосбытовые</w:t>
      </w:r>
      <w:proofErr w:type="spellEnd"/>
      <w:r w:rsidRPr="00F36776">
        <w:rPr>
          <w:rFonts w:ascii="Times New Roman" w:hAnsi="Times New Roman"/>
          <w:sz w:val="28"/>
          <w:szCs w:val="28"/>
        </w:rPr>
        <w:t xml:space="preserve">, </w:t>
      </w:r>
      <w:proofErr w:type="spellStart"/>
      <w:r w:rsidRPr="00F36776">
        <w:rPr>
          <w:rFonts w:ascii="Times New Roman" w:hAnsi="Times New Roman"/>
          <w:sz w:val="28"/>
          <w:szCs w:val="28"/>
        </w:rPr>
        <w:t>энергоснабжающие</w:t>
      </w:r>
      <w:proofErr w:type="spellEnd"/>
      <w:r w:rsidRPr="00F36776">
        <w:rPr>
          <w:rFonts w:ascii="Times New Roman" w:hAnsi="Times New Roman"/>
          <w:sz w:val="28"/>
          <w:szCs w:val="28"/>
        </w:rPr>
        <w:t xml:space="preserve"> организациями) самостоятельно выбирают вариант тарифа на очередной календарный год  путем направления письменного уведомления в сетевую организацию до 1 </w:t>
      </w:r>
      <w:r>
        <w:rPr>
          <w:rFonts w:ascii="Times New Roman" w:hAnsi="Times New Roman"/>
          <w:sz w:val="28"/>
          <w:szCs w:val="28"/>
        </w:rPr>
        <w:t xml:space="preserve">ноября </w:t>
      </w:r>
      <w:r w:rsidRPr="00F36776">
        <w:rPr>
          <w:rFonts w:ascii="Times New Roman" w:hAnsi="Times New Roman"/>
          <w:sz w:val="28"/>
          <w:szCs w:val="28"/>
        </w:rPr>
        <w:t xml:space="preserve">предшествующего года. </w:t>
      </w:r>
      <w:r>
        <w:rPr>
          <w:rFonts w:ascii="Times New Roman" w:hAnsi="Times New Roman"/>
          <w:sz w:val="28"/>
          <w:szCs w:val="28"/>
        </w:rPr>
        <w:t xml:space="preserve">Заявленный вариант тарифа может быть изменен </w:t>
      </w:r>
      <w:r w:rsidRPr="00F36776">
        <w:rPr>
          <w:rFonts w:ascii="Times New Roman" w:hAnsi="Times New Roman"/>
          <w:sz w:val="28"/>
          <w:szCs w:val="28"/>
        </w:rPr>
        <w:t>потребителями, гарантирующими поставщиками (</w:t>
      </w:r>
      <w:proofErr w:type="spellStart"/>
      <w:r w:rsidRPr="00F36776">
        <w:rPr>
          <w:rFonts w:ascii="Times New Roman" w:hAnsi="Times New Roman"/>
          <w:sz w:val="28"/>
          <w:szCs w:val="28"/>
        </w:rPr>
        <w:t>энергосбытовые</w:t>
      </w:r>
      <w:proofErr w:type="spellEnd"/>
      <w:r w:rsidRPr="00F36776">
        <w:rPr>
          <w:rFonts w:ascii="Times New Roman" w:hAnsi="Times New Roman"/>
          <w:sz w:val="28"/>
          <w:szCs w:val="28"/>
        </w:rPr>
        <w:t xml:space="preserve">, </w:t>
      </w:r>
      <w:proofErr w:type="spellStart"/>
      <w:r w:rsidRPr="00F36776">
        <w:rPr>
          <w:rFonts w:ascii="Times New Roman" w:hAnsi="Times New Roman"/>
          <w:sz w:val="28"/>
          <w:szCs w:val="28"/>
        </w:rPr>
        <w:t>энергоснабжающие</w:t>
      </w:r>
      <w:proofErr w:type="spellEnd"/>
      <w:r w:rsidRPr="00F36776">
        <w:rPr>
          <w:rFonts w:ascii="Times New Roman" w:hAnsi="Times New Roman"/>
          <w:sz w:val="28"/>
          <w:szCs w:val="28"/>
        </w:rPr>
        <w:t xml:space="preserve"> организациями) </w:t>
      </w:r>
      <w:r>
        <w:rPr>
          <w:rFonts w:ascii="Times New Roman" w:hAnsi="Times New Roman"/>
          <w:sz w:val="28"/>
          <w:szCs w:val="28"/>
        </w:rPr>
        <w:t xml:space="preserve">в течение месяца </w:t>
      </w:r>
      <w:proofErr w:type="gramStart"/>
      <w:r>
        <w:rPr>
          <w:rFonts w:ascii="Times New Roman" w:hAnsi="Times New Roman"/>
          <w:sz w:val="28"/>
          <w:szCs w:val="28"/>
        </w:rPr>
        <w:t>с даты принятия</w:t>
      </w:r>
      <w:proofErr w:type="gramEnd"/>
      <w:r>
        <w:rPr>
          <w:rFonts w:ascii="Times New Roman" w:hAnsi="Times New Roman"/>
          <w:sz w:val="28"/>
          <w:szCs w:val="28"/>
        </w:rPr>
        <w:t xml:space="preserve"> решения об установлении соответствующих цен (тарифов) путем направления заявки в адрес гарантирующего поставщика или сетевой организации. </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При отсутствии указанного уведомления расчеты за услуги по передаче электрической энергии,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DF48C3" w:rsidRPr="006F0590" w:rsidRDefault="00DF48C3" w:rsidP="00DF48C3">
      <w:pPr>
        <w:pStyle w:val="ConsPlusNormal"/>
        <w:widowControl/>
        <w:ind w:firstLine="709"/>
        <w:jc w:val="both"/>
        <w:rPr>
          <w:rFonts w:ascii="Times New Roman" w:hAnsi="Times New Roman" w:cs="Times New Roman"/>
          <w:sz w:val="28"/>
          <w:szCs w:val="28"/>
        </w:rPr>
      </w:pPr>
      <w:proofErr w:type="gramStart"/>
      <w:r w:rsidRPr="006F0590">
        <w:rPr>
          <w:rFonts w:ascii="Times New Roman" w:hAnsi="Times New Roman" w:cs="Times New Roman"/>
          <w:sz w:val="28"/>
          <w:szCs w:val="28"/>
        </w:rPr>
        <w:t>Величина потерь электрической энергии в электрических сетях,</w:t>
      </w:r>
      <w:r>
        <w:rPr>
          <w:rFonts w:ascii="Times New Roman" w:hAnsi="Times New Roman" w:cs="Times New Roman"/>
          <w:sz w:val="28"/>
          <w:szCs w:val="28"/>
        </w:rPr>
        <w:t xml:space="preserve"> </w:t>
      </w:r>
      <w:r w:rsidRPr="00DE6797">
        <w:rPr>
          <w:rFonts w:ascii="Times New Roman" w:hAnsi="Times New Roman" w:cs="Times New Roman"/>
          <w:sz w:val="28"/>
          <w:szCs w:val="28"/>
        </w:rPr>
        <w:t>а также величина заявленной мощности, входящая в состав платы за</w:t>
      </w:r>
      <w:r w:rsidRPr="006F0590">
        <w:rPr>
          <w:rFonts w:ascii="Times New Roman" w:hAnsi="Times New Roman" w:cs="Times New Roman"/>
          <w:sz w:val="28"/>
          <w:szCs w:val="28"/>
        </w:rPr>
        <w:t xml:space="preserve"> услуги по передаче электрической энергии, определяется исходя из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w:t>
      </w:r>
      <w:proofErr w:type="gramEnd"/>
    </w:p>
    <w:p w:rsidR="00DF48C3" w:rsidRPr="003F62EC" w:rsidRDefault="00DF48C3" w:rsidP="00DF48C3">
      <w:pPr>
        <w:pStyle w:val="ConsPlusNormal"/>
        <w:widowControl/>
        <w:ind w:firstLine="709"/>
        <w:jc w:val="both"/>
        <w:rPr>
          <w:rFonts w:ascii="Times New Roman" w:hAnsi="Times New Roman" w:cs="Times New Roman"/>
          <w:sz w:val="28"/>
          <w:szCs w:val="28"/>
        </w:rPr>
      </w:pPr>
      <w:proofErr w:type="gramStart"/>
      <w:r w:rsidRPr="003F62EC">
        <w:rPr>
          <w:rFonts w:ascii="Times New Roman" w:hAnsi="Times New Roman" w:cs="Times New Roman"/>
          <w:sz w:val="28"/>
          <w:szCs w:val="28"/>
        </w:rPr>
        <w:t xml:space="preserve">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(в том числе в состав их предельных уровней), устанавливаемых в отношении потребителей, </w:t>
      </w:r>
      <w:r w:rsidRPr="003F62EC">
        <w:rPr>
          <w:rFonts w:ascii="Times New Roman" w:hAnsi="Times New Roman" w:cs="Times New Roman"/>
          <w:sz w:val="28"/>
          <w:szCs w:val="28"/>
        </w:rPr>
        <w:lastRenderedPageBreak/>
        <w:t>которые обслуживались в предыдущем периоде регулирования этой организацией, выступавшей в качестве гарантирующего поставщика.</w:t>
      </w:r>
      <w:proofErr w:type="gramEnd"/>
    </w:p>
    <w:p w:rsidR="00DF48C3" w:rsidRPr="000D2D5C" w:rsidRDefault="00DF48C3" w:rsidP="00DF48C3">
      <w:pPr>
        <w:pStyle w:val="ConsPlusNormal"/>
        <w:widowControl/>
        <w:ind w:firstLine="709"/>
        <w:jc w:val="both"/>
        <w:rPr>
          <w:rFonts w:ascii="Times New Roman" w:hAnsi="Times New Roman" w:cs="Times New Roman"/>
          <w:sz w:val="28"/>
          <w:szCs w:val="28"/>
        </w:rPr>
      </w:pPr>
      <w:r w:rsidRPr="000D2D5C">
        <w:rPr>
          <w:rFonts w:ascii="Times New Roman" w:hAnsi="Times New Roman" w:cs="Times New Roman"/>
          <w:sz w:val="28"/>
          <w:szCs w:val="28"/>
        </w:rPr>
        <w:t>Учет указанных расходов в ценах (тарифах) на услуги по передаче электрической энергии осуществляется в соответствии с методическими указаниями, утверждаемыми Федеральной службой по тарифам.</w:t>
      </w:r>
    </w:p>
    <w:p w:rsidR="00DF48C3" w:rsidRPr="00DE1467" w:rsidRDefault="00DF48C3" w:rsidP="00DF48C3">
      <w:pPr>
        <w:pStyle w:val="ConsPlusNormal"/>
        <w:widowControl/>
        <w:ind w:firstLine="709"/>
        <w:jc w:val="both"/>
        <w:rPr>
          <w:rFonts w:ascii="Times New Roman" w:hAnsi="Times New Roman" w:cs="Times New Roman"/>
          <w:sz w:val="28"/>
          <w:szCs w:val="28"/>
        </w:rPr>
      </w:pPr>
      <w:proofErr w:type="gramStart"/>
      <w:r w:rsidRPr="00DE1467">
        <w:rPr>
          <w:rFonts w:ascii="Times New Roman" w:hAnsi="Times New Roman" w:cs="Times New Roman"/>
          <w:sz w:val="28"/>
          <w:szCs w:val="28"/>
        </w:rPr>
        <w:t>Сетевые организации, оказывающие услуги по передаче электрической энергии по распределительным сетям,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w:t>
      </w:r>
      <w:proofErr w:type="gramEnd"/>
      <w:r w:rsidRPr="00DE1467">
        <w:rPr>
          <w:rFonts w:ascii="Times New Roman" w:hAnsi="Times New Roman" w:cs="Times New Roman"/>
          <w:sz w:val="28"/>
          <w:szCs w:val="28"/>
        </w:rPr>
        <w:t xml:space="preserve"> электрическим сетям.</w:t>
      </w:r>
    </w:p>
    <w:p w:rsidR="00DF48C3" w:rsidRPr="00E05F8C" w:rsidRDefault="00DF48C3" w:rsidP="00DF48C3">
      <w:pPr>
        <w:pStyle w:val="ConsPlusNormal"/>
        <w:widowControl/>
        <w:ind w:firstLine="709"/>
        <w:jc w:val="both"/>
        <w:rPr>
          <w:rFonts w:ascii="Times New Roman" w:hAnsi="Times New Roman" w:cs="Times New Roman"/>
          <w:sz w:val="28"/>
          <w:szCs w:val="28"/>
        </w:rPr>
      </w:pPr>
      <w:proofErr w:type="gramStart"/>
      <w:r w:rsidRPr="00E05F8C">
        <w:rPr>
          <w:rFonts w:ascii="Times New Roman" w:hAnsi="Times New Roman" w:cs="Times New Roman"/>
          <w:sz w:val="28"/>
          <w:szCs w:val="28"/>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содержащие обоснование объемов и распределения инвестиционных затрат по источникам финансирования, которыми являются доходы от</w:t>
      </w:r>
      <w:proofErr w:type="gramEnd"/>
      <w:r w:rsidRPr="00E05F8C">
        <w:rPr>
          <w:rFonts w:ascii="Times New Roman" w:hAnsi="Times New Roman" w:cs="Times New Roman"/>
          <w:sz w:val="28"/>
          <w:szCs w:val="28"/>
        </w:rPr>
        <w:t xml:space="preserve"> оказания услуг по передаче электрической энергии и доходы от оказания услуг по технологическому присоединению к электрическим сетям.</w:t>
      </w:r>
    </w:p>
    <w:p w:rsidR="00DF48C3" w:rsidRPr="009E340F" w:rsidRDefault="00DF48C3" w:rsidP="00DF48C3">
      <w:pPr>
        <w:pStyle w:val="ConsPlusNormal"/>
        <w:widowControl/>
        <w:ind w:firstLine="709"/>
        <w:jc w:val="both"/>
        <w:rPr>
          <w:rFonts w:ascii="Times New Roman" w:hAnsi="Times New Roman" w:cs="Times New Roman"/>
          <w:sz w:val="28"/>
          <w:szCs w:val="28"/>
        </w:rPr>
      </w:pPr>
      <w:r w:rsidRPr="009E340F">
        <w:rPr>
          <w:rFonts w:ascii="Times New Roman" w:hAnsi="Times New Roman" w:cs="Times New Roman"/>
          <w:sz w:val="28"/>
          <w:szCs w:val="28"/>
        </w:rPr>
        <w:t>Распределение затрат сетевой организации между расходами, учитываемыми при установлении тарифа на услуги по передаче электрической энергии,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DF48C3" w:rsidRDefault="00DF48C3" w:rsidP="00DF48C3">
      <w:pPr>
        <w:pStyle w:val="ConsPlusNormal"/>
        <w:widowControl/>
        <w:ind w:firstLine="709"/>
        <w:jc w:val="both"/>
        <w:rPr>
          <w:rFonts w:ascii="Times New Roman" w:hAnsi="Times New Roman" w:cs="Times New Roman"/>
          <w:sz w:val="28"/>
          <w:szCs w:val="28"/>
        </w:rPr>
      </w:pPr>
      <w:r w:rsidRPr="00990155">
        <w:rPr>
          <w:rFonts w:ascii="Times New Roman" w:hAnsi="Times New Roman" w:cs="Times New Roman"/>
          <w:sz w:val="28"/>
          <w:szCs w:val="28"/>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 если иное не установлено настоящим документом.</w:t>
      </w:r>
    </w:p>
    <w:p w:rsidR="00DF48C3" w:rsidRPr="00E71BA9"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85</w:t>
      </w:r>
      <w:r w:rsidRPr="00536EA5">
        <w:rPr>
          <w:rFonts w:ascii="Times New Roman" w:hAnsi="Times New Roman" w:cs="Times New Roman"/>
          <w:sz w:val="28"/>
          <w:szCs w:val="28"/>
        </w:rPr>
        <w:t xml:space="preserve">. </w:t>
      </w:r>
      <w:r w:rsidRPr="00E71BA9">
        <w:rPr>
          <w:rFonts w:ascii="Times New Roman" w:hAnsi="Times New Roman" w:cs="Times New Roman"/>
          <w:sz w:val="28"/>
          <w:szCs w:val="28"/>
        </w:rPr>
        <w:t>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указанным сетям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пунктом 3</w:t>
      </w:r>
      <w:r>
        <w:rPr>
          <w:rFonts w:ascii="Times New Roman" w:hAnsi="Times New Roman" w:cs="Times New Roman"/>
          <w:sz w:val="28"/>
          <w:szCs w:val="28"/>
        </w:rPr>
        <w:t>8</w:t>
      </w:r>
      <w:r w:rsidRPr="00E71BA9">
        <w:rPr>
          <w:rFonts w:ascii="Times New Roman" w:hAnsi="Times New Roman" w:cs="Times New Roman"/>
          <w:sz w:val="28"/>
          <w:szCs w:val="28"/>
        </w:rPr>
        <w:t xml:space="preserve"> настоящего документа.</w:t>
      </w:r>
    </w:p>
    <w:p w:rsidR="00DF48C3" w:rsidRDefault="00DF48C3" w:rsidP="00DF48C3">
      <w:pPr>
        <w:pStyle w:val="ConsPlusNormal"/>
        <w:widowControl/>
        <w:ind w:firstLine="709"/>
        <w:jc w:val="both"/>
        <w:rPr>
          <w:rFonts w:ascii="Times New Roman" w:hAnsi="Times New Roman" w:cs="Times New Roman"/>
          <w:sz w:val="28"/>
          <w:szCs w:val="28"/>
        </w:rPr>
      </w:pPr>
      <w:r w:rsidRPr="00E71BA9">
        <w:rPr>
          <w:rFonts w:ascii="Times New Roman" w:hAnsi="Times New Roman" w:cs="Times New Roman"/>
          <w:sz w:val="28"/>
          <w:szCs w:val="28"/>
        </w:rPr>
        <w:t xml:space="preserve">Тарифы на услуги по передаче электрической энергии по </w:t>
      </w:r>
      <w:proofErr w:type="gramStart"/>
      <w:r w:rsidRPr="00E71BA9">
        <w:rPr>
          <w:rFonts w:ascii="Times New Roman" w:hAnsi="Times New Roman" w:cs="Times New Roman"/>
          <w:sz w:val="28"/>
          <w:szCs w:val="28"/>
        </w:rPr>
        <w:t xml:space="preserve">электрическим сетям, принадлежащим на праве собственности или ином законном основании территориальным сетевым организациям </w:t>
      </w:r>
      <w:r w:rsidRPr="00E71BA9">
        <w:rPr>
          <w:rFonts w:ascii="Times New Roman" w:hAnsi="Times New Roman" w:cs="Times New Roman"/>
          <w:sz w:val="28"/>
          <w:szCs w:val="28"/>
        </w:rPr>
        <w:lastRenderedPageBreak/>
        <w:t>могут</w:t>
      </w:r>
      <w:proofErr w:type="gramEnd"/>
      <w:r w:rsidRPr="00E71BA9">
        <w:rPr>
          <w:rFonts w:ascii="Times New Roman" w:hAnsi="Times New Roman" w:cs="Times New Roman"/>
          <w:sz w:val="28"/>
          <w:szCs w:val="28"/>
        </w:rPr>
        <w:t xml:space="preserve">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на срок не менее чем пять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на срок не менее чем три года), отдельно на каждый финансов</w:t>
      </w:r>
      <w:r>
        <w:rPr>
          <w:rFonts w:ascii="Times New Roman" w:hAnsi="Times New Roman" w:cs="Times New Roman"/>
          <w:sz w:val="28"/>
          <w:szCs w:val="28"/>
        </w:rPr>
        <w:t>ый год в течение этого периода.</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955997">
        <w:rPr>
          <w:rFonts w:ascii="Times New Roman" w:hAnsi="Times New Roman" w:cs="Times New Roman"/>
          <w:sz w:val="28"/>
          <w:szCs w:val="28"/>
        </w:rPr>
        <w:t xml:space="preserve">Необходимая валовая выручка территориальных сетевых организаций, утвержденная на долгосрочный период регулирования </w:t>
      </w:r>
      <w:r w:rsidRPr="00D514A0">
        <w:rPr>
          <w:rFonts w:ascii="Times New Roman" w:hAnsi="Times New Roman" w:cs="Times New Roman"/>
          <w:sz w:val="28"/>
          <w:szCs w:val="28"/>
        </w:rPr>
        <w:t>ежегодно корректируется</w:t>
      </w:r>
      <w:proofErr w:type="gramEnd"/>
      <w:r w:rsidRPr="00D514A0">
        <w:rPr>
          <w:rFonts w:ascii="Times New Roman" w:hAnsi="Times New Roman" w:cs="Times New Roman"/>
          <w:sz w:val="28"/>
          <w:szCs w:val="28"/>
        </w:rPr>
        <w:t xml:space="preserve"> органами исполнительной власти в области государственного регулирования тарифов</w:t>
      </w:r>
      <w:r w:rsidRPr="00017663">
        <w:rPr>
          <w:rFonts w:ascii="Times New Roman" w:hAnsi="Times New Roman" w:cs="Times New Roman"/>
          <w:b/>
          <w:sz w:val="28"/>
          <w:szCs w:val="28"/>
        </w:rPr>
        <w:t xml:space="preserve"> </w:t>
      </w:r>
      <w:r w:rsidRPr="00955997">
        <w:rPr>
          <w:rFonts w:ascii="Times New Roman" w:hAnsi="Times New Roman" w:cs="Times New Roman"/>
          <w:sz w:val="28"/>
          <w:szCs w:val="28"/>
        </w:rPr>
        <w:t>в порядке, предусмотренном Методическими указаниями, утверждаемыми Федеральной службой по тарифам</w:t>
      </w:r>
      <w:r w:rsidR="000B5943">
        <w:rPr>
          <w:rFonts w:ascii="Times New Roman" w:hAnsi="Times New Roman" w:cs="Times New Roman"/>
          <w:sz w:val="28"/>
          <w:szCs w:val="28"/>
        </w:rPr>
        <w:t>.</w:t>
      </w:r>
    </w:p>
    <w:p w:rsidR="00DF48C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86</w:t>
      </w:r>
      <w:r w:rsidRPr="004C6620">
        <w:rPr>
          <w:rFonts w:ascii="Times New Roman" w:hAnsi="Times New Roman" w:cs="Times New Roman"/>
          <w:sz w:val="28"/>
          <w:szCs w:val="28"/>
        </w:rPr>
        <w:t xml:space="preserve">. </w:t>
      </w:r>
      <w:proofErr w:type="gramStart"/>
      <w:r w:rsidRPr="004C6620">
        <w:rPr>
          <w:rFonts w:ascii="Times New Roman" w:hAnsi="Times New Roman" w:cs="Times New Roman"/>
          <w:sz w:val="28"/>
          <w:szCs w:val="28"/>
        </w:rPr>
        <w:t xml:space="preserve">Расчет цен (тарифов) на услуги по оперативно-диспетчерскому управлению и </w:t>
      </w:r>
      <w:r>
        <w:rPr>
          <w:rFonts w:ascii="Times New Roman" w:hAnsi="Times New Roman" w:cs="Times New Roman"/>
          <w:sz w:val="28"/>
          <w:szCs w:val="28"/>
        </w:rPr>
        <w:t xml:space="preserve">их предельных </w:t>
      </w:r>
      <w:r w:rsidRPr="00795F92">
        <w:rPr>
          <w:rFonts w:ascii="Times New Roman" w:hAnsi="Times New Roman"/>
          <w:sz w:val="28"/>
          <w:szCs w:val="28"/>
        </w:rPr>
        <w:t>(минимальн</w:t>
      </w:r>
      <w:r>
        <w:rPr>
          <w:rFonts w:ascii="Times New Roman" w:hAnsi="Times New Roman"/>
          <w:sz w:val="28"/>
          <w:szCs w:val="28"/>
        </w:rPr>
        <w:t xml:space="preserve">ого </w:t>
      </w:r>
      <w:r w:rsidRPr="00795F92">
        <w:rPr>
          <w:rFonts w:ascii="Times New Roman" w:hAnsi="Times New Roman"/>
          <w:sz w:val="28"/>
          <w:szCs w:val="28"/>
        </w:rPr>
        <w:t>и (или) максимальн</w:t>
      </w:r>
      <w:r>
        <w:rPr>
          <w:rFonts w:ascii="Times New Roman" w:hAnsi="Times New Roman"/>
          <w:sz w:val="28"/>
          <w:szCs w:val="28"/>
        </w:rPr>
        <w:t>ого</w:t>
      </w:r>
      <w:r w:rsidRPr="00795F92">
        <w:rPr>
          <w:rFonts w:ascii="Times New Roman" w:hAnsi="Times New Roman"/>
          <w:sz w:val="28"/>
          <w:szCs w:val="28"/>
        </w:rPr>
        <w:t>) уровн</w:t>
      </w:r>
      <w:r>
        <w:rPr>
          <w:rFonts w:ascii="Times New Roman" w:hAnsi="Times New Roman"/>
          <w:sz w:val="28"/>
          <w:szCs w:val="28"/>
        </w:rPr>
        <w:t xml:space="preserve">ей </w:t>
      </w:r>
      <w:r w:rsidRPr="004C6620">
        <w:rPr>
          <w:rFonts w:ascii="Times New Roman" w:hAnsi="Times New Roman" w:cs="Times New Roman"/>
          <w:sz w:val="28"/>
          <w:szCs w:val="28"/>
        </w:rPr>
        <w:t xml:space="preserve">осуществляется </w:t>
      </w:r>
      <w:r w:rsidRPr="00CA7F4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4C6620">
        <w:rPr>
          <w:rFonts w:ascii="Times New Roman" w:hAnsi="Times New Roman" w:cs="Times New Roman"/>
          <w:sz w:val="28"/>
          <w:szCs w:val="28"/>
        </w:rPr>
        <w:t xml:space="preserve"> методически</w:t>
      </w:r>
      <w:r>
        <w:rPr>
          <w:rFonts w:ascii="Times New Roman" w:hAnsi="Times New Roman" w:cs="Times New Roman"/>
          <w:sz w:val="28"/>
          <w:szCs w:val="28"/>
        </w:rPr>
        <w:t>ми</w:t>
      </w:r>
      <w:r w:rsidRPr="004C6620">
        <w:rPr>
          <w:rFonts w:ascii="Times New Roman" w:hAnsi="Times New Roman" w:cs="Times New Roman"/>
          <w:sz w:val="28"/>
          <w:szCs w:val="28"/>
        </w:rPr>
        <w:t xml:space="preserve"> указани</w:t>
      </w:r>
      <w:r>
        <w:rPr>
          <w:rFonts w:ascii="Times New Roman" w:hAnsi="Times New Roman" w:cs="Times New Roman"/>
          <w:sz w:val="28"/>
          <w:szCs w:val="28"/>
        </w:rPr>
        <w:t xml:space="preserve">ями </w:t>
      </w:r>
      <w:r w:rsidRPr="00A24661">
        <w:rPr>
          <w:rFonts w:ascii="Times New Roman" w:hAnsi="Times New Roman" w:cs="Times New Roman"/>
          <w:sz w:val="28"/>
          <w:szCs w:val="28"/>
        </w:rPr>
        <w:t>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r w:rsidRPr="004C6620">
        <w:rPr>
          <w:rFonts w:ascii="Times New Roman" w:hAnsi="Times New Roman" w:cs="Times New Roman"/>
          <w:sz w:val="28"/>
          <w:szCs w:val="28"/>
        </w:rPr>
        <w:t>, утверждаемы</w:t>
      </w:r>
      <w:r>
        <w:rPr>
          <w:rFonts w:ascii="Times New Roman" w:hAnsi="Times New Roman" w:cs="Times New Roman"/>
          <w:sz w:val="28"/>
          <w:szCs w:val="28"/>
        </w:rPr>
        <w:t>ми</w:t>
      </w:r>
      <w:r w:rsidRPr="004C6620">
        <w:rPr>
          <w:rFonts w:ascii="Times New Roman" w:hAnsi="Times New Roman" w:cs="Times New Roman"/>
          <w:sz w:val="28"/>
          <w:szCs w:val="28"/>
        </w:rPr>
        <w:t xml:space="preserve"> Федеральной службой по тарифам.</w:t>
      </w:r>
      <w:proofErr w:type="gramEnd"/>
    </w:p>
    <w:p w:rsidR="00DF48C3" w:rsidRPr="004C6620" w:rsidRDefault="00DF48C3" w:rsidP="00DF48C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расчете цен </w:t>
      </w:r>
      <w:r w:rsidRPr="004C6620">
        <w:rPr>
          <w:rFonts w:ascii="Times New Roman" w:hAnsi="Times New Roman" w:cs="Times New Roman"/>
          <w:sz w:val="28"/>
          <w:szCs w:val="28"/>
        </w:rPr>
        <w:t xml:space="preserve">(тарифов) на услуги по оперативно-диспетчерскому управлению и </w:t>
      </w:r>
      <w:r>
        <w:rPr>
          <w:rFonts w:ascii="Times New Roman" w:hAnsi="Times New Roman" w:cs="Times New Roman"/>
          <w:sz w:val="28"/>
          <w:szCs w:val="28"/>
        </w:rPr>
        <w:t xml:space="preserve">их предельных </w:t>
      </w:r>
      <w:r w:rsidRPr="00795F92">
        <w:rPr>
          <w:rFonts w:ascii="Times New Roman" w:hAnsi="Times New Roman"/>
          <w:sz w:val="28"/>
          <w:szCs w:val="28"/>
        </w:rPr>
        <w:t>(минимальн</w:t>
      </w:r>
      <w:r>
        <w:rPr>
          <w:rFonts w:ascii="Times New Roman" w:hAnsi="Times New Roman"/>
          <w:sz w:val="28"/>
          <w:szCs w:val="28"/>
        </w:rPr>
        <w:t xml:space="preserve">ого </w:t>
      </w:r>
      <w:r w:rsidRPr="00795F92">
        <w:rPr>
          <w:rFonts w:ascii="Times New Roman" w:hAnsi="Times New Roman"/>
          <w:sz w:val="28"/>
          <w:szCs w:val="28"/>
        </w:rPr>
        <w:t>и (или) максимальн</w:t>
      </w:r>
      <w:r>
        <w:rPr>
          <w:rFonts w:ascii="Times New Roman" w:hAnsi="Times New Roman"/>
          <w:sz w:val="28"/>
          <w:szCs w:val="28"/>
        </w:rPr>
        <w:t>ого</w:t>
      </w:r>
      <w:r w:rsidRPr="00795F92">
        <w:rPr>
          <w:rFonts w:ascii="Times New Roman" w:hAnsi="Times New Roman"/>
          <w:sz w:val="28"/>
          <w:szCs w:val="28"/>
        </w:rPr>
        <w:t>) уровн</w:t>
      </w:r>
      <w:r>
        <w:rPr>
          <w:rFonts w:ascii="Times New Roman" w:hAnsi="Times New Roman"/>
          <w:sz w:val="28"/>
          <w:szCs w:val="28"/>
        </w:rPr>
        <w:t>ей</w:t>
      </w:r>
      <w:r w:rsidRPr="004C6620" w:rsidDel="00452D66">
        <w:rPr>
          <w:rFonts w:ascii="Times New Roman" w:hAnsi="Times New Roman" w:cs="Times New Roman"/>
          <w:sz w:val="28"/>
          <w:szCs w:val="28"/>
        </w:rPr>
        <w:t xml:space="preserve"> </w:t>
      </w:r>
      <w:r>
        <w:rPr>
          <w:rFonts w:ascii="Times New Roman" w:hAnsi="Times New Roman" w:cs="Times New Roman"/>
          <w:sz w:val="28"/>
          <w:szCs w:val="28"/>
        </w:rPr>
        <w:t>о</w:t>
      </w:r>
      <w:r w:rsidRPr="004C6620">
        <w:rPr>
          <w:rFonts w:ascii="Times New Roman" w:hAnsi="Times New Roman" w:cs="Times New Roman"/>
          <w:sz w:val="28"/>
          <w:szCs w:val="28"/>
        </w:rPr>
        <w:t xml:space="preserve">пределение </w:t>
      </w:r>
      <w:r>
        <w:rPr>
          <w:rFonts w:ascii="Times New Roman" w:hAnsi="Times New Roman" w:cs="Times New Roman"/>
          <w:sz w:val="28"/>
          <w:szCs w:val="28"/>
        </w:rPr>
        <w:t xml:space="preserve">предельного объема </w:t>
      </w:r>
      <w:r w:rsidRPr="004C6620">
        <w:rPr>
          <w:rFonts w:ascii="Times New Roman" w:hAnsi="Times New Roman" w:cs="Times New Roman"/>
          <w:sz w:val="28"/>
          <w:szCs w:val="28"/>
        </w:rPr>
        <w:t xml:space="preserve">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пунктом 3 статьи 18 Федерального закона </w:t>
      </w:r>
      <w:r>
        <w:rPr>
          <w:rFonts w:ascii="Times New Roman" w:hAnsi="Times New Roman" w:cs="Times New Roman"/>
          <w:sz w:val="28"/>
          <w:szCs w:val="28"/>
        </w:rPr>
        <w:t>«</w:t>
      </w:r>
      <w:r w:rsidRPr="004C6620">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4C6620">
        <w:rPr>
          <w:rFonts w:ascii="Times New Roman" w:hAnsi="Times New Roman" w:cs="Times New Roman"/>
          <w:sz w:val="28"/>
          <w:szCs w:val="28"/>
        </w:rPr>
        <w:t xml:space="preserve"> и включаемых в состав платы за услуги системного оператора по</w:t>
      </w:r>
      <w:proofErr w:type="gramEnd"/>
      <w:r w:rsidRPr="004C6620">
        <w:rPr>
          <w:rFonts w:ascii="Times New Roman" w:hAnsi="Times New Roman" w:cs="Times New Roman"/>
          <w:sz w:val="28"/>
          <w:szCs w:val="28"/>
        </w:rPr>
        <w:t xml:space="preserve"> оперативно-диспетчерскому управлению в электроэнергетике, </w:t>
      </w:r>
      <w:r>
        <w:rPr>
          <w:rFonts w:ascii="Times New Roman" w:hAnsi="Times New Roman" w:cs="Times New Roman"/>
          <w:sz w:val="28"/>
          <w:szCs w:val="28"/>
        </w:rPr>
        <w:t>осуществляется в соответствии с законодательством Российской Федерации.</w:t>
      </w:r>
    </w:p>
    <w:p w:rsidR="00DF48C3" w:rsidRPr="007C6F06" w:rsidRDefault="00DF48C3" w:rsidP="00DF48C3">
      <w:pPr>
        <w:pStyle w:val="ConsPlusNormal"/>
        <w:ind w:firstLine="709"/>
        <w:jc w:val="both"/>
        <w:rPr>
          <w:rFonts w:ascii="Times New Roman" w:hAnsi="Times New Roman" w:cs="Times New Roman"/>
          <w:sz w:val="28"/>
          <w:szCs w:val="28"/>
        </w:rPr>
      </w:pPr>
      <w:proofErr w:type="gramStart"/>
      <w:r w:rsidRPr="007C6F06">
        <w:rPr>
          <w:rFonts w:ascii="Times New Roman" w:hAnsi="Times New Roman"/>
          <w:sz w:val="28"/>
          <w:szCs w:val="28"/>
        </w:rPr>
        <w:t>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w:t>
      </w:r>
      <w:r w:rsidRPr="00CB0597">
        <w:rPr>
          <w:rFonts w:ascii="Times New Roman" w:hAnsi="Times New Roman"/>
          <w:sz w:val="28"/>
          <w:szCs w:val="28"/>
        </w:rPr>
        <w:t xml:space="preserve"> </w:t>
      </w:r>
      <w:r w:rsidRPr="00A60E52">
        <w:rPr>
          <w:rFonts w:ascii="Times New Roman" w:hAnsi="Times New Roman"/>
          <w:sz w:val="28"/>
          <w:szCs w:val="28"/>
        </w:rPr>
        <w:t>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roofErr w:type="gramEnd"/>
      <w:r>
        <w:rPr>
          <w:rFonts w:ascii="Times New Roman" w:hAnsi="Times New Roman"/>
          <w:sz w:val="28"/>
          <w:szCs w:val="28"/>
        </w:rPr>
        <w:t xml:space="preserve"> </w:t>
      </w:r>
      <w:proofErr w:type="gramStart"/>
      <w:r w:rsidRPr="007C6F06">
        <w:rPr>
          <w:rFonts w:ascii="Times New Roman" w:hAnsi="Times New Roman" w:cs="Times New Roman"/>
          <w:sz w:val="28"/>
          <w:szCs w:val="28"/>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w:t>
      </w:r>
      <w:r>
        <w:rPr>
          <w:rFonts w:ascii="Times New Roman" w:hAnsi="Times New Roman" w:cs="Times New Roman"/>
          <w:sz w:val="28"/>
          <w:szCs w:val="28"/>
        </w:rPr>
        <w:t xml:space="preserve"> </w:t>
      </w:r>
      <w:r w:rsidRPr="00795F92">
        <w:rPr>
          <w:rFonts w:ascii="Times New Roman" w:hAnsi="Times New Roman"/>
          <w:sz w:val="28"/>
          <w:szCs w:val="28"/>
        </w:rPr>
        <w:t xml:space="preserve">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w:t>
      </w:r>
      <w:r w:rsidRPr="00795F92">
        <w:rPr>
          <w:rFonts w:ascii="Times New Roman" w:hAnsi="Times New Roman"/>
          <w:sz w:val="28"/>
          <w:szCs w:val="28"/>
        </w:rPr>
        <w:lastRenderedPageBreak/>
        <w:t>мощностей</w:t>
      </w:r>
      <w:r>
        <w:rPr>
          <w:rFonts w:ascii="Times New Roman" w:hAnsi="Times New Roman"/>
          <w:sz w:val="28"/>
          <w:szCs w:val="28"/>
        </w:rPr>
        <w:t xml:space="preserve"> (далее - </w:t>
      </w:r>
      <w:r w:rsidRPr="00A24661">
        <w:rPr>
          <w:rFonts w:ascii="Times New Roman" w:hAnsi="Times New Roman" w:cs="Times New Roman"/>
          <w:sz w:val="28"/>
          <w:szCs w:val="28"/>
        </w:rPr>
        <w:t>услуги по оперативно-диспетчерскому управлению в электроэнергетике в части обеспечения надежности функционирования электроэнергетики</w:t>
      </w:r>
      <w:r>
        <w:rPr>
          <w:rFonts w:ascii="Times New Roman" w:hAnsi="Times New Roman"/>
          <w:sz w:val="28"/>
          <w:szCs w:val="28"/>
        </w:rPr>
        <w:t xml:space="preserve">) </w:t>
      </w:r>
      <w:r w:rsidRPr="007C6F06">
        <w:rPr>
          <w:rFonts w:ascii="Times New Roman" w:hAnsi="Times New Roman" w:cs="Times New Roman"/>
          <w:sz w:val="28"/>
          <w:szCs w:val="28"/>
        </w:rPr>
        <w:t>Федеральной</w:t>
      </w:r>
      <w:proofErr w:type="gramEnd"/>
      <w:r w:rsidRPr="007C6F06">
        <w:rPr>
          <w:rFonts w:ascii="Times New Roman" w:hAnsi="Times New Roman" w:cs="Times New Roman"/>
          <w:sz w:val="28"/>
          <w:szCs w:val="28"/>
        </w:rPr>
        <w:t xml:space="preserve">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w:t>
      </w:r>
      <w:r>
        <w:rPr>
          <w:rFonts w:ascii="Times New Roman" w:hAnsi="Times New Roman" w:cs="Times New Roman"/>
          <w:sz w:val="28"/>
          <w:szCs w:val="28"/>
        </w:rPr>
        <w:t xml:space="preserve">каждого вида </w:t>
      </w:r>
      <w:r w:rsidRPr="007C6F06">
        <w:rPr>
          <w:rFonts w:ascii="Times New Roman" w:hAnsi="Times New Roman" w:cs="Times New Roman"/>
          <w:sz w:val="28"/>
          <w:szCs w:val="28"/>
        </w:rPr>
        <w:t>услуг</w:t>
      </w:r>
      <w:r>
        <w:rPr>
          <w:rFonts w:ascii="Times New Roman" w:hAnsi="Times New Roman" w:cs="Times New Roman"/>
          <w:sz w:val="28"/>
          <w:szCs w:val="28"/>
        </w:rPr>
        <w:t xml:space="preserve"> по обеспечению системной надежности</w:t>
      </w:r>
      <w:r w:rsidRPr="007C6F06">
        <w:rPr>
          <w:rFonts w:ascii="Times New Roman" w:hAnsi="Times New Roman" w:cs="Times New Roman"/>
          <w:sz w:val="28"/>
          <w:szCs w:val="28"/>
        </w:rPr>
        <w:t>.</w:t>
      </w:r>
    </w:p>
    <w:p w:rsidR="00DF48C3" w:rsidRPr="00A24661" w:rsidRDefault="00DF48C3" w:rsidP="00DF48C3">
      <w:pPr>
        <w:pStyle w:val="ConsPlusNormal"/>
        <w:widowControl/>
        <w:ind w:firstLine="709"/>
        <w:jc w:val="both"/>
        <w:rPr>
          <w:rFonts w:ascii="Times New Roman" w:hAnsi="Times New Roman" w:cs="Times New Roman"/>
          <w:sz w:val="28"/>
          <w:szCs w:val="28"/>
        </w:rPr>
      </w:pPr>
      <w:proofErr w:type="gramStart"/>
      <w:r w:rsidRPr="00A24661">
        <w:rPr>
          <w:rFonts w:ascii="Times New Roman" w:hAnsi="Times New Roman" w:cs="Times New Roman"/>
          <w:sz w:val="28"/>
          <w:szCs w:val="28"/>
        </w:rPr>
        <w:t>При расчете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на организацию отбора исполнителей</w:t>
      </w:r>
      <w:r>
        <w:rPr>
          <w:rFonts w:ascii="Times New Roman" w:hAnsi="Times New Roman" w:cs="Times New Roman"/>
          <w:sz w:val="28"/>
          <w:szCs w:val="28"/>
        </w:rPr>
        <w:t xml:space="preserve">, </w:t>
      </w:r>
      <w:r w:rsidRPr="008A37CF">
        <w:rPr>
          <w:rFonts w:ascii="Times New Roman" w:hAnsi="Times New Roman" w:cs="Times New Roman"/>
          <w:sz w:val="28"/>
          <w:szCs w:val="28"/>
        </w:rPr>
        <w:t>заключение договоров об оказании соответствующих услуг, осуществление контроля фактического предоставления указанных услуг, координаци</w:t>
      </w:r>
      <w:r>
        <w:rPr>
          <w:rFonts w:ascii="Times New Roman" w:hAnsi="Times New Roman" w:cs="Times New Roman"/>
          <w:sz w:val="28"/>
          <w:szCs w:val="28"/>
        </w:rPr>
        <w:t>ю</w:t>
      </w:r>
      <w:r w:rsidRPr="008A37CF">
        <w:rPr>
          <w:rFonts w:ascii="Times New Roman" w:hAnsi="Times New Roman" w:cs="Times New Roman"/>
          <w:sz w:val="28"/>
          <w:szCs w:val="28"/>
        </w:rPr>
        <w:t xml:space="preserve"> действий исполнителей по оказанию услуг</w:t>
      </w:r>
      <w:r>
        <w:rPr>
          <w:rFonts w:ascii="Times New Roman" w:hAnsi="Times New Roman" w:cs="Times New Roman"/>
          <w:sz w:val="28"/>
          <w:szCs w:val="28"/>
        </w:rPr>
        <w:t xml:space="preserve"> </w:t>
      </w:r>
      <w:r w:rsidRPr="00A24661">
        <w:rPr>
          <w:rFonts w:ascii="Times New Roman" w:hAnsi="Times New Roman" w:cs="Times New Roman"/>
          <w:sz w:val="28"/>
          <w:szCs w:val="28"/>
        </w:rPr>
        <w:t>и оплат</w:t>
      </w:r>
      <w:r>
        <w:rPr>
          <w:rFonts w:ascii="Times New Roman" w:hAnsi="Times New Roman" w:cs="Times New Roman"/>
          <w:sz w:val="28"/>
          <w:szCs w:val="28"/>
        </w:rPr>
        <w:t>у</w:t>
      </w:r>
      <w:r w:rsidRPr="00A24661">
        <w:rPr>
          <w:rFonts w:ascii="Times New Roman" w:hAnsi="Times New Roman" w:cs="Times New Roman"/>
          <w:sz w:val="28"/>
          <w:szCs w:val="28"/>
        </w:rPr>
        <w:t xml:space="preserve"> услуг по обеспечению системной надежности в порядке, определенном методическими указаниями по</w:t>
      </w:r>
      <w:proofErr w:type="gramEnd"/>
      <w:r w:rsidRPr="00A24661">
        <w:rPr>
          <w:rFonts w:ascii="Times New Roman" w:hAnsi="Times New Roman" w:cs="Times New Roman"/>
          <w:sz w:val="28"/>
          <w:szCs w:val="28"/>
        </w:rPr>
        <w:t xml:space="preserve">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w:t>
      </w:r>
      <w:proofErr w:type="gramStart"/>
      <w:r w:rsidRPr="00A24661">
        <w:rPr>
          <w:rFonts w:ascii="Times New Roman" w:hAnsi="Times New Roman" w:cs="Times New Roman"/>
          <w:sz w:val="28"/>
          <w:szCs w:val="28"/>
        </w:rPr>
        <w:t>утверждаемыми</w:t>
      </w:r>
      <w:proofErr w:type="gramEnd"/>
      <w:r w:rsidRPr="00A24661">
        <w:rPr>
          <w:rFonts w:ascii="Times New Roman" w:hAnsi="Times New Roman" w:cs="Times New Roman"/>
          <w:sz w:val="28"/>
          <w:szCs w:val="28"/>
        </w:rPr>
        <w:t xml:space="preserve"> Федеральной службой по тарифам.</w:t>
      </w:r>
    </w:p>
    <w:p w:rsidR="00DF48C3" w:rsidRPr="00D5251D" w:rsidRDefault="00DF48C3" w:rsidP="00DF48C3">
      <w:pPr>
        <w:pStyle w:val="ConsPlusNormal"/>
        <w:widowControl/>
        <w:ind w:firstLine="709"/>
        <w:jc w:val="both"/>
        <w:rPr>
          <w:rFonts w:ascii="Times New Roman" w:hAnsi="Times New Roman" w:cs="Times New Roman"/>
          <w:sz w:val="28"/>
          <w:szCs w:val="28"/>
        </w:rPr>
      </w:pPr>
      <w:r w:rsidRPr="00D5251D">
        <w:rPr>
          <w:rFonts w:ascii="Times New Roman" w:hAnsi="Times New Roman" w:cs="Times New Roman"/>
          <w:sz w:val="28"/>
          <w:szCs w:val="28"/>
        </w:rPr>
        <w:t xml:space="preserve">При расчете предельного (минимального и (или) максимального) уровня цен (тарифов) на услуги по оперативно-диспетчерскому управлению в электроэнергетике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w:t>
      </w:r>
      <w:proofErr w:type="gramStart"/>
      <w:r w:rsidRPr="00D5251D">
        <w:rPr>
          <w:rFonts w:ascii="Times New Roman" w:hAnsi="Times New Roman" w:cs="Times New Roman"/>
          <w:sz w:val="28"/>
          <w:szCs w:val="28"/>
        </w:rPr>
        <w:t xml:space="preserve">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w:t>
      </w:r>
      <w:r w:rsidRPr="00A24661">
        <w:rPr>
          <w:rFonts w:ascii="Times New Roman" w:hAnsi="Times New Roman" w:cs="Times New Roman"/>
          <w:sz w:val="28"/>
          <w:szCs w:val="28"/>
        </w:rPr>
        <w:t>и предельных (минимальных и (или) максимальных) уровней цен (тарифов)</w:t>
      </w:r>
      <w:r>
        <w:rPr>
          <w:rFonts w:ascii="Times New Roman" w:hAnsi="Times New Roman" w:cs="Times New Roman"/>
          <w:sz w:val="28"/>
          <w:szCs w:val="28"/>
        </w:rPr>
        <w:t xml:space="preserve"> </w:t>
      </w:r>
      <w:r w:rsidRPr="00D5251D">
        <w:rPr>
          <w:rFonts w:ascii="Times New Roman" w:hAnsi="Times New Roman" w:cs="Times New Roman"/>
          <w:sz w:val="28"/>
          <w:szCs w:val="28"/>
        </w:rPr>
        <w:t>на</w:t>
      </w:r>
      <w:proofErr w:type="gramEnd"/>
      <w:r w:rsidRPr="00D5251D">
        <w:rPr>
          <w:rFonts w:ascii="Times New Roman" w:hAnsi="Times New Roman" w:cs="Times New Roman"/>
          <w:sz w:val="28"/>
          <w:szCs w:val="28"/>
        </w:rPr>
        <w:t xml:space="preserve"> услуги по оперативно-диспетчерскому управлению в электроэнергетике.</w:t>
      </w:r>
    </w:p>
    <w:p w:rsidR="00DF48C3" w:rsidRPr="00CC6541" w:rsidRDefault="00DF48C3" w:rsidP="00DF48C3">
      <w:pPr>
        <w:pStyle w:val="ConsPlusNormal"/>
        <w:widowControl/>
        <w:ind w:firstLine="709"/>
        <w:jc w:val="both"/>
        <w:rPr>
          <w:rFonts w:ascii="Times New Roman" w:hAnsi="Times New Roman" w:cs="Times New Roman"/>
          <w:sz w:val="28"/>
          <w:szCs w:val="28"/>
        </w:rPr>
      </w:pPr>
      <w:proofErr w:type="gramStart"/>
      <w:r w:rsidRPr="00CC6541">
        <w:rPr>
          <w:rFonts w:ascii="Times New Roman" w:hAnsi="Times New Roman" w:cs="Times New Roman"/>
          <w:sz w:val="28"/>
          <w:szCs w:val="28"/>
        </w:rPr>
        <w:t xml:space="preserve">Цены на услуги по оперативно-диспетчерскому управлению в электроэнергетике в </w:t>
      </w:r>
      <w:r>
        <w:rPr>
          <w:rFonts w:ascii="Times New Roman" w:hAnsi="Times New Roman" w:cs="Times New Roman"/>
          <w:sz w:val="28"/>
          <w:szCs w:val="28"/>
        </w:rPr>
        <w:t xml:space="preserve">части </w:t>
      </w:r>
      <w:r w:rsidRPr="00CC6541">
        <w:rPr>
          <w:rFonts w:ascii="Times New Roman" w:hAnsi="Times New Roman" w:cs="Times New Roman"/>
          <w:sz w:val="28"/>
          <w:szCs w:val="28"/>
        </w:rPr>
        <w:t>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w:t>
      </w:r>
      <w:r>
        <w:rPr>
          <w:rFonts w:ascii="Times New Roman" w:hAnsi="Times New Roman" w:cs="Times New Roman"/>
          <w:sz w:val="28"/>
          <w:szCs w:val="28"/>
        </w:rPr>
        <w:t xml:space="preserve"> </w:t>
      </w:r>
      <w:r w:rsidRPr="00D5251D">
        <w:rPr>
          <w:rFonts w:ascii="Times New Roman" w:hAnsi="Times New Roman" w:cs="Times New Roman"/>
          <w:sz w:val="28"/>
          <w:szCs w:val="28"/>
        </w:rPr>
        <w:t xml:space="preserve">по расчету цен (тарифов) </w:t>
      </w:r>
      <w:r w:rsidRPr="00A24661">
        <w:rPr>
          <w:rFonts w:ascii="Times New Roman" w:hAnsi="Times New Roman" w:cs="Times New Roman"/>
          <w:sz w:val="28"/>
          <w:szCs w:val="28"/>
        </w:rPr>
        <w:t xml:space="preserve">и предельных (минимальных и (или) максимальных) уровней </w:t>
      </w:r>
      <w:r w:rsidRPr="00A24661">
        <w:rPr>
          <w:rFonts w:ascii="Times New Roman" w:hAnsi="Times New Roman" w:cs="Times New Roman"/>
          <w:sz w:val="28"/>
          <w:szCs w:val="28"/>
        </w:rPr>
        <w:lastRenderedPageBreak/>
        <w:t>цен (тарифов</w:t>
      </w:r>
      <w:proofErr w:type="gramEnd"/>
      <w:r w:rsidRPr="00A24661">
        <w:rPr>
          <w:rFonts w:ascii="Times New Roman" w:hAnsi="Times New Roman" w:cs="Times New Roman"/>
          <w:sz w:val="28"/>
          <w:szCs w:val="28"/>
        </w:rPr>
        <w:t>)</w:t>
      </w:r>
      <w:r>
        <w:rPr>
          <w:rFonts w:ascii="Times New Roman" w:hAnsi="Times New Roman" w:cs="Times New Roman"/>
          <w:sz w:val="28"/>
          <w:szCs w:val="28"/>
        </w:rPr>
        <w:t xml:space="preserve"> </w:t>
      </w:r>
      <w:r w:rsidRPr="00D5251D">
        <w:rPr>
          <w:rFonts w:ascii="Times New Roman" w:hAnsi="Times New Roman" w:cs="Times New Roman"/>
          <w:sz w:val="28"/>
          <w:szCs w:val="28"/>
        </w:rPr>
        <w:t>на услуги по оперативно-диспетчерскому управлению в электроэнергетике</w:t>
      </w:r>
      <w:r w:rsidRPr="00CC6541">
        <w:rPr>
          <w:rFonts w:ascii="Times New Roman" w:hAnsi="Times New Roman" w:cs="Times New Roman"/>
          <w:sz w:val="28"/>
          <w:szCs w:val="28"/>
        </w:rPr>
        <w:t xml:space="preserve">, </w:t>
      </w:r>
      <w:proofErr w:type="gramStart"/>
      <w:r w:rsidRPr="00CC6541">
        <w:rPr>
          <w:rFonts w:ascii="Times New Roman" w:hAnsi="Times New Roman" w:cs="Times New Roman"/>
          <w:sz w:val="28"/>
          <w:szCs w:val="28"/>
        </w:rPr>
        <w:t>утвержденными</w:t>
      </w:r>
      <w:proofErr w:type="gramEnd"/>
      <w:r w:rsidRPr="00CC6541">
        <w:rPr>
          <w:rFonts w:ascii="Times New Roman" w:hAnsi="Times New Roman" w:cs="Times New Roman"/>
          <w:sz w:val="28"/>
          <w:szCs w:val="28"/>
        </w:rPr>
        <w:t xml:space="preserve"> Федеральной службой по тарифам.</w:t>
      </w:r>
    </w:p>
    <w:p w:rsidR="00DF48C3" w:rsidRPr="00D55B34" w:rsidRDefault="00DF48C3" w:rsidP="00DF48C3">
      <w:pPr>
        <w:pStyle w:val="ConsPlusNormal"/>
        <w:widowControl/>
        <w:ind w:firstLine="709"/>
        <w:jc w:val="both"/>
        <w:rPr>
          <w:rFonts w:ascii="Times New Roman" w:hAnsi="Times New Roman" w:cs="Times New Roman"/>
          <w:sz w:val="28"/>
          <w:szCs w:val="28"/>
        </w:rPr>
      </w:pPr>
      <w:r w:rsidRPr="00D55B34">
        <w:rPr>
          <w:rFonts w:ascii="Times New Roman" w:hAnsi="Times New Roman" w:cs="Times New Roman"/>
          <w:sz w:val="28"/>
          <w:szCs w:val="28"/>
        </w:rPr>
        <w:t>Цены на услуги по оперативно-диспетчерскому управлению в электроэнергетике доводятся субъектом оперативно-диспетчерского управления до сведения субъектов электроэнергетики и потребителей электрической энергии путем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DF48C3" w:rsidRDefault="00DF48C3" w:rsidP="00DF48C3">
      <w:pPr>
        <w:pStyle w:val="ConsPlusNormal"/>
        <w:widowControl/>
        <w:ind w:firstLine="709"/>
        <w:jc w:val="both"/>
        <w:rPr>
          <w:rFonts w:ascii="Times New Roman" w:hAnsi="Times New Roman" w:cs="Times New Roman"/>
          <w:sz w:val="28"/>
          <w:szCs w:val="28"/>
        </w:rPr>
      </w:pPr>
      <w:r w:rsidRPr="00181606">
        <w:rPr>
          <w:rFonts w:ascii="Times New Roman" w:hAnsi="Times New Roman" w:cs="Times New Roman"/>
          <w:sz w:val="28"/>
          <w:szCs w:val="28"/>
        </w:rPr>
        <w:t>Цены (тарифы) на услуги по оперативно-диспетчерскому управлению в электроэнергетике и их предельные уровни могут</w:t>
      </w:r>
      <w:r>
        <w:rPr>
          <w:rFonts w:ascii="Times New Roman" w:hAnsi="Times New Roman" w:cs="Times New Roman"/>
          <w:sz w:val="28"/>
          <w:szCs w:val="28"/>
        </w:rPr>
        <w:t xml:space="preserve"> быть дифференцированы по субъектам Российской Федерации.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8</w:t>
      </w:r>
      <w:r>
        <w:rPr>
          <w:rFonts w:ascii="Times New Roman" w:hAnsi="Times New Roman" w:cs="Times New Roman"/>
          <w:sz w:val="28"/>
          <w:szCs w:val="28"/>
        </w:rPr>
        <w:t>7</w:t>
      </w:r>
      <w:r w:rsidRPr="00E90D75">
        <w:rPr>
          <w:rFonts w:ascii="Times New Roman" w:hAnsi="Times New Roman" w:cs="Times New Roman"/>
          <w:sz w:val="28"/>
          <w:szCs w:val="28"/>
        </w:rPr>
        <w:t>.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обеспечение </w:t>
      </w:r>
      <w:proofErr w:type="gramStart"/>
      <w:r w:rsidRPr="00E90D75">
        <w:rPr>
          <w:rFonts w:ascii="Times New Roman" w:hAnsi="Times New Roman" w:cs="Times New Roman"/>
          <w:sz w:val="28"/>
          <w:szCs w:val="28"/>
        </w:rPr>
        <w:t>соблюдения установленных параметров надежности функционирования Единой энергетической системы России</w:t>
      </w:r>
      <w:proofErr w:type="gramEnd"/>
      <w:r w:rsidRPr="00E90D75">
        <w:rPr>
          <w:rFonts w:ascii="Times New Roman" w:hAnsi="Times New Roman" w:cs="Times New Roman"/>
          <w:sz w:val="28"/>
          <w:szCs w:val="28"/>
        </w:rPr>
        <w:t xml:space="preserve"> и качества электрической энергии;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управление технологическими режимами работы объектов электроэнергетики в порядке, устанавливаемом правилами оптового рынка;</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DF48C3"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90D75">
        <w:rPr>
          <w:rFonts w:ascii="Times New Roman" w:hAnsi="Times New Roman"/>
          <w:sz w:val="28"/>
          <w:szCs w:val="28"/>
        </w:rPr>
        <w:t>участие в</w:t>
      </w:r>
      <w:r>
        <w:rPr>
          <w:rFonts w:ascii="Times New Roman" w:hAnsi="Times New Roman"/>
          <w:sz w:val="28"/>
          <w:szCs w:val="28"/>
        </w:rPr>
        <w:t xml:space="preserve"> разработке генеральной схемы размещения объектов электроэнергетики;</w:t>
      </w:r>
    </w:p>
    <w:p w:rsidR="00DF48C3" w:rsidRDefault="00DF48C3" w:rsidP="00DF48C3">
      <w:pPr>
        <w:autoSpaceDE w:val="0"/>
        <w:autoSpaceDN w:val="0"/>
        <w:adjustRightInd w:val="0"/>
        <w:spacing w:after="0" w:line="240" w:lineRule="auto"/>
        <w:ind w:firstLine="709"/>
        <w:jc w:val="both"/>
        <w:outlineLvl w:val="1"/>
        <w:rPr>
          <w:rFonts w:ascii="Times New Roman" w:hAnsi="Times New Roman"/>
          <w:sz w:val="28"/>
          <w:szCs w:val="28"/>
        </w:rPr>
      </w:pPr>
      <w:r w:rsidRPr="00E90D75">
        <w:rPr>
          <w:rFonts w:ascii="Times New Roman" w:hAnsi="Times New Roman"/>
          <w:sz w:val="28"/>
          <w:szCs w:val="28"/>
        </w:rPr>
        <w:t>участие в</w:t>
      </w:r>
      <w:r>
        <w:rPr>
          <w:rFonts w:ascii="Times New Roman" w:hAnsi="Times New Roman"/>
          <w:sz w:val="28"/>
          <w:szCs w:val="28"/>
        </w:rPr>
        <w:t xml:space="preserve"> разработке схем и программ развития электроэнергетики субъектов Российской Федерации;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согласование вывода в ремонт и из эксплуатации объектов </w:t>
      </w:r>
      <w:proofErr w:type="spellStart"/>
      <w:r w:rsidRPr="00E90D75">
        <w:rPr>
          <w:rFonts w:ascii="Times New Roman" w:hAnsi="Times New Roman" w:cs="Times New Roman"/>
          <w:sz w:val="28"/>
          <w:szCs w:val="28"/>
        </w:rPr>
        <w:t>электросетевого</w:t>
      </w:r>
      <w:proofErr w:type="spellEnd"/>
      <w:r w:rsidRPr="00E90D75">
        <w:rPr>
          <w:rFonts w:ascii="Times New Roman" w:hAnsi="Times New Roman" w:cs="Times New Roman"/>
          <w:sz w:val="28"/>
          <w:szCs w:val="28"/>
        </w:rPr>
        <w:t xml:space="preserve"> хозяйства и объектов по производству электрической и тепловой энергии, а также ввода их после ремонта и в эксплуатацию;</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выдачу субъектам электроэнергетики и потребителям электрической энергии с управляемой нагрузкой обязательных для </w:t>
      </w:r>
      <w:r w:rsidRPr="00E90D75">
        <w:rPr>
          <w:rFonts w:ascii="Times New Roman" w:hAnsi="Times New Roman" w:cs="Times New Roman"/>
          <w:sz w:val="28"/>
          <w:szCs w:val="28"/>
        </w:rPr>
        <w:lastRenderedPageBreak/>
        <w:t>исполнения оперативных диспетчерских команд и распоряжений, связанных с осуществлением функций системного оператора;</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разработку оптимальных суточных графиков работы электростанций и электрических сетей Единой энергетической системы России;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регулирование частоты электрического тока, обеспечение </w:t>
      </w:r>
      <w:proofErr w:type="gramStart"/>
      <w:r w:rsidRPr="00E90D75">
        <w:rPr>
          <w:rFonts w:ascii="Times New Roman" w:hAnsi="Times New Roman" w:cs="Times New Roman"/>
          <w:sz w:val="28"/>
          <w:szCs w:val="28"/>
        </w:rPr>
        <w:t>функционирования системы автоматического регулирования частоты электрического тока</w:t>
      </w:r>
      <w:proofErr w:type="gramEnd"/>
      <w:r w:rsidRPr="00E90D75">
        <w:rPr>
          <w:rFonts w:ascii="Times New Roman" w:hAnsi="Times New Roman" w:cs="Times New Roman"/>
          <w:sz w:val="28"/>
          <w:szCs w:val="28"/>
        </w:rPr>
        <w:t xml:space="preserve"> и мощности, системной и противоаварийной автоматики;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w:t>
      </w:r>
      <w:proofErr w:type="gramStart"/>
      <w:r w:rsidRPr="00E90D75">
        <w:rPr>
          <w:rFonts w:ascii="Times New Roman" w:hAnsi="Times New Roman" w:cs="Times New Roman"/>
          <w:sz w:val="28"/>
          <w:szCs w:val="28"/>
        </w:rPr>
        <w:t>рств в п</w:t>
      </w:r>
      <w:proofErr w:type="gramEnd"/>
      <w:r w:rsidRPr="00E90D75">
        <w:rPr>
          <w:rFonts w:ascii="Times New Roman" w:hAnsi="Times New Roman" w:cs="Times New Roman"/>
          <w:sz w:val="28"/>
          <w:szCs w:val="28"/>
        </w:rPr>
        <w:t>орядке, установленном правилами оптового рынка;</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DF48C3"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участие в осуществлении уполномоченными федеральными органами исполнительной власти </w:t>
      </w:r>
      <w:proofErr w:type="gramStart"/>
      <w:r w:rsidRPr="00E90D75">
        <w:rPr>
          <w:rFonts w:ascii="Times New Roman" w:hAnsi="Times New Roman" w:cs="Times New Roman"/>
          <w:sz w:val="28"/>
          <w:szCs w:val="28"/>
        </w:rPr>
        <w:t>контроля за</w:t>
      </w:r>
      <w:proofErr w:type="gramEnd"/>
      <w:r w:rsidRPr="00E90D75">
        <w:rPr>
          <w:rFonts w:ascii="Times New Roman" w:hAnsi="Times New Roman" w:cs="Times New Roman"/>
          <w:sz w:val="28"/>
          <w:szCs w:val="28"/>
        </w:rPr>
        <w:t xml:space="preserve">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852EE3">
        <w:rPr>
          <w:rFonts w:ascii="Times New Roman" w:hAnsi="Times New Roman"/>
          <w:sz w:val="28"/>
          <w:szCs w:val="28"/>
        </w:rPr>
        <w:t>участие в</w:t>
      </w:r>
      <w:r w:rsidRPr="00BF4CF1">
        <w:rPr>
          <w:rFonts w:ascii="Times New Roman" w:hAnsi="Times New Roman" w:cs="Times New Roman"/>
          <w:bCs/>
          <w:sz w:val="28"/>
          <w:szCs w:val="28"/>
        </w:rPr>
        <w:t xml:space="preserve"> расследовании причин аварий в </w:t>
      </w:r>
      <w:proofErr w:type="spellStart"/>
      <w:r w:rsidRPr="00BF4CF1">
        <w:rPr>
          <w:rFonts w:ascii="Times New Roman" w:hAnsi="Times New Roman" w:cs="Times New Roman"/>
          <w:bCs/>
          <w:sz w:val="28"/>
          <w:szCs w:val="28"/>
        </w:rPr>
        <w:t>электроэнергетике</w:t>
      </w:r>
      <w:proofErr w:type="gramStart"/>
      <w:r>
        <w:rPr>
          <w:rFonts w:ascii="Times New Roman" w:hAnsi="Times New Roman"/>
          <w:bCs/>
          <w:sz w:val="28"/>
          <w:szCs w:val="28"/>
        </w:rPr>
        <w:t>;</w:t>
      </w:r>
      <w:r w:rsidRPr="00E90D75">
        <w:rPr>
          <w:rFonts w:ascii="Times New Roman" w:hAnsi="Times New Roman" w:cs="Times New Roman"/>
          <w:sz w:val="28"/>
          <w:szCs w:val="28"/>
        </w:rPr>
        <w:t>о</w:t>
      </w:r>
      <w:proofErr w:type="gramEnd"/>
      <w:r w:rsidRPr="00E90D75">
        <w:rPr>
          <w:rFonts w:ascii="Times New Roman" w:hAnsi="Times New Roman" w:cs="Times New Roman"/>
          <w:sz w:val="28"/>
          <w:szCs w:val="28"/>
        </w:rPr>
        <w:t>рганизацию</w:t>
      </w:r>
      <w:proofErr w:type="spellEnd"/>
      <w:r w:rsidRPr="00E90D75">
        <w:rPr>
          <w:rFonts w:ascii="Times New Roman" w:hAnsi="Times New Roman" w:cs="Times New Roman"/>
          <w:sz w:val="28"/>
          <w:szCs w:val="28"/>
        </w:rPr>
        <w:t xml:space="preserve"> и проведение отбора мощности на конкурентной основе в соответствии с правилами оптового рынка;</w:t>
      </w:r>
    </w:p>
    <w:p w:rsidR="00DF48C3" w:rsidRPr="00BF4CF1" w:rsidRDefault="00DF48C3" w:rsidP="00DF48C3">
      <w:pPr>
        <w:pStyle w:val="ConsPlusNormal"/>
        <w:widowControl/>
        <w:ind w:right="-108" w:firstLine="709"/>
        <w:jc w:val="both"/>
        <w:outlineLvl w:val="1"/>
        <w:rPr>
          <w:rFonts w:ascii="Times New Roman" w:hAnsi="Times New Roman" w:cs="Times New Roman"/>
          <w:sz w:val="28"/>
          <w:szCs w:val="28"/>
        </w:rPr>
      </w:pPr>
      <w:r w:rsidRPr="00BF4CF1">
        <w:rPr>
          <w:rFonts w:ascii="Times New Roman" w:hAnsi="Times New Roman" w:cs="Times New Roman"/>
          <w:sz w:val="28"/>
          <w:szCs w:val="28"/>
        </w:rPr>
        <w:t>рассмотрение инвестиционных программ субъектов электроэнергетики, в уставных капиталах которых участвует государство, и сетевых организаций, подготовка замечаний и  предложений к инвестиционным программам и их направление в уполномоченный федеральный орган исполнительной власти и в органы исполнительной власти субъектов Российской Федерации;</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DF48C3" w:rsidRPr="00E90D75" w:rsidRDefault="00DF48C3" w:rsidP="00DF48C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w:t>
      </w:r>
      <w:proofErr w:type="spellStart"/>
      <w:r w:rsidRPr="00E90D75">
        <w:rPr>
          <w:rFonts w:ascii="Times New Roman" w:hAnsi="Times New Roman" w:cs="Times New Roman"/>
          <w:sz w:val="28"/>
          <w:szCs w:val="28"/>
        </w:rPr>
        <w:t>электросетевого</w:t>
      </w:r>
      <w:proofErr w:type="spellEnd"/>
      <w:r w:rsidRPr="00E90D75">
        <w:rPr>
          <w:rFonts w:ascii="Times New Roman" w:hAnsi="Times New Roman" w:cs="Times New Roman"/>
          <w:sz w:val="28"/>
          <w:szCs w:val="28"/>
        </w:rPr>
        <w:t xml:space="preserve">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E90D75">
        <w:rPr>
          <w:rFonts w:ascii="Times New Roman" w:hAnsi="Times New Roman" w:cs="Times New Roman"/>
          <w:sz w:val="28"/>
          <w:szCs w:val="28"/>
        </w:rPr>
        <w:lastRenderedPageBreak/>
        <w:t xml:space="preserve">2) </w:t>
      </w:r>
      <w:r>
        <w:rPr>
          <w:rFonts w:ascii="Times New Roman" w:hAnsi="Times New Roman"/>
          <w:sz w:val="28"/>
          <w:szCs w:val="28"/>
        </w:rPr>
        <w:t xml:space="preserve">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w:t>
      </w:r>
      <w:r>
        <w:rPr>
          <w:rFonts w:ascii="Times New Roman" w:hAnsi="Times New Roman" w:cs="Times New Roman"/>
          <w:sz w:val="28"/>
          <w:szCs w:val="28"/>
        </w:rPr>
        <w:t xml:space="preserve">организацию отбора исполнителей соответствующих услуг, </w:t>
      </w:r>
      <w:r w:rsidRPr="00BF4CF1">
        <w:rPr>
          <w:rFonts w:ascii="Times New Roman" w:hAnsi="Times New Roman" w:cs="Times New Roman"/>
          <w:sz w:val="28"/>
          <w:szCs w:val="28"/>
        </w:rPr>
        <w:t>заключение договоров об оказании соответствующих услуг, осуществление контроля фактического предоставления указанных услуг, координаци</w:t>
      </w:r>
      <w:r>
        <w:rPr>
          <w:rFonts w:ascii="Times New Roman" w:hAnsi="Times New Roman" w:cs="Times New Roman"/>
          <w:sz w:val="28"/>
          <w:szCs w:val="28"/>
        </w:rPr>
        <w:t>ю</w:t>
      </w:r>
      <w:r w:rsidRPr="00BF4CF1">
        <w:rPr>
          <w:rFonts w:ascii="Times New Roman" w:hAnsi="Times New Roman" w:cs="Times New Roman"/>
          <w:sz w:val="28"/>
          <w:szCs w:val="28"/>
        </w:rPr>
        <w:t xml:space="preserve"> действий исполнителей по оказанию услуг</w:t>
      </w:r>
      <w:r w:rsidRPr="008A37CF">
        <w:rPr>
          <w:rFonts w:ascii="Times New Roman" w:hAnsi="Times New Roman" w:cs="Times New Roman"/>
          <w:sz w:val="28"/>
          <w:szCs w:val="28"/>
        </w:rPr>
        <w:t xml:space="preserve"> и оплат</w:t>
      </w:r>
      <w:r>
        <w:rPr>
          <w:rFonts w:ascii="Times New Roman" w:hAnsi="Times New Roman" w:cs="Times New Roman"/>
          <w:sz w:val="28"/>
          <w:szCs w:val="28"/>
        </w:rPr>
        <w:t>у</w:t>
      </w:r>
      <w:r w:rsidRPr="008A37CF">
        <w:rPr>
          <w:rFonts w:ascii="Times New Roman" w:hAnsi="Times New Roman" w:cs="Times New Roman"/>
          <w:sz w:val="28"/>
          <w:szCs w:val="28"/>
        </w:rPr>
        <w:t xml:space="preserve"> таких услуг.</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88</w:t>
      </w:r>
      <w:r w:rsidRPr="00795F92">
        <w:rPr>
          <w:rFonts w:ascii="Times New Roman" w:hAnsi="Times New Roman" w:cs="Times New Roman"/>
          <w:sz w:val="28"/>
          <w:szCs w:val="28"/>
        </w:rPr>
        <w:t>.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w:t>
      </w:r>
      <w:r>
        <w:rPr>
          <w:rFonts w:ascii="Times New Roman" w:hAnsi="Times New Roman" w:cs="Times New Roman"/>
          <w:sz w:val="28"/>
          <w:szCs w:val="28"/>
        </w:rPr>
        <w:t xml:space="preserve"> </w:t>
      </w:r>
      <w:r w:rsidRPr="00795F92">
        <w:rPr>
          <w:rFonts w:ascii="Times New Roman" w:hAnsi="Times New Roman" w:cs="Times New Roman"/>
          <w:sz w:val="28"/>
          <w:szCs w:val="28"/>
        </w:rPr>
        <w:t>Расчет данного тарифа устанавливается в соответствии с методическими указаниями, утверждаемыми Федеральной службой по тарифам.</w:t>
      </w:r>
    </w:p>
    <w:p w:rsidR="00DF48C3" w:rsidRPr="006C534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89</w:t>
      </w:r>
      <w:r w:rsidRPr="006C5343">
        <w:rPr>
          <w:rFonts w:ascii="Times New Roman" w:hAnsi="Times New Roman" w:cs="Times New Roman"/>
          <w:sz w:val="28"/>
          <w:szCs w:val="28"/>
        </w:rPr>
        <w:t>.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DF48C3" w:rsidRPr="006C5343" w:rsidRDefault="00DF48C3" w:rsidP="00DF48C3">
      <w:pPr>
        <w:pStyle w:val="ConsPlusNormal"/>
        <w:widowControl/>
        <w:ind w:firstLine="709"/>
        <w:jc w:val="both"/>
        <w:rPr>
          <w:rFonts w:ascii="Times New Roman" w:hAnsi="Times New Roman" w:cs="Times New Roman"/>
          <w:sz w:val="28"/>
          <w:szCs w:val="28"/>
        </w:rPr>
      </w:pPr>
      <w:r w:rsidRPr="006C5343">
        <w:rPr>
          <w:rFonts w:ascii="Times New Roman" w:hAnsi="Times New Roman" w:cs="Times New Roman"/>
          <w:sz w:val="28"/>
          <w:szCs w:val="28"/>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DF48C3" w:rsidRPr="0095749A" w:rsidRDefault="00DF48C3" w:rsidP="00DF48C3">
      <w:pPr>
        <w:pStyle w:val="ConsPlusNormal"/>
        <w:widowControl/>
        <w:ind w:firstLine="709"/>
        <w:jc w:val="both"/>
        <w:rPr>
          <w:rFonts w:ascii="Times New Roman" w:hAnsi="Times New Roman" w:cs="Times New Roman"/>
          <w:sz w:val="28"/>
          <w:szCs w:val="28"/>
        </w:rPr>
      </w:pPr>
      <w:proofErr w:type="gramStart"/>
      <w:r w:rsidRPr="0095749A">
        <w:rPr>
          <w:rFonts w:ascii="Times New Roman" w:hAnsi="Times New Roman" w:cs="Times New Roman"/>
          <w:sz w:val="28"/>
          <w:szCs w:val="28"/>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w:t>
      </w:r>
      <w:proofErr w:type="gramEnd"/>
      <w:r w:rsidRPr="0095749A">
        <w:rPr>
          <w:rFonts w:ascii="Times New Roman" w:hAnsi="Times New Roman" w:cs="Times New Roman"/>
          <w:sz w:val="28"/>
          <w:szCs w:val="28"/>
        </w:rPr>
        <w:t xml:space="preserve"> т</w:t>
      </w:r>
      <w:r>
        <w:rPr>
          <w:rFonts w:ascii="Times New Roman" w:hAnsi="Times New Roman" w:cs="Times New Roman"/>
          <w:sz w:val="28"/>
          <w:szCs w:val="28"/>
        </w:rPr>
        <w:t xml:space="preserve">ом </w:t>
      </w:r>
      <w:r w:rsidRPr="0095749A">
        <w:rPr>
          <w:rFonts w:ascii="Times New Roman" w:hAnsi="Times New Roman" w:cs="Times New Roman"/>
          <w:sz w:val="28"/>
          <w:szCs w:val="28"/>
        </w:rPr>
        <w:t>ч</w:t>
      </w:r>
      <w:r>
        <w:rPr>
          <w:rFonts w:ascii="Times New Roman" w:hAnsi="Times New Roman" w:cs="Times New Roman"/>
          <w:sz w:val="28"/>
          <w:szCs w:val="28"/>
        </w:rPr>
        <w:t>исле</w:t>
      </w:r>
      <w:r w:rsidRPr="0095749A">
        <w:rPr>
          <w:rFonts w:ascii="Times New Roman" w:hAnsi="Times New Roman" w:cs="Times New Roman"/>
          <w:sz w:val="28"/>
          <w:szCs w:val="28"/>
        </w:rPr>
        <w:t xml:space="preserve"> на основании типовых затрат по отдельным статьям, определяемых ФСТ России.</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BA1058">
        <w:rPr>
          <w:rFonts w:ascii="Times New Roman" w:hAnsi="Times New Roman" w:cs="Times New Roman"/>
          <w:sz w:val="28"/>
          <w:szCs w:val="28"/>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roofErr w:type="gramEnd"/>
    </w:p>
    <w:p w:rsidR="00DF48C3" w:rsidRDefault="00DF48C3" w:rsidP="00DF48C3">
      <w:pPr>
        <w:pStyle w:val="ConsPlusNormal"/>
        <w:widowControl/>
        <w:ind w:firstLine="709"/>
        <w:jc w:val="both"/>
        <w:rPr>
          <w:rFonts w:ascii="Times New Roman" w:hAnsi="Times New Roman" w:cs="Times New Roman"/>
          <w:sz w:val="28"/>
          <w:szCs w:val="28"/>
        </w:rPr>
      </w:pPr>
    </w:p>
    <w:p w:rsidR="00DF48C3" w:rsidRPr="00B803D7"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Плата за технологическое присоединение к электрическим сетям</w:t>
      </w:r>
    </w:p>
    <w:p w:rsidR="00DF48C3" w:rsidRPr="00BA1058"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90</w:t>
      </w:r>
      <w:r w:rsidRPr="00795F92">
        <w:rPr>
          <w:rFonts w:ascii="Times New Roman" w:hAnsi="Times New Roman" w:cs="Times New Roman"/>
          <w:sz w:val="28"/>
          <w:szCs w:val="28"/>
        </w:rPr>
        <w:t xml:space="preserve">. Плата за технологическое присоединение к электрическим сетям производится организациями (физическими лицами), подавшими заявку на выдачу технических условий на технологическое присоединение к электрическим сетям в сетевую организацию, имеющую на праве собственности или на ином законном основании соответствующие объекты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w:t>
      </w:r>
    </w:p>
    <w:p w:rsidR="00DF48C3" w:rsidRPr="00795F92" w:rsidRDefault="00DF48C3" w:rsidP="00DF48C3">
      <w:pPr>
        <w:pStyle w:val="ConsPlusNormal"/>
        <w:widowControl/>
        <w:ind w:firstLine="709"/>
        <w:jc w:val="both"/>
        <w:rPr>
          <w:rFonts w:ascii="Times New Roman" w:hAnsi="Times New Roman" w:cs="Times New Roman"/>
          <w:sz w:val="28"/>
          <w:szCs w:val="28"/>
          <w:highlight w:val="yellow"/>
        </w:rPr>
      </w:pPr>
      <w:r w:rsidRPr="00795F92">
        <w:rPr>
          <w:rFonts w:ascii="Times New Roman" w:hAnsi="Times New Roman" w:cs="Times New Roman"/>
          <w:sz w:val="28"/>
          <w:szCs w:val="28"/>
        </w:rPr>
        <w:t xml:space="preserve">В размер платы за присоединение включаются средства для компенсации расходов сетевой организации на строительство объектов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 от существующих объектов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до присоединяемых энергопринимающих устройств и (или) объектов электроэнергетики.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Указанные мероприятия осуществляются в установленном порядке организацией, к объектам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которой производится технологическое присоединение.</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 с учетом требований порядка определения предварительных параметров выдачи мощности строящихся (реконструируемых) генерирующих объектов, утверждаемого Министерством энергетики Российской Федерации.</w:t>
      </w:r>
      <w:proofErr w:type="gramEnd"/>
    </w:p>
    <w:p w:rsidR="00DF48C3" w:rsidRPr="00E57F58" w:rsidRDefault="00DF48C3" w:rsidP="00DF48C3">
      <w:pPr>
        <w:pStyle w:val="ConsPlusNormal"/>
        <w:widowControl/>
        <w:ind w:firstLine="709"/>
        <w:jc w:val="both"/>
        <w:rPr>
          <w:rFonts w:ascii="Times New Roman" w:hAnsi="Times New Roman" w:cs="Times New Roman"/>
          <w:sz w:val="28"/>
          <w:szCs w:val="28"/>
        </w:rPr>
      </w:pPr>
      <w:r w:rsidRPr="00E57F58">
        <w:rPr>
          <w:rFonts w:ascii="Times New Roman" w:hAnsi="Times New Roman" w:cs="Times New Roman"/>
          <w:sz w:val="28"/>
          <w:szCs w:val="28"/>
        </w:rPr>
        <w:t xml:space="preserve">Размер стандартизированных тарифных ставок определяется в соответствии с методическими указаниями по определению платы за технологическое </w:t>
      </w:r>
      <w:proofErr w:type="gramStart"/>
      <w:r w:rsidRPr="00E57F58">
        <w:rPr>
          <w:rFonts w:ascii="Times New Roman" w:hAnsi="Times New Roman" w:cs="Times New Roman"/>
          <w:sz w:val="28"/>
          <w:szCs w:val="28"/>
        </w:rPr>
        <w:t>присоединение</w:t>
      </w:r>
      <w:proofErr w:type="gramEnd"/>
      <w:r w:rsidRPr="00E57F58">
        <w:rPr>
          <w:rFonts w:ascii="Times New Roman" w:hAnsi="Times New Roman" w:cs="Times New Roman"/>
          <w:sz w:val="28"/>
          <w:szCs w:val="28"/>
        </w:rPr>
        <w:t xml:space="preserve">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w:t>
      </w:r>
      <w:proofErr w:type="spellStart"/>
      <w:r w:rsidRPr="00E57F58">
        <w:rPr>
          <w:rFonts w:ascii="Times New Roman" w:hAnsi="Times New Roman" w:cs="Times New Roman"/>
          <w:sz w:val="28"/>
          <w:szCs w:val="28"/>
        </w:rPr>
        <w:t>электросетевого</w:t>
      </w:r>
      <w:proofErr w:type="spellEnd"/>
      <w:r w:rsidRPr="00E57F58">
        <w:rPr>
          <w:rFonts w:ascii="Times New Roman" w:hAnsi="Times New Roman" w:cs="Times New Roman"/>
          <w:sz w:val="28"/>
          <w:szCs w:val="28"/>
        </w:rPr>
        <w:t xml:space="preserve"> хозяйства.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DF48C3" w:rsidRPr="00795F92" w:rsidRDefault="00DF48C3" w:rsidP="00DF48C3">
      <w:pPr>
        <w:pStyle w:val="ConsPlusNormal"/>
        <w:widowControl/>
        <w:ind w:firstLine="709"/>
        <w:jc w:val="both"/>
        <w:rPr>
          <w:rFonts w:ascii="Times New Roman" w:hAnsi="Times New Roman" w:cs="Times New Roman"/>
          <w:sz w:val="28"/>
          <w:szCs w:val="28"/>
          <w:highlight w:val="yellow"/>
        </w:rPr>
      </w:pPr>
      <w:r w:rsidRPr="00795F92">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устанавливают плату за технологическое присоединение к электрическим сетям, не отнесенным  к единой национальной (общероссийской) электрической сети, которая может быть дифференцирована по муниципальным образованиям и по районам.</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6A2C1B">
        <w:rPr>
          <w:rFonts w:ascii="Times New Roman" w:hAnsi="Times New Roman" w:cs="Times New Roman"/>
          <w:sz w:val="28"/>
          <w:szCs w:val="28"/>
        </w:rPr>
        <w:t xml:space="preserve">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при условии, что  расстояние от границ участка заявителя до объектов </w:t>
      </w:r>
      <w:proofErr w:type="spellStart"/>
      <w:r w:rsidRPr="006A2C1B">
        <w:rPr>
          <w:rFonts w:ascii="Times New Roman" w:hAnsi="Times New Roman" w:cs="Times New Roman"/>
          <w:sz w:val="28"/>
          <w:szCs w:val="28"/>
        </w:rPr>
        <w:t>электросетевого</w:t>
      </w:r>
      <w:proofErr w:type="spellEnd"/>
      <w:r w:rsidRPr="006A2C1B">
        <w:rPr>
          <w:rFonts w:ascii="Times New Roman" w:hAnsi="Times New Roman" w:cs="Times New Roman"/>
          <w:sz w:val="28"/>
          <w:szCs w:val="28"/>
        </w:rPr>
        <w:t xml:space="preserve"> хозяйства необходимого заявителю класса </w:t>
      </w:r>
      <w:r w:rsidRPr="006A2C1B">
        <w:rPr>
          <w:rFonts w:ascii="Times New Roman" w:hAnsi="Times New Roman" w:cs="Times New Roman"/>
          <w:sz w:val="28"/>
          <w:szCs w:val="28"/>
        </w:rPr>
        <w:lastRenderedPageBreak/>
        <w:t>напряжения сетевой</w:t>
      </w:r>
      <w:proofErr w:type="gramEnd"/>
      <w:r w:rsidRPr="006A2C1B">
        <w:rPr>
          <w:rFonts w:ascii="Times New Roman" w:hAnsi="Times New Roman" w:cs="Times New Roman"/>
          <w:sz w:val="28"/>
          <w:szCs w:val="28"/>
        </w:rPr>
        <w:t xml:space="preserve"> организации, в которую подана заявка, составляет не более 300 метров в городах и поселках городского типа и не более 5</w:t>
      </w:r>
      <w:r>
        <w:rPr>
          <w:rFonts w:ascii="Times New Roman" w:hAnsi="Times New Roman" w:cs="Times New Roman"/>
          <w:sz w:val="28"/>
          <w:szCs w:val="28"/>
        </w:rPr>
        <w:t>00 метров в сельской местности</w:t>
      </w:r>
      <w:r w:rsidRPr="00712CA1">
        <w:rPr>
          <w:rFonts w:ascii="Times New Roman" w:hAnsi="Times New Roman" w:cs="Times New Roman"/>
          <w:i/>
          <w:sz w:val="28"/>
          <w:szCs w:val="28"/>
        </w:rPr>
        <w:t xml:space="preserve">. </w:t>
      </w:r>
      <w:r w:rsidRPr="00D514A0">
        <w:rPr>
          <w:rFonts w:ascii="Times New Roman" w:hAnsi="Times New Roman" w:cs="Times New Roman"/>
          <w:sz w:val="28"/>
          <w:szCs w:val="28"/>
        </w:rPr>
        <w:t>В случае</w:t>
      </w:r>
      <w:proofErr w:type="gramStart"/>
      <w:r w:rsidRPr="00D514A0">
        <w:rPr>
          <w:rFonts w:ascii="Times New Roman" w:hAnsi="Times New Roman" w:cs="Times New Roman"/>
          <w:sz w:val="28"/>
          <w:szCs w:val="28"/>
        </w:rPr>
        <w:t>,</w:t>
      </w:r>
      <w:proofErr w:type="gramEnd"/>
      <w:r w:rsidRPr="00D514A0">
        <w:rPr>
          <w:rFonts w:ascii="Times New Roman" w:hAnsi="Times New Roman" w:cs="Times New Roman"/>
          <w:sz w:val="28"/>
          <w:szCs w:val="28"/>
        </w:rPr>
        <w:t xml:space="preserve"> если</w:t>
      </w:r>
      <w:r>
        <w:rPr>
          <w:rFonts w:ascii="Times New Roman" w:hAnsi="Times New Roman" w:cs="Times New Roman"/>
          <w:i/>
          <w:sz w:val="28"/>
          <w:szCs w:val="28"/>
        </w:rPr>
        <w:t xml:space="preserve"> </w:t>
      </w:r>
      <w:r w:rsidRPr="006A2C1B">
        <w:rPr>
          <w:rFonts w:ascii="Times New Roman" w:hAnsi="Times New Roman" w:cs="Times New Roman"/>
          <w:sz w:val="28"/>
          <w:szCs w:val="28"/>
        </w:rPr>
        <w:t xml:space="preserve">расстояние от границ участка заявителя по третьей категории надежности до объектов </w:t>
      </w:r>
      <w:proofErr w:type="spellStart"/>
      <w:r w:rsidRPr="006A2C1B">
        <w:rPr>
          <w:rFonts w:ascii="Times New Roman" w:hAnsi="Times New Roman" w:cs="Times New Roman"/>
          <w:sz w:val="28"/>
          <w:szCs w:val="28"/>
        </w:rPr>
        <w:t>электросетевого</w:t>
      </w:r>
      <w:proofErr w:type="spellEnd"/>
      <w:r w:rsidRPr="006A2C1B">
        <w:rPr>
          <w:rFonts w:ascii="Times New Roman" w:hAnsi="Times New Roman" w:cs="Times New Roman"/>
          <w:sz w:val="28"/>
          <w:szCs w:val="28"/>
        </w:rPr>
        <w:t xml:space="preserve"> хозяйства необходимого заявителю класса напряжения сетевой организации, в которую подана заявка, составляет </w:t>
      </w:r>
      <w:r w:rsidRPr="00D514A0">
        <w:rPr>
          <w:rFonts w:ascii="Times New Roman" w:hAnsi="Times New Roman" w:cs="Times New Roman"/>
          <w:sz w:val="28"/>
          <w:szCs w:val="28"/>
        </w:rPr>
        <w:t>более 500 метров в сельской местности, а заявители данной категории  проживают в одном населенном пункте, плата</w:t>
      </w:r>
      <w:r>
        <w:rPr>
          <w:rFonts w:ascii="Times New Roman" w:hAnsi="Times New Roman" w:cs="Times New Roman"/>
          <w:i/>
          <w:sz w:val="28"/>
          <w:szCs w:val="28"/>
        </w:rPr>
        <w:t xml:space="preserve"> </w:t>
      </w:r>
      <w:r w:rsidRPr="006A2C1B">
        <w:rPr>
          <w:rFonts w:ascii="Times New Roman" w:hAnsi="Times New Roman" w:cs="Times New Roman"/>
          <w:sz w:val="28"/>
          <w:szCs w:val="28"/>
        </w:rPr>
        <w:t xml:space="preserve">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w:t>
      </w:r>
      <w:r>
        <w:rPr>
          <w:rFonts w:ascii="Times New Roman" w:hAnsi="Times New Roman" w:cs="Times New Roman"/>
          <w:sz w:val="28"/>
          <w:szCs w:val="28"/>
        </w:rPr>
        <w:t xml:space="preserve">для таких заявителей </w:t>
      </w:r>
      <w:r w:rsidRPr="006A2C1B">
        <w:rPr>
          <w:rFonts w:ascii="Times New Roman" w:hAnsi="Times New Roman" w:cs="Times New Roman"/>
          <w:sz w:val="28"/>
          <w:szCs w:val="28"/>
        </w:rPr>
        <w:t>исходя из стоимости мероприятий по технологическому присоединению в размере не более 550 рублей</w:t>
      </w:r>
      <w:r>
        <w:rPr>
          <w:rFonts w:ascii="Times New Roman" w:hAnsi="Times New Roman" w:cs="Times New Roman"/>
          <w:sz w:val="28"/>
          <w:szCs w:val="28"/>
        </w:rPr>
        <w:t>.</w:t>
      </w:r>
    </w:p>
    <w:p w:rsidR="00DF48C3" w:rsidRPr="00E11BEC" w:rsidRDefault="00DF48C3" w:rsidP="00DF48C3">
      <w:pPr>
        <w:pStyle w:val="ConsPlusNormal"/>
        <w:widowControl/>
        <w:ind w:firstLine="709"/>
        <w:jc w:val="both"/>
        <w:rPr>
          <w:rFonts w:ascii="Times New Roman" w:hAnsi="Times New Roman" w:cs="Times New Roman"/>
          <w:sz w:val="28"/>
          <w:szCs w:val="28"/>
        </w:rPr>
      </w:pPr>
      <w:proofErr w:type="gramStart"/>
      <w:r w:rsidRPr="006A2C1B">
        <w:rPr>
          <w:rFonts w:ascii="Times New Roman" w:hAnsi="Times New Roman" w:cs="Times New Roman"/>
          <w:sz w:val="28"/>
          <w:szCs w:val="28"/>
        </w:rPr>
        <w:t>При этом сетевая организация в соответствии с методическими указаниями по определению размера платы за технологическое присоединение</w:t>
      </w:r>
      <w:proofErr w:type="gramEnd"/>
      <w:r w:rsidRPr="006A2C1B">
        <w:rPr>
          <w:rFonts w:ascii="Times New Roman" w:hAnsi="Times New Roman" w:cs="Times New Roman"/>
          <w:sz w:val="28"/>
          <w:szCs w:val="28"/>
        </w:rPr>
        <w:t xml:space="preserve"> к электрическим сетям рассчитывает размер экономически обоснованной платы за технологическое присоединение всего планового объема мощности указанных энергопринимающих устройств и определяет размер выпадающих доходов, планируемых для компенсации. </w:t>
      </w:r>
      <w:proofErr w:type="gramStart"/>
      <w:r w:rsidRPr="00E11BEC">
        <w:rPr>
          <w:rFonts w:ascii="Times New Roman" w:hAnsi="Times New Roman" w:cs="Times New Roman"/>
          <w:sz w:val="28"/>
          <w:szCs w:val="28"/>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w:t>
      </w:r>
      <w:proofErr w:type="gramEnd"/>
      <w:r w:rsidRPr="00E11BEC">
        <w:rPr>
          <w:rFonts w:ascii="Times New Roman" w:hAnsi="Times New Roman" w:cs="Times New Roman"/>
          <w:sz w:val="28"/>
          <w:szCs w:val="28"/>
        </w:rPr>
        <w:t xml:space="preserve"> утверждается плата за технологическое присоединение.</w:t>
      </w:r>
    </w:p>
    <w:p w:rsidR="00DF48C3" w:rsidRPr="0071732E" w:rsidRDefault="00DF48C3" w:rsidP="00DF48C3">
      <w:pPr>
        <w:pStyle w:val="ConsPlusNormal"/>
        <w:widowControl/>
        <w:ind w:firstLine="709"/>
        <w:jc w:val="both"/>
        <w:rPr>
          <w:rFonts w:ascii="Times New Roman" w:hAnsi="Times New Roman" w:cs="Times New Roman"/>
          <w:sz w:val="28"/>
          <w:szCs w:val="28"/>
        </w:rPr>
      </w:pPr>
      <w:r w:rsidRPr="0071732E">
        <w:rPr>
          <w:rFonts w:ascii="Times New Roman" w:hAnsi="Times New Roman" w:cs="Times New Roman"/>
          <w:sz w:val="28"/>
          <w:szCs w:val="28"/>
        </w:rPr>
        <w:t xml:space="preserve">Для </w:t>
      </w:r>
      <w:proofErr w:type="spellStart"/>
      <w:r w:rsidRPr="0071732E">
        <w:rPr>
          <w:rFonts w:ascii="Times New Roman" w:hAnsi="Times New Roman" w:cs="Times New Roman"/>
          <w:sz w:val="28"/>
          <w:szCs w:val="28"/>
        </w:rPr>
        <w:t>заявителей-юридических</w:t>
      </w:r>
      <w:proofErr w:type="spellEnd"/>
      <w:r w:rsidRPr="0071732E">
        <w:rPr>
          <w:rFonts w:ascii="Times New Roman" w:hAnsi="Times New Roman" w:cs="Times New Roman"/>
          <w:sz w:val="28"/>
          <w:szCs w:val="28"/>
        </w:rPr>
        <w:t xml:space="preserve"> лиц или индивидуальных предпринимателей при технологическом присоединении по одному источнику электроснабжения энергопринимающих устройств,  максимальная мощность которых составляет  свыше 15 кВт и до 100 кВт включительно (с учетом ранее присоединенной в данной точке присоединения </w:t>
      </w:r>
      <w:proofErr w:type="gramStart"/>
      <w:r w:rsidRPr="0071732E">
        <w:rPr>
          <w:rFonts w:ascii="Times New Roman" w:hAnsi="Times New Roman" w:cs="Times New Roman"/>
          <w:sz w:val="28"/>
          <w:szCs w:val="28"/>
        </w:rPr>
        <w:t xml:space="preserve">мощности) </w:t>
      </w:r>
      <w:proofErr w:type="gramEnd"/>
      <w:r w:rsidRPr="0071732E">
        <w:rPr>
          <w:rFonts w:ascii="Times New Roman" w:hAnsi="Times New Roman" w:cs="Times New Roman"/>
          <w:sz w:val="28"/>
          <w:szCs w:val="28"/>
        </w:rPr>
        <w:t xml:space="preserve">оплата технологического присоединения может осуществляться по желанию заявителей предусматривается беспроцентная рассрочка платежа в размере 95 процентов платы за </w:t>
      </w:r>
      <w:proofErr w:type="spellStart"/>
      <w:r w:rsidRPr="0071732E">
        <w:rPr>
          <w:rFonts w:ascii="Times New Roman" w:hAnsi="Times New Roman" w:cs="Times New Roman"/>
          <w:sz w:val="28"/>
          <w:szCs w:val="28"/>
        </w:rPr>
        <w:t>технологичнское</w:t>
      </w:r>
      <w:proofErr w:type="spellEnd"/>
      <w:r w:rsidRPr="0071732E">
        <w:rPr>
          <w:rFonts w:ascii="Times New Roman" w:hAnsi="Times New Roman" w:cs="Times New Roman"/>
          <w:sz w:val="28"/>
          <w:szCs w:val="28"/>
        </w:rPr>
        <w:t xml:space="preserve"> присоединение с условием ежеквартального внесения платы равными долями от общей суммы рассрочки на период до 3 лет </w:t>
      </w:r>
      <w:proofErr w:type="gramStart"/>
      <w:r w:rsidRPr="0071732E">
        <w:rPr>
          <w:rFonts w:ascii="Times New Roman" w:hAnsi="Times New Roman" w:cs="Times New Roman"/>
          <w:sz w:val="28"/>
          <w:szCs w:val="28"/>
        </w:rPr>
        <w:t>с даты подписания</w:t>
      </w:r>
      <w:proofErr w:type="gramEnd"/>
      <w:r w:rsidRPr="0071732E">
        <w:rPr>
          <w:rFonts w:ascii="Times New Roman" w:hAnsi="Times New Roman" w:cs="Times New Roman"/>
          <w:sz w:val="28"/>
          <w:szCs w:val="28"/>
        </w:rPr>
        <w:t xml:space="preserve"> сторонами ак</w:t>
      </w:r>
      <w:r>
        <w:rPr>
          <w:rFonts w:ascii="Times New Roman" w:hAnsi="Times New Roman" w:cs="Times New Roman"/>
          <w:sz w:val="28"/>
          <w:szCs w:val="28"/>
        </w:rPr>
        <w:t>та</w:t>
      </w:r>
      <w:r w:rsidRPr="0071732E">
        <w:rPr>
          <w:rFonts w:ascii="Times New Roman" w:hAnsi="Times New Roman" w:cs="Times New Roman"/>
          <w:sz w:val="28"/>
          <w:szCs w:val="28"/>
        </w:rPr>
        <w:t xml:space="preserve"> об осуществлении технологического присоединения.</w:t>
      </w:r>
    </w:p>
    <w:p w:rsidR="00DF48C3" w:rsidRPr="00A71C80" w:rsidRDefault="00DF48C3" w:rsidP="00DF48C3">
      <w:pPr>
        <w:pStyle w:val="ConsPlusNormal"/>
        <w:widowControl/>
        <w:ind w:firstLine="709"/>
        <w:jc w:val="both"/>
        <w:rPr>
          <w:rFonts w:ascii="Times New Roman" w:hAnsi="Times New Roman" w:cs="Times New Roman"/>
          <w:sz w:val="28"/>
          <w:szCs w:val="28"/>
        </w:rPr>
      </w:pPr>
      <w:r w:rsidRPr="00A71C80">
        <w:rPr>
          <w:rFonts w:ascii="Times New Roman" w:hAnsi="Times New Roman" w:cs="Times New Roman"/>
          <w:sz w:val="28"/>
          <w:szCs w:val="28"/>
        </w:rPr>
        <w:t xml:space="preserve"> 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в размере, не превышающем </w:t>
      </w:r>
      <w:r w:rsidRPr="00A71C80">
        <w:rPr>
          <w:rFonts w:ascii="Times New Roman" w:hAnsi="Times New Roman" w:cs="Times New Roman"/>
          <w:sz w:val="28"/>
          <w:szCs w:val="28"/>
        </w:rPr>
        <w:lastRenderedPageBreak/>
        <w:t>ставку рефинансирования Центрального банка Российской Федерации на дату заключения кредитного договора.</w:t>
      </w:r>
    </w:p>
    <w:p w:rsidR="00DF48C3" w:rsidRPr="00A71C80" w:rsidRDefault="00DF48C3" w:rsidP="00DF48C3">
      <w:pPr>
        <w:pStyle w:val="ConsPlusNormal"/>
        <w:widowControl/>
        <w:ind w:firstLine="709"/>
        <w:jc w:val="both"/>
        <w:rPr>
          <w:rFonts w:ascii="Times New Roman" w:hAnsi="Times New Roman" w:cs="Times New Roman"/>
          <w:sz w:val="28"/>
          <w:szCs w:val="28"/>
        </w:rPr>
      </w:pPr>
      <w:r w:rsidRPr="00A71C80">
        <w:rPr>
          <w:rFonts w:ascii="Times New Roman" w:hAnsi="Times New Roman" w:cs="Times New Roman"/>
          <w:sz w:val="28"/>
          <w:szCs w:val="28"/>
        </w:rPr>
        <w:t>Указанные расходы учитываются в том же периоде тарифного регулирования, на который утверждается плата за технологическое присоединение.</w:t>
      </w:r>
    </w:p>
    <w:p w:rsidR="00DF48C3" w:rsidRPr="00A27C08" w:rsidRDefault="00DF48C3" w:rsidP="00DF48C3">
      <w:pPr>
        <w:pStyle w:val="ConsPlusNormal"/>
        <w:widowControl/>
        <w:ind w:firstLine="709"/>
        <w:jc w:val="both"/>
        <w:rPr>
          <w:rFonts w:ascii="Times New Roman" w:hAnsi="Times New Roman" w:cs="Times New Roman"/>
          <w:sz w:val="28"/>
          <w:szCs w:val="28"/>
        </w:rPr>
      </w:pPr>
      <w:proofErr w:type="gramStart"/>
      <w:r w:rsidRPr="00A27C08">
        <w:rPr>
          <w:rFonts w:ascii="Times New Roman" w:hAnsi="Times New Roman" w:cs="Times New Roman"/>
          <w:sz w:val="28"/>
          <w:szCs w:val="28"/>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w:t>
      </w:r>
      <w:proofErr w:type="gramEnd"/>
      <w:r w:rsidRPr="00A27C08">
        <w:rPr>
          <w:rFonts w:ascii="Times New Roman" w:hAnsi="Times New Roman" w:cs="Times New Roman"/>
          <w:sz w:val="28"/>
          <w:szCs w:val="28"/>
        </w:rPr>
        <w:t xml:space="preserve"> плата за технологическое присоединение.</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A27C08">
        <w:rPr>
          <w:rFonts w:ascii="Times New Roman" w:hAnsi="Times New Roman" w:cs="Times New Roman"/>
          <w:sz w:val="28"/>
          <w:szCs w:val="28"/>
        </w:rPr>
        <w:t xml:space="preserve">В случае если по </w:t>
      </w:r>
      <w:r w:rsidRPr="0082160A">
        <w:rPr>
          <w:rFonts w:ascii="Times New Roman" w:hAnsi="Times New Roman" w:cs="Times New Roman"/>
          <w:sz w:val="28"/>
          <w:szCs w:val="28"/>
        </w:rPr>
        <w:t>итогам хозяйственной деятельности прошедшего периода регулирования у сетевой организации появились экономически обоснованные расходы в результате превышения фактической процентной ставки по кредитам, связанным с рассрочкой по оплате технологического присоединения указанных энергопринимающих устройств, над ставкой рефинансирования Центрального банка Российской Федерации, то регулирующие органы при представлении соответствующих обоснований учитывают эти расходы при установлении регулируемых тарифов (цен) на последующий расчетный</w:t>
      </w:r>
      <w:proofErr w:type="gramEnd"/>
      <w:r w:rsidRPr="0082160A">
        <w:rPr>
          <w:rFonts w:ascii="Times New Roman" w:hAnsi="Times New Roman" w:cs="Times New Roman"/>
          <w:sz w:val="28"/>
          <w:szCs w:val="28"/>
        </w:rPr>
        <w:t xml:space="preserve"> период регулирования.</w:t>
      </w:r>
    </w:p>
    <w:p w:rsidR="00DF48C3" w:rsidRDefault="00DF48C3" w:rsidP="00DF48C3">
      <w:pPr>
        <w:pStyle w:val="ConsPlusNormal"/>
        <w:widowControl/>
        <w:ind w:firstLine="709"/>
        <w:jc w:val="center"/>
        <w:outlineLvl w:val="1"/>
        <w:rPr>
          <w:rFonts w:ascii="Times New Roman" w:hAnsi="Times New Roman" w:cs="Times New Roman"/>
          <w:sz w:val="28"/>
          <w:szCs w:val="28"/>
        </w:rPr>
      </w:pPr>
    </w:p>
    <w:p w:rsidR="00DF48C3" w:rsidRDefault="00DF48C3" w:rsidP="00DF48C3">
      <w:pPr>
        <w:pStyle w:val="ConsPlusNormal"/>
        <w:widowControl/>
        <w:ind w:firstLine="709"/>
        <w:jc w:val="center"/>
        <w:outlineLvl w:val="1"/>
        <w:rPr>
          <w:rFonts w:ascii="Times New Roman" w:hAnsi="Times New Roman" w:cs="Times New Roman"/>
          <w:sz w:val="28"/>
          <w:szCs w:val="28"/>
        </w:rPr>
      </w:pPr>
    </w:p>
    <w:p w:rsidR="00DF48C3" w:rsidRPr="00795F92" w:rsidRDefault="00DF48C3" w:rsidP="00DF48C3">
      <w:pPr>
        <w:pStyle w:val="ConsPlusNormal"/>
        <w:widowControl/>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95F92">
        <w:rPr>
          <w:rFonts w:ascii="Times New Roman" w:hAnsi="Times New Roman" w:cs="Times New Roman"/>
          <w:sz w:val="28"/>
          <w:szCs w:val="28"/>
        </w:rPr>
        <w:t>Приложение</w:t>
      </w:r>
    </w:p>
    <w:p w:rsidR="00DF48C3" w:rsidRPr="00795F92"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к Основам ценообразования</w:t>
      </w:r>
    </w:p>
    <w:p w:rsidR="00DF48C3"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 xml:space="preserve">в </w:t>
      </w:r>
      <w:r>
        <w:rPr>
          <w:rFonts w:ascii="Times New Roman" w:hAnsi="Times New Roman" w:cs="Times New Roman"/>
          <w:sz w:val="28"/>
          <w:szCs w:val="28"/>
        </w:rPr>
        <w:t>области регулируемых цен (тарифов)</w:t>
      </w:r>
    </w:p>
    <w:p w:rsidR="00DF48C3" w:rsidRPr="00795F92" w:rsidRDefault="00DF48C3" w:rsidP="00DF48C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в электроэнергетике</w:t>
      </w:r>
    </w:p>
    <w:p w:rsidR="00DF48C3" w:rsidRPr="00795F92" w:rsidRDefault="00DF48C3" w:rsidP="00DF48C3">
      <w:pPr>
        <w:pStyle w:val="ConsPlusNormal"/>
        <w:widowControl/>
        <w:ind w:firstLine="709"/>
        <w:jc w:val="right"/>
        <w:rPr>
          <w:rFonts w:ascii="Times New Roman" w:hAnsi="Times New Roman" w:cs="Times New Roman"/>
          <w:sz w:val="28"/>
          <w:szCs w:val="28"/>
        </w:rPr>
      </w:pPr>
    </w:p>
    <w:p w:rsidR="00DF48C3" w:rsidRDefault="00DF48C3" w:rsidP="00DF48C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Перечень субъектов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электрической сети</w:t>
      </w:r>
    </w:p>
    <w:p w:rsidR="00DF48C3" w:rsidRDefault="00DF48C3" w:rsidP="00DF48C3">
      <w:pPr>
        <w:pStyle w:val="ConsPlusNormal"/>
        <w:widowControl/>
        <w:ind w:firstLine="709"/>
        <w:jc w:val="center"/>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Чеченская Республика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Республика Ингушетия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Республика Дагестан</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Республика Северная Осетия - Алания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Кабардино-Балкарская Республика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Карачаево-Черкесская Республика</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Ставропольский край</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right"/>
        <w:outlineLvl w:val="0"/>
        <w:rPr>
          <w:rFonts w:ascii="Times New Roman" w:hAnsi="Times New Roman" w:cs="Times New Roman"/>
          <w:sz w:val="28"/>
          <w:szCs w:val="28"/>
        </w:rPr>
      </w:pPr>
      <w:r w:rsidRPr="00795F92">
        <w:rPr>
          <w:rFonts w:ascii="Times New Roman" w:hAnsi="Times New Roman" w:cs="Times New Roman"/>
          <w:sz w:val="28"/>
          <w:szCs w:val="28"/>
        </w:rPr>
        <w:t>Утверждены</w:t>
      </w:r>
    </w:p>
    <w:p w:rsidR="00DF48C3" w:rsidRPr="00795F92"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Постановлением Правительства</w:t>
      </w:r>
    </w:p>
    <w:p w:rsidR="00DF48C3" w:rsidRPr="00795F92" w:rsidRDefault="00DF48C3" w:rsidP="00DF48C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p>
    <w:p w:rsidR="00DF48C3" w:rsidRPr="00795F92" w:rsidRDefault="00DF48C3" w:rsidP="00DF48C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w:t>
      </w:r>
      <w:r w:rsidRPr="00795F92">
        <w:rPr>
          <w:rFonts w:ascii="Times New Roman" w:hAnsi="Times New Roman" w:cs="Times New Roman"/>
          <w:sz w:val="28"/>
          <w:szCs w:val="28"/>
        </w:rPr>
        <w:t>т</w:t>
      </w:r>
      <w:r>
        <w:rPr>
          <w:rFonts w:ascii="Times New Roman" w:hAnsi="Times New Roman" w:cs="Times New Roman"/>
          <w:sz w:val="28"/>
          <w:szCs w:val="28"/>
        </w:rPr>
        <w:t>____</w:t>
      </w:r>
      <w:r w:rsidRPr="00795F92">
        <w:rPr>
          <w:rFonts w:ascii="Times New Roman" w:hAnsi="Times New Roman" w:cs="Times New Roman"/>
          <w:sz w:val="28"/>
          <w:szCs w:val="28"/>
        </w:rPr>
        <w:t xml:space="preserve"> </w:t>
      </w:r>
      <w:r>
        <w:rPr>
          <w:rFonts w:ascii="Times New Roman" w:hAnsi="Times New Roman" w:cs="Times New Roman"/>
          <w:sz w:val="28"/>
          <w:szCs w:val="28"/>
        </w:rPr>
        <w:t>№________</w:t>
      </w:r>
      <w:r w:rsidRPr="00795F92">
        <w:rPr>
          <w:rFonts w:ascii="Times New Roman" w:hAnsi="Times New Roman" w:cs="Times New Roman"/>
          <w:sz w:val="28"/>
          <w:szCs w:val="28"/>
        </w:rPr>
        <w:t xml:space="preserve"> </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Pr="00795F92" w:rsidRDefault="00DF48C3" w:rsidP="00DF48C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Правила государственного регулирования</w:t>
      </w:r>
    </w:p>
    <w:p w:rsidR="00DF48C3" w:rsidRPr="00795F92" w:rsidRDefault="00DF48C3" w:rsidP="00DF48C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(пересмотра, применения) цен (тарифов) в электроэнергетике</w:t>
      </w:r>
    </w:p>
    <w:p w:rsidR="00DF48C3" w:rsidRPr="00795F92" w:rsidRDefault="00DF48C3" w:rsidP="00DF48C3">
      <w:pPr>
        <w:pStyle w:val="ConsPlusNormal"/>
        <w:widowControl/>
        <w:ind w:firstLine="709"/>
        <w:jc w:val="both"/>
        <w:rPr>
          <w:rFonts w:ascii="Times New Roman" w:hAnsi="Times New Roman" w:cs="Times New Roman"/>
          <w:sz w:val="28"/>
          <w:szCs w:val="28"/>
        </w:rPr>
      </w:pP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1. </w:t>
      </w:r>
      <w:proofErr w:type="gramStart"/>
      <w:r w:rsidRPr="00795F92">
        <w:rPr>
          <w:rFonts w:ascii="Times New Roman" w:hAnsi="Times New Roman" w:cs="Times New Roman"/>
          <w:sz w:val="28"/>
          <w:szCs w:val="28"/>
        </w:rPr>
        <w:t xml:space="preserve">Настоящие Правила, разработанные во исполнение статьи 24 Федерального закона </w:t>
      </w:r>
      <w:r>
        <w:rPr>
          <w:rFonts w:ascii="Times New Roman" w:hAnsi="Times New Roman" w:cs="Times New Roman"/>
          <w:sz w:val="28"/>
          <w:szCs w:val="28"/>
        </w:rPr>
        <w:t>«Об электроэнергетике»</w:t>
      </w:r>
      <w:r w:rsidRPr="00795F92">
        <w:rPr>
          <w:rFonts w:ascii="Times New Roman" w:hAnsi="Times New Roman" w:cs="Times New Roman"/>
          <w:sz w:val="28"/>
          <w:szCs w:val="28"/>
        </w:rPr>
        <w:t>, определяют основания и порядок установления (пересмотра, применения) цен (тарифов)</w:t>
      </w:r>
      <w:r>
        <w:rPr>
          <w:rFonts w:ascii="Times New Roman" w:hAnsi="Times New Roman" w:cs="Times New Roman"/>
          <w:sz w:val="28"/>
          <w:szCs w:val="28"/>
        </w:rPr>
        <w:t xml:space="preserve"> в электроэнергетике</w:t>
      </w:r>
      <w:r w:rsidRPr="00795F92">
        <w:rPr>
          <w:rFonts w:ascii="Times New Roman" w:hAnsi="Times New Roman" w:cs="Times New Roman"/>
          <w:sz w:val="28"/>
          <w:szCs w:val="28"/>
        </w:rPr>
        <w:t>, предусмотренных Основами ценообразования в</w:t>
      </w:r>
      <w:r>
        <w:rPr>
          <w:rFonts w:ascii="Times New Roman" w:hAnsi="Times New Roman" w:cs="Times New Roman"/>
          <w:sz w:val="28"/>
          <w:szCs w:val="28"/>
        </w:rPr>
        <w:t xml:space="preserve"> </w:t>
      </w:r>
      <w:r w:rsidRPr="00795F92">
        <w:rPr>
          <w:rFonts w:ascii="Times New Roman" w:hAnsi="Times New Roman" w:cs="Times New Roman"/>
          <w:sz w:val="28"/>
          <w:szCs w:val="28"/>
        </w:rPr>
        <w:t>области регулируемых це</w:t>
      </w:r>
      <w:r>
        <w:rPr>
          <w:rFonts w:ascii="Times New Roman" w:hAnsi="Times New Roman" w:cs="Times New Roman"/>
          <w:sz w:val="28"/>
          <w:szCs w:val="28"/>
        </w:rPr>
        <w:t>н (тарифов) в электроэнергетике</w:t>
      </w:r>
      <w:r w:rsidRPr="00795F92">
        <w:rPr>
          <w:rFonts w:ascii="Times New Roman" w:hAnsi="Times New Roman" w:cs="Times New Roman"/>
          <w:sz w:val="28"/>
          <w:szCs w:val="28"/>
        </w:rPr>
        <w:t>, утверждаемыми Правительством Российской Федерации (далее - Основы ценообразования).</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Термины, используемые в настоящих Правилах, имеют значение, указанное в Основах ценообразования.</w:t>
      </w:r>
    </w:p>
    <w:p w:rsidR="00DF48C3" w:rsidRPr="00CD380B" w:rsidRDefault="00DF48C3" w:rsidP="00DF48C3">
      <w:pPr>
        <w:pStyle w:val="ConsPlusNormal"/>
        <w:widowControl/>
        <w:ind w:firstLine="709"/>
        <w:jc w:val="both"/>
        <w:rPr>
          <w:rFonts w:ascii="Times New Roman" w:hAnsi="Times New Roman" w:cs="Times New Roman"/>
          <w:sz w:val="28"/>
          <w:szCs w:val="28"/>
        </w:rPr>
      </w:pPr>
      <w:r w:rsidRPr="00CD380B">
        <w:rPr>
          <w:rFonts w:ascii="Times New Roman" w:hAnsi="Times New Roman" w:cs="Times New Roman"/>
          <w:sz w:val="28"/>
          <w:szCs w:val="28"/>
        </w:rPr>
        <w:t xml:space="preserve">3. </w:t>
      </w:r>
      <w:proofErr w:type="gramStart"/>
      <w:r w:rsidRPr="00CD380B">
        <w:rPr>
          <w:rFonts w:ascii="Times New Roman" w:hAnsi="Times New Roman" w:cs="Times New Roman"/>
          <w:sz w:val="28"/>
          <w:szCs w:val="28"/>
        </w:rPr>
        <w:t xml:space="preserve">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w:t>
      </w:r>
      <w:r>
        <w:rPr>
          <w:rFonts w:ascii="Times New Roman" w:hAnsi="Times New Roman" w:cs="Times New Roman"/>
          <w:sz w:val="28"/>
          <w:szCs w:val="28"/>
        </w:rPr>
        <w:t>13</w:t>
      </w:r>
      <w:r w:rsidRPr="00CD380B">
        <w:rPr>
          <w:rFonts w:ascii="Times New Roman" w:hAnsi="Times New Roman" w:cs="Times New Roman"/>
          <w:sz w:val="28"/>
          <w:szCs w:val="28"/>
        </w:rPr>
        <w:t xml:space="preserve"> - 1</w:t>
      </w:r>
      <w:r>
        <w:rPr>
          <w:rFonts w:ascii="Times New Roman" w:hAnsi="Times New Roman" w:cs="Times New Roman"/>
          <w:sz w:val="28"/>
          <w:szCs w:val="28"/>
        </w:rPr>
        <w:t>5</w:t>
      </w:r>
      <w:r w:rsidRPr="00CD380B">
        <w:rPr>
          <w:rFonts w:ascii="Times New Roman" w:hAnsi="Times New Roman" w:cs="Times New Roman"/>
          <w:sz w:val="28"/>
          <w:szCs w:val="28"/>
        </w:rPr>
        <w:t xml:space="preserve"> настоящих Правил, Федеральная служба по тарифам устанавливает не позднее 2 недель с даты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CD380B">
        <w:rPr>
          <w:rFonts w:ascii="Times New Roman" w:hAnsi="Times New Roman" w:cs="Times New Roman"/>
          <w:sz w:val="28"/>
          <w:szCs w:val="28"/>
        </w:rPr>
        <w:t>1) предельные (минимальный</w:t>
      </w:r>
      <w:r w:rsidRPr="00795F92">
        <w:rPr>
          <w:rFonts w:ascii="Times New Roman" w:hAnsi="Times New Roman" w:cs="Times New Roman"/>
          <w:sz w:val="28"/>
          <w:szCs w:val="28"/>
        </w:rPr>
        <w:t xml:space="preserve"> и (или) максимальный) уровни цен (тарифов) на электрическую энергию, поставляемую населению и приравненным к нему категориям потребителей</w:t>
      </w:r>
      <w:r>
        <w:rPr>
          <w:rFonts w:ascii="Times New Roman" w:hAnsi="Times New Roman" w:cs="Times New Roman"/>
          <w:sz w:val="28"/>
          <w:szCs w:val="28"/>
        </w:rPr>
        <w:t xml:space="preserve">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r w:rsidRPr="00795F92">
        <w:rPr>
          <w:rFonts w:ascii="Times New Roman" w:hAnsi="Times New Roman" w:cs="Times New Roman"/>
          <w:sz w:val="28"/>
          <w:szCs w:val="28"/>
        </w:rPr>
        <w:t>;</w:t>
      </w:r>
      <w:proofErr w:type="gramEnd"/>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w:t>
      </w:r>
      <w:r w:rsidRPr="00795F92">
        <w:rPr>
          <w:rFonts w:ascii="Times New Roman" w:hAnsi="Times New Roman" w:cs="Times New Roman"/>
          <w:sz w:val="28"/>
          <w:szCs w:val="28"/>
        </w:rPr>
        <w:lastRenderedPageBreak/>
        <w:t>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w:t>
      </w:r>
      <w:proofErr w:type="gramStart"/>
      <w:r w:rsidRPr="00795F92">
        <w:rPr>
          <w:rFonts w:ascii="Times New Roman" w:hAnsi="Times New Roman" w:cs="Times New Roman"/>
          <w:sz w:val="28"/>
          <w:szCs w:val="28"/>
        </w:rPr>
        <w:t>В рамках установленных Федеральной службой по тарифам предельных уровней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(цены) на эл</w:t>
      </w:r>
      <w:r>
        <w:rPr>
          <w:rFonts w:ascii="Times New Roman" w:hAnsi="Times New Roman" w:cs="Times New Roman"/>
          <w:sz w:val="28"/>
          <w:szCs w:val="28"/>
        </w:rPr>
        <w:t>ектрическую энергию (мощность) (</w:t>
      </w:r>
      <w:r w:rsidRPr="00795F92">
        <w:rPr>
          <w:rFonts w:ascii="Times New Roman" w:hAnsi="Times New Roman" w:cs="Times New Roman"/>
          <w:sz w:val="28"/>
          <w:szCs w:val="28"/>
        </w:rPr>
        <w:t>далее – цены (тарифы).</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5. При установлении цен (тарифов) на очередной период </w:t>
      </w:r>
      <w:proofErr w:type="gramStart"/>
      <w:r w:rsidRPr="00795F92">
        <w:rPr>
          <w:rFonts w:ascii="Times New Roman" w:hAnsi="Times New Roman" w:cs="Times New Roman"/>
          <w:sz w:val="28"/>
          <w:szCs w:val="28"/>
        </w:rPr>
        <w:t>регулирования</w:t>
      </w:r>
      <w:proofErr w:type="gramEnd"/>
      <w:r w:rsidRPr="00795F92">
        <w:rPr>
          <w:rFonts w:ascii="Times New Roman" w:hAnsi="Times New Roman" w:cs="Times New Roman"/>
          <w:sz w:val="28"/>
          <w:szCs w:val="28"/>
        </w:rPr>
        <w:t xml:space="preserve"> регулирующий орган может проводить в порядке, установленном законодательством Российской Федерации, проверки хозяйственной деятельности организаций, осуществляющих регулируемую деятельность, в части обоснованности величины тарифов и правильности их применения.</w:t>
      </w:r>
    </w:p>
    <w:p w:rsidR="00DF48C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Регулирующий орган вправе по результатам проверки хозяйственной деятельности организаций, осуществляющих регулируемую деятельность, а также в случае непредставления организациями, осуществляющими регулируемую деятельность, материалов, предусмотренных настоящими Правилами, рассмотреть вопрос об установлении цен (тарифов) в отношении указанных организаций исходя из имеющихся данных за предшествующие периоды регулирования, использованных, в том числе для установления действующих цен (тарифов), любым методом, предусмотренным п. 15 Основ ценообразования.</w:t>
      </w:r>
      <w:proofErr w:type="gramEnd"/>
    </w:p>
    <w:p w:rsidR="00DF48C3" w:rsidRPr="001C12ED"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1C12ED">
        <w:rPr>
          <w:rFonts w:ascii="Times New Roman" w:hAnsi="Times New Roman" w:cs="Times New Roman"/>
          <w:sz w:val="28"/>
          <w:szCs w:val="28"/>
        </w:rPr>
        <w:t xml:space="preserve">. Цены (тарифы) и (или) их предельные уровни вводятся в действие с начала очередного года на срок не менее чем двенадцать месяцев. </w:t>
      </w:r>
      <w:proofErr w:type="gramStart"/>
      <w:r w:rsidRPr="001C12ED">
        <w:rPr>
          <w:rFonts w:ascii="Times New Roman" w:hAnsi="Times New Roman" w:cs="Times New Roman"/>
          <w:sz w:val="28"/>
          <w:szCs w:val="28"/>
        </w:rP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w:t>
      </w:r>
      <w:r>
        <w:rPr>
          <w:rFonts w:ascii="Times New Roman" w:hAnsi="Times New Roman" w:cs="Times New Roman"/>
          <w:sz w:val="28"/>
          <w:szCs w:val="28"/>
        </w:rPr>
        <w:t xml:space="preserve"> об электроэнергетике</w:t>
      </w:r>
      <w:r w:rsidRPr="001C12ED">
        <w:rPr>
          <w:rFonts w:ascii="Times New Roman" w:hAnsi="Times New Roman" w:cs="Times New Roman"/>
          <w:sz w:val="28"/>
          <w:szCs w:val="28"/>
        </w:rPr>
        <w:t xml:space="preserve">, на решения об установлении цен (тарифов) на услуги по обеспечению системной надежности </w:t>
      </w:r>
      <w:r w:rsidRPr="00755857">
        <w:rPr>
          <w:rFonts w:ascii="Times New Roman" w:hAnsi="Times New Roman" w:cs="Times New Roman"/>
          <w:sz w:val="28"/>
          <w:szCs w:val="28"/>
        </w:rPr>
        <w:t>и услуги по обеспечению вывода Единой энергетической системы России из аварийных ситуаций</w:t>
      </w:r>
      <w:r w:rsidRPr="00980975">
        <w:rPr>
          <w:rFonts w:ascii="Times New Roman" w:hAnsi="Times New Roman" w:cs="Times New Roman"/>
          <w:sz w:val="28"/>
          <w:szCs w:val="28"/>
        </w:rPr>
        <w:t>,</w:t>
      </w:r>
      <w:r w:rsidRPr="001C12ED">
        <w:rPr>
          <w:rFonts w:ascii="Times New Roman" w:hAnsi="Times New Roman" w:cs="Times New Roman"/>
          <w:sz w:val="28"/>
          <w:szCs w:val="28"/>
        </w:rPr>
        <w:t xml:space="preserve"> на решения регулирующих органов об установлении</w:t>
      </w:r>
      <w:proofErr w:type="gramEnd"/>
      <w:r w:rsidRPr="001C12ED">
        <w:rPr>
          <w:rFonts w:ascii="Times New Roman" w:hAnsi="Times New Roman" w:cs="Times New Roman"/>
          <w:sz w:val="28"/>
          <w:szCs w:val="28"/>
        </w:rPr>
        <w:t xml:space="preserve"> цен (тарифов) для организаций, в отношении которых ранее не осуществлялось государственное регулирование тарифов, а также на решения регулирующих органов об установлении размера платы за технологическое присоединение.</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Установленные </w:t>
      </w:r>
      <w:r>
        <w:rPr>
          <w:rFonts w:ascii="Times New Roman" w:hAnsi="Times New Roman" w:cs="Times New Roman"/>
          <w:sz w:val="28"/>
          <w:szCs w:val="28"/>
        </w:rPr>
        <w:t>цены (</w:t>
      </w:r>
      <w:r w:rsidRPr="00795F92">
        <w:rPr>
          <w:rFonts w:ascii="Times New Roman" w:hAnsi="Times New Roman" w:cs="Times New Roman"/>
          <w:sz w:val="28"/>
          <w:szCs w:val="28"/>
        </w:rPr>
        <w:t>тарифы</w:t>
      </w:r>
      <w:r>
        <w:rPr>
          <w:rFonts w:ascii="Times New Roman" w:hAnsi="Times New Roman" w:cs="Times New Roman"/>
          <w:sz w:val="28"/>
          <w:szCs w:val="28"/>
        </w:rPr>
        <w:t>)</w:t>
      </w:r>
      <w:r w:rsidRPr="00795F92">
        <w:rPr>
          <w:rFonts w:ascii="Times New Roman" w:hAnsi="Times New Roman" w:cs="Times New Roman"/>
          <w:sz w:val="28"/>
          <w:szCs w:val="28"/>
        </w:rPr>
        <w:t xml:space="preserve"> могут быть изменены по согласованию с Федеральной службой по тарифам в сторону уменьшения до окончания срока их действия, в том числе в течение финансового года, при соответствующем внесении при необходимости изменений в закон субъекта Российской Федерации о бюджете субъекта Российской Федерации на соответствующий финансовый год, касающихся компенсации за счет средств бюджета субъекта </w:t>
      </w:r>
      <w:r w:rsidRPr="00795F92">
        <w:rPr>
          <w:rFonts w:ascii="Times New Roman" w:hAnsi="Times New Roman" w:cs="Times New Roman"/>
          <w:sz w:val="28"/>
          <w:szCs w:val="28"/>
        </w:rPr>
        <w:lastRenderedPageBreak/>
        <w:t xml:space="preserve">Российской Федерации выпадающих доходов </w:t>
      </w:r>
      <w:proofErr w:type="spellStart"/>
      <w:r w:rsidRPr="00795F92">
        <w:rPr>
          <w:rFonts w:ascii="Times New Roman" w:hAnsi="Times New Roman" w:cs="Times New Roman"/>
          <w:sz w:val="28"/>
          <w:szCs w:val="28"/>
        </w:rPr>
        <w:t>энергоснабжающих</w:t>
      </w:r>
      <w:proofErr w:type="spellEnd"/>
      <w:proofErr w:type="gramEnd"/>
      <w:r w:rsidRPr="00795F92">
        <w:rPr>
          <w:rFonts w:ascii="Times New Roman" w:hAnsi="Times New Roman" w:cs="Times New Roman"/>
          <w:sz w:val="28"/>
          <w:szCs w:val="28"/>
        </w:rPr>
        <w:t xml:space="preserve"> организаций (гарантирующих поставщиков, </w:t>
      </w:r>
      <w:proofErr w:type="spellStart"/>
      <w:r w:rsidRPr="00795F92">
        <w:rPr>
          <w:rFonts w:ascii="Times New Roman" w:hAnsi="Times New Roman" w:cs="Times New Roman"/>
          <w:sz w:val="28"/>
          <w:szCs w:val="28"/>
        </w:rPr>
        <w:t>энергосбытовых</w:t>
      </w:r>
      <w:proofErr w:type="spellEnd"/>
      <w:r w:rsidRPr="00795F92">
        <w:rPr>
          <w:rFonts w:ascii="Times New Roman" w:hAnsi="Times New Roman" w:cs="Times New Roman"/>
          <w:sz w:val="28"/>
          <w:szCs w:val="28"/>
        </w:rPr>
        <w:t xml:space="preserve"> организаций)</w:t>
      </w:r>
      <w:r>
        <w:rPr>
          <w:rFonts w:ascii="Times New Roman" w:hAnsi="Times New Roman" w:cs="Times New Roman"/>
          <w:sz w:val="28"/>
          <w:szCs w:val="28"/>
        </w:rPr>
        <w:t xml:space="preserve">, сетевых организаций. </w:t>
      </w:r>
    </w:p>
    <w:p w:rsidR="00DF48C3" w:rsidRPr="005B2AEA" w:rsidRDefault="00DF48C3" w:rsidP="00DF48C3">
      <w:pPr>
        <w:pStyle w:val="ConsPlusNormal"/>
        <w:widowControl/>
        <w:ind w:firstLine="709"/>
        <w:jc w:val="both"/>
        <w:rPr>
          <w:rFonts w:ascii="Times New Roman" w:hAnsi="Times New Roman" w:cs="Times New Roman"/>
          <w:sz w:val="28"/>
          <w:szCs w:val="28"/>
        </w:rPr>
      </w:pPr>
      <w:proofErr w:type="gramStart"/>
      <w:r w:rsidRPr="005B2AEA">
        <w:rPr>
          <w:rFonts w:ascii="Times New Roman" w:hAnsi="Times New Roman" w:cs="Times New Roman"/>
          <w:sz w:val="28"/>
          <w:szCs w:val="28"/>
        </w:rPr>
        <w:t xml:space="preserve">Решения об установлении цен (тарифов) на услуги по обеспечению системной надежности и </w:t>
      </w:r>
      <w:r w:rsidRPr="00755857">
        <w:rPr>
          <w:rFonts w:ascii="Times New Roman" w:hAnsi="Times New Roman" w:cs="Times New Roman"/>
          <w:sz w:val="28"/>
          <w:szCs w:val="28"/>
        </w:rPr>
        <w:t>цен (тарифов) на услуги по обеспечению вывода Единой энергетической системы России из аварийных ситуаций</w:t>
      </w:r>
      <w:r w:rsidRPr="008A78DF">
        <w:rPr>
          <w:rFonts w:ascii="Times New Roman" w:hAnsi="Times New Roman" w:cs="Times New Roman"/>
          <w:sz w:val="28"/>
          <w:szCs w:val="28"/>
        </w:rPr>
        <w:t xml:space="preserve"> принимаются в срок,</w:t>
      </w:r>
      <w:r w:rsidRPr="005B2AEA">
        <w:rPr>
          <w:rFonts w:ascii="Times New Roman" w:hAnsi="Times New Roman" w:cs="Times New Roman"/>
          <w:sz w:val="28"/>
          <w:szCs w:val="28"/>
        </w:rPr>
        <w:t xml:space="preserve"> не превышающий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w:t>
      </w:r>
      <w:proofErr w:type="gramEnd"/>
      <w:r w:rsidRPr="005B2AEA">
        <w:rPr>
          <w:rFonts w:ascii="Times New Roman" w:hAnsi="Times New Roman" w:cs="Times New Roman"/>
          <w:sz w:val="28"/>
          <w:szCs w:val="28"/>
        </w:rPr>
        <w:t xml:space="preserve">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w:t>
      </w:r>
      <w:r>
        <w:rPr>
          <w:rFonts w:ascii="Times New Roman" w:hAnsi="Times New Roman" w:cs="Times New Roman"/>
          <w:sz w:val="28"/>
          <w:szCs w:val="28"/>
        </w:rPr>
        <w:t>8</w:t>
      </w:r>
      <w:r w:rsidRPr="00795F92">
        <w:rPr>
          <w:rFonts w:ascii="Times New Roman" w:hAnsi="Times New Roman" w:cs="Times New Roman"/>
          <w:sz w:val="28"/>
          <w:szCs w:val="28"/>
        </w:rPr>
        <w:t>. Установление цен (тарифов) и (или) предельных уровней производится регулирующими органами путем рассмотрения соответствующих дел</w:t>
      </w:r>
      <w:r>
        <w:rPr>
          <w:rFonts w:ascii="Times New Roman" w:hAnsi="Times New Roman" w:cs="Times New Roman"/>
          <w:sz w:val="28"/>
          <w:szCs w:val="28"/>
        </w:rPr>
        <w:t>, если иное не предусмотрено настоящими Правилами</w:t>
      </w:r>
      <w:r w:rsidRPr="00795F92">
        <w:rPr>
          <w:rFonts w:ascii="Times New Roman" w:hAnsi="Times New Roman" w:cs="Times New Roman"/>
          <w:sz w:val="28"/>
          <w:szCs w:val="28"/>
        </w:rPr>
        <w:t xml:space="preserve">. </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Если изменение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то дело об установлении тарифов и (или) их предельных уровней не открывается, а материалы при необходимости запрашиваются соответствующими органами регулирования.</w:t>
      </w:r>
      <w:proofErr w:type="gramEnd"/>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Органы регулирования определяют срок представления материалов, который не может быть менее 1 недели </w:t>
      </w:r>
      <w:proofErr w:type="gramStart"/>
      <w:r w:rsidRPr="00795F92">
        <w:rPr>
          <w:rFonts w:ascii="Times New Roman" w:hAnsi="Times New Roman" w:cs="Times New Roman"/>
          <w:sz w:val="28"/>
          <w:szCs w:val="28"/>
        </w:rPr>
        <w:t>с даты поступления</w:t>
      </w:r>
      <w:proofErr w:type="gramEnd"/>
      <w:r w:rsidRPr="00795F92">
        <w:rPr>
          <w:rFonts w:ascii="Times New Roman" w:hAnsi="Times New Roman" w:cs="Times New Roman"/>
          <w:sz w:val="28"/>
          <w:szCs w:val="28"/>
        </w:rPr>
        <w:t xml:space="preserve"> запроса в организацию.</w:t>
      </w:r>
    </w:p>
    <w:p w:rsidR="00DF48C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FD7279">
        <w:rPr>
          <w:rFonts w:ascii="Times New Roman" w:hAnsi="Times New Roman" w:cs="Times New Roman"/>
          <w:sz w:val="28"/>
          <w:szCs w:val="28"/>
        </w:rPr>
        <w:t xml:space="preserve">. </w:t>
      </w:r>
      <w:proofErr w:type="gramStart"/>
      <w:r w:rsidRPr="00FD7279">
        <w:rPr>
          <w:rFonts w:ascii="Times New Roman" w:hAnsi="Times New Roman" w:cs="Times New Roman"/>
          <w:sz w:val="28"/>
          <w:szCs w:val="28"/>
        </w:rPr>
        <w:t>Для определения в сводном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а органы исполнительной власти субъектов Российской Федерации в области государственного регулирования тарифов до 25 апреля года, предшествующего очередному периоду</w:t>
      </w:r>
      <w:proofErr w:type="gramEnd"/>
      <w:r w:rsidRPr="00FD7279">
        <w:rPr>
          <w:rFonts w:ascii="Times New Roman" w:hAnsi="Times New Roman" w:cs="Times New Roman"/>
          <w:sz w:val="28"/>
          <w:szCs w:val="28"/>
        </w:rPr>
        <w:t xml:space="preserve"> регулирования, представляют соответствующую информацию в Федеральную службу по тарифам с разбивкой по организациям.</w:t>
      </w:r>
    </w:p>
    <w:p w:rsidR="00DF48C3" w:rsidRPr="005A609C"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10. Органы исполнительной власти субъектов Российской Федерации в области государственного регулирования представляют в государственную информационную систему информацию об устанавливаемых регулируемых ценах (тарифах) в целях ее оперативного сбора и обработки. Организации, осуществляющие </w:t>
      </w:r>
      <w:r w:rsidRPr="00D514A0">
        <w:rPr>
          <w:rFonts w:ascii="Times New Roman" w:hAnsi="Times New Roman" w:cs="Times New Roman"/>
          <w:sz w:val="28"/>
          <w:szCs w:val="28"/>
        </w:rPr>
        <w:lastRenderedPageBreak/>
        <w:t>регулируемые виды деятельности, помимо указанной информации, представляют в государственную информационную систему статистическую информацию.</w:t>
      </w:r>
    </w:p>
    <w:p w:rsidR="00DF48C3" w:rsidRPr="005A609C"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Федеральная служба по тарифам определяет периодичность, способы, сроки и формат предоставления такой информации.</w:t>
      </w:r>
    </w:p>
    <w:p w:rsidR="00DF48C3" w:rsidRPr="00795F92" w:rsidRDefault="00DF48C3" w:rsidP="00DF48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795F92">
        <w:rPr>
          <w:rFonts w:ascii="Times New Roman" w:hAnsi="Times New Roman"/>
          <w:sz w:val="28"/>
          <w:szCs w:val="28"/>
        </w:rPr>
        <w:t xml:space="preserve"> </w:t>
      </w:r>
      <w:proofErr w:type="gramStart"/>
      <w:r w:rsidRPr="00795F92">
        <w:rPr>
          <w:rFonts w:ascii="Times New Roman" w:hAnsi="Times New Roman"/>
          <w:sz w:val="28"/>
          <w:szCs w:val="28"/>
        </w:rPr>
        <w:t>Организации, осуществляющие регулируемую деятельность, до 1 мая года, предшествующего периоду регулирования, представляют в органы исполнительной власти субъектов Российской Федерации в области государственного регулирования тарифов обоснованные предложения (заявление об установлении тарифов и (или) их предельных уровней с прилагаемыми обосновывающими материалами)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w:t>
      </w:r>
      <w:proofErr w:type="gramEnd"/>
      <w:r w:rsidRPr="00795F92">
        <w:rPr>
          <w:rFonts w:ascii="Times New Roman" w:hAnsi="Times New Roman"/>
          <w:sz w:val="28"/>
          <w:szCs w:val="28"/>
        </w:rPr>
        <w:t xml:space="preserve"> на розничных </w:t>
      </w:r>
      <w:proofErr w:type="gramStart"/>
      <w:r w:rsidRPr="00795F92">
        <w:rPr>
          <w:rFonts w:ascii="Times New Roman" w:hAnsi="Times New Roman"/>
          <w:sz w:val="28"/>
          <w:szCs w:val="28"/>
        </w:rPr>
        <w:t>рынках</w:t>
      </w:r>
      <w:proofErr w:type="gramEnd"/>
      <w:r w:rsidRPr="00795F92">
        <w:rPr>
          <w:rFonts w:ascii="Times New Roman" w:hAnsi="Times New Roman"/>
          <w:sz w:val="28"/>
          <w:szCs w:val="28"/>
        </w:rPr>
        <w:t xml:space="preserve">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F48C3" w:rsidRDefault="00DF48C3" w:rsidP="00DF48C3">
      <w:pPr>
        <w:autoSpaceDE w:val="0"/>
        <w:autoSpaceDN w:val="0"/>
        <w:adjustRightInd w:val="0"/>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w:t>
      </w:r>
      <w:proofErr w:type="gramStart"/>
      <w:r w:rsidRPr="00795F92">
        <w:rPr>
          <w:rFonts w:ascii="Times New Roman" w:hAnsi="Times New Roman"/>
          <w:sz w:val="28"/>
          <w:szCs w:val="28"/>
        </w:rPr>
        <w:t>особенностей</w:t>
      </w:r>
      <w:proofErr w:type="gramEnd"/>
      <w:r w:rsidRPr="00795F92">
        <w:rPr>
          <w:rFonts w:ascii="Times New Roman" w:hAnsi="Times New Roman"/>
          <w:sz w:val="28"/>
          <w:szCs w:val="28"/>
        </w:rPr>
        <w:t xml:space="preserve"> работы которых для этих собственников или иных законных владельцев Федеральным законом </w:t>
      </w:r>
      <w:r>
        <w:rPr>
          <w:rFonts w:ascii="Times New Roman" w:hAnsi="Times New Roman"/>
          <w:sz w:val="28"/>
          <w:szCs w:val="28"/>
        </w:rPr>
        <w:t>«</w:t>
      </w:r>
      <w:r w:rsidRPr="00795F92">
        <w:rPr>
          <w:rFonts w:ascii="Times New Roman" w:hAnsi="Times New Roman"/>
          <w:sz w:val="28"/>
          <w:szCs w:val="28"/>
        </w:rPr>
        <w:t>Об электроэнергетике</w:t>
      </w:r>
      <w:r>
        <w:rPr>
          <w:rFonts w:ascii="Times New Roman" w:hAnsi="Times New Roman"/>
          <w:sz w:val="28"/>
          <w:szCs w:val="28"/>
        </w:rPr>
        <w:t>»</w:t>
      </w:r>
      <w:r w:rsidRPr="00795F92">
        <w:rPr>
          <w:rFonts w:ascii="Times New Roman" w:hAnsi="Times New Roman"/>
          <w:sz w:val="28"/>
          <w:szCs w:val="28"/>
        </w:rPr>
        <w:t xml:space="preserve"> установлена обязанность по оказанию услуг по обеспечению системной надежности, представляют в Ф</w:t>
      </w:r>
      <w:r>
        <w:rPr>
          <w:rFonts w:ascii="Times New Roman" w:hAnsi="Times New Roman"/>
          <w:sz w:val="28"/>
          <w:szCs w:val="28"/>
        </w:rPr>
        <w:t xml:space="preserve">едеральную службу по тарифам </w:t>
      </w:r>
      <w:r w:rsidRPr="00795F92">
        <w:rPr>
          <w:rFonts w:ascii="Times New Roman" w:hAnsi="Times New Roman"/>
          <w:sz w:val="28"/>
          <w:szCs w:val="28"/>
        </w:rPr>
        <w:t xml:space="preserve">обоснованные предложения об установлении цен (тарифов) на услуги </w:t>
      </w:r>
      <w:proofErr w:type="gramStart"/>
      <w:r w:rsidRPr="00795F92">
        <w:rPr>
          <w:rFonts w:ascii="Times New Roman" w:hAnsi="Times New Roman"/>
          <w:sz w:val="28"/>
          <w:szCs w:val="28"/>
        </w:rPr>
        <w:t>по обеспечению системной надежности, оказываемые с использованием указанных объектов (заявление об установлении тарифов (цен) на услуги по обеспечению системной надежности с приложением материалов в соответствии с пунктом 6 Правил регулирования (в подлиннике или заверенных заявителем копиях)) не позднее 10 дней со дня включения их системным оператором в состав субъектов электроэнергетики, оказывающих услуги по обеспечению системной надежности.</w:t>
      </w:r>
      <w:proofErr w:type="gramEnd"/>
    </w:p>
    <w:p w:rsidR="00DF48C3" w:rsidRPr="005E1DE8"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Производители энергии - поставщики оптового рынка, в отношении которых в соответствии с Федеральным законом «Об электроэнергетике» и правилами оптового рынка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обоснованные предложения об установлении цен (тарифов) (заявление об открытии дела по установлению цен (тарифов)</w:t>
      </w:r>
      <w:r>
        <w:rPr>
          <w:rFonts w:ascii="Times New Roman" w:hAnsi="Times New Roman" w:cs="Times New Roman"/>
          <w:sz w:val="28"/>
          <w:szCs w:val="28"/>
        </w:rPr>
        <w:t>, заявление об установлении (пересмотре) цен (тарифов))</w:t>
      </w:r>
      <w:r w:rsidRPr="00795F92">
        <w:rPr>
          <w:rFonts w:ascii="Times New Roman" w:hAnsi="Times New Roman" w:cs="Times New Roman"/>
          <w:sz w:val="28"/>
          <w:szCs w:val="28"/>
        </w:rPr>
        <w:t>, подписанное руководителем заявителя и заверенное</w:t>
      </w:r>
      <w:proofErr w:type="gramEnd"/>
      <w:r w:rsidRPr="00795F92">
        <w:rPr>
          <w:rFonts w:ascii="Times New Roman" w:hAnsi="Times New Roman" w:cs="Times New Roman"/>
          <w:sz w:val="28"/>
          <w:szCs w:val="28"/>
        </w:rPr>
        <w:t xml:space="preserve"> </w:t>
      </w:r>
      <w:r w:rsidRPr="00795F92">
        <w:rPr>
          <w:rFonts w:ascii="Times New Roman" w:hAnsi="Times New Roman" w:cs="Times New Roman"/>
          <w:sz w:val="28"/>
          <w:szCs w:val="28"/>
        </w:rPr>
        <w:lastRenderedPageBreak/>
        <w:t xml:space="preserve">печатью заявителя) </w:t>
      </w:r>
      <w:r w:rsidRPr="005E1DE8">
        <w:rPr>
          <w:rFonts w:ascii="Times New Roman" w:hAnsi="Times New Roman" w:cs="Times New Roman"/>
          <w:sz w:val="28"/>
          <w:szCs w:val="28"/>
        </w:rPr>
        <w:t xml:space="preserve">до 15 мая года, предшествующего очередному периоду регулирования.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w:t>
      </w:r>
      <w:r w:rsidRPr="00795F92">
        <w:rPr>
          <w:rFonts w:ascii="Times New Roman" w:hAnsi="Times New Roman" w:cs="Times New Roman"/>
          <w:sz w:val="28"/>
          <w:szCs w:val="28"/>
        </w:rPr>
        <w:t>Ф</w:t>
      </w:r>
      <w:r>
        <w:rPr>
          <w:rFonts w:ascii="Times New Roman" w:hAnsi="Times New Roman" w:cs="Times New Roman"/>
          <w:sz w:val="28"/>
          <w:szCs w:val="28"/>
        </w:rPr>
        <w:t>едеральной службой по тарифам и</w:t>
      </w:r>
      <w:r w:rsidRPr="00795F92">
        <w:rPr>
          <w:rFonts w:ascii="Times New Roman" w:hAnsi="Times New Roman" w:cs="Times New Roman"/>
          <w:sz w:val="28"/>
          <w:szCs w:val="28"/>
        </w:rPr>
        <w:t>нформацию, необходимую для определения указанной цены по каждому генерирующему объекту, не позднее 1 июля года, в котором проводится конкурентный отбор мощности.</w:t>
      </w:r>
    </w:p>
    <w:p w:rsidR="00DF48C3"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Для установления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поставщики оптового рынка представляют в ФСТ России в установленном ею порядке информацию, необходимую для определения указанной цены по каждому генерирующему объекту, не позднее 1 июля года, предшествующего году поставки мощности. </w:t>
      </w:r>
      <w:proofErr w:type="gramEnd"/>
    </w:p>
    <w:p w:rsidR="00DF48C3" w:rsidRDefault="00DF48C3" w:rsidP="00DF48C3">
      <w:pPr>
        <w:pStyle w:val="ConsPlusNormal"/>
        <w:widowControl/>
        <w:ind w:firstLine="709"/>
        <w:jc w:val="both"/>
        <w:rPr>
          <w:rFonts w:ascii="Times New Roman" w:eastAsiaTheme="minorHAnsi" w:hAnsi="Times New Roman"/>
          <w:sz w:val="28"/>
          <w:szCs w:val="28"/>
          <w:lang w:eastAsia="en-US"/>
        </w:rPr>
      </w:pPr>
      <w:r w:rsidRPr="00795F92">
        <w:rPr>
          <w:rFonts w:ascii="Times New Roman" w:hAnsi="Times New Roman" w:cs="Times New Roman"/>
          <w:sz w:val="28"/>
          <w:szCs w:val="28"/>
        </w:rPr>
        <w:t>Для установления</w:t>
      </w:r>
      <w:r>
        <w:rPr>
          <w:rFonts w:ascii="Times New Roman" w:hAnsi="Times New Roman" w:cs="Times New Roman"/>
          <w:sz w:val="28"/>
          <w:szCs w:val="28"/>
        </w:rPr>
        <w:t xml:space="preserve"> </w:t>
      </w:r>
      <w:r w:rsidRPr="00795F92">
        <w:rPr>
          <w:rFonts w:ascii="Times New Roman" w:hAnsi="Times New Roman" w:cs="Times New Roman"/>
          <w:sz w:val="28"/>
          <w:szCs w:val="28"/>
        </w:rPr>
        <w:t>цен на мощность вводимых в эксплуатацию новых атомных станций и гидроэлектростанций (в том числе гидроаккумулирующих электростанций);</w:t>
      </w:r>
      <w:r>
        <w:rPr>
          <w:rFonts w:ascii="Times New Roman" w:hAnsi="Times New Roman" w:cs="Times New Roman"/>
          <w:sz w:val="28"/>
          <w:szCs w:val="28"/>
        </w:rPr>
        <w:t xml:space="preserve"> </w:t>
      </w:r>
      <w:r>
        <w:rPr>
          <w:rFonts w:ascii="Times New Roman" w:eastAsiaTheme="minorHAnsi" w:hAnsi="Times New Roman"/>
          <w:sz w:val="28"/>
          <w:szCs w:val="28"/>
          <w:lang w:eastAsia="en-US"/>
        </w:rPr>
        <w:t xml:space="preserve">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w:t>
      </w:r>
      <w:proofErr w:type="gramStart"/>
      <w:r>
        <w:rPr>
          <w:rFonts w:ascii="Times New Roman" w:hAnsi="Times New Roman" w:cs="Times New Roman"/>
          <w:sz w:val="28"/>
          <w:szCs w:val="28"/>
        </w:rPr>
        <w:t>размера денежных средств, необходимых для обеспечения</w:t>
      </w:r>
      <w:r>
        <w:rPr>
          <w:rFonts w:ascii="Times New Roman" w:eastAsiaTheme="minorHAnsi" w:hAnsi="Times New Roman"/>
          <w:sz w:val="28"/>
          <w:szCs w:val="28"/>
          <w:lang w:eastAsia="en-US"/>
        </w:rPr>
        <w:t xml:space="preserve">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w:t>
      </w:r>
      <w:r w:rsidRPr="00795F92">
        <w:rPr>
          <w:rFonts w:ascii="Times New Roman" w:hAnsi="Times New Roman" w:cs="Times New Roman"/>
          <w:sz w:val="28"/>
          <w:szCs w:val="28"/>
        </w:rPr>
        <w:t>поставщики оптового рынка представляют в ФСТ России в установленном ею порядке информацию, необходимую для определения указанн</w:t>
      </w:r>
      <w:r>
        <w:rPr>
          <w:rFonts w:ascii="Times New Roman" w:hAnsi="Times New Roman" w:cs="Times New Roman"/>
          <w:sz w:val="28"/>
          <w:szCs w:val="28"/>
        </w:rPr>
        <w:t>ых</w:t>
      </w:r>
      <w:r w:rsidRPr="00795F92">
        <w:rPr>
          <w:rFonts w:ascii="Times New Roman" w:hAnsi="Times New Roman" w:cs="Times New Roman"/>
          <w:sz w:val="28"/>
          <w:szCs w:val="28"/>
        </w:rPr>
        <w:t xml:space="preserve"> цен</w:t>
      </w:r>
      <w:r>
        <w:rPr>
          <w:rFonts w:ascii="Times New Roman" w:hAnsi="Times New Roman" w:cs="Times New Roman"/>
          <w:sz w:val="28"/>
          <w:szCs w:val="28"/>
        </w:rPr>
        <w:t>,</w:t>
      </w:r>
      <w:r w:rsidRPr="00795F92">
        <w:rPr>
          <w:rFonts w:ascii="Times New Roman" w:hAnsi="Times New Roman" w:cs="Times New Roman"/>
          <w:sz w:val="28"/>
          <w:szCs w:val="28"/>
        </w:rPr>
        <w:t xml:space="preserve"> п</w:t>
      </w:r>
      <w:r>
        <w:rPr>
          <w:rFonts w:ascii="Times New Roman" w:hAnsi="Times New Roman" w:cs="Times New Roman"/>
          <w:sz w:val="28"/>
          <w:szCs w:val="28"/>
        </w:rPr>
        <w:t>о каждому генерирующему объекту</w:t>
      </w:r>
      <w:r w:rsidRPr="00795F92">
        <w:rPr>
          <w:rFonts w:ascii="Times New Roman" w:hAnsi="Times New Roman" w:cs="Times New Roman"/>
          <w:sz w:val="28"/>
          <w:szCs w:val="28"/>
        </w:rPr>
        <w:t xml:space="preserve"> не позднее 1 </w:t>
      </w:r>
      <w:r>
        <w:rPr>
          <w:rFonts w:ascii="Times New Roman" w:hAnsi="Times New Roman" w:cs="Times New Roman"/>
          <w:sz w:val="28"/>
          <w:szCs w:val="28"/>
        </w:rPr>
        <w:t>октября</w:t>
      </w:r>
      <w:r w:rsidRPr="00795F92">
        <w:rPr>
          <w:rFonts w:ascii="Times New Roman" w:hAnsi="Times New Roman" w:cs="Times New Roman"/>
          <w:sz w:val="28"/>
          <w:szCs w:val="28"/>
        </w:rPr>
        <w:t xml:space="preserve"> года, предшествующего году поставки мощности.</w:t>
      </w:r>
      <w:proofErr w:type="gramEnd"/>
    </w:p>
    <w:p w:rsidR="00DF48C3" w:rsidRPr="001A28F6" w:rsidRDefault="00DF48C3" w:rsidP="00DF48C3">
      <w:pPr>
        <w:pStyle w:val="ConsPlusNormal"/>
        <w:widowControl/>
        <w:ind w:firstLine="709"/>
        <w:jc w:val="both"/>
        <w:rPr>
          <w:rFonts w:ascii="Times New Roman" w:hAnsi="Times New Roman" w:cs="Times New Roman"/>
          <w:sz w:val="28"/>
          <w:szCs w:val="28"/>
        </w:rPr>
      </w:pPr>
      <w:proofErr w:type="gramStart"/>
      <w:r w:rsidRPr="001A28F6">
        <w:rPr>
          <w:rFonts w:ascii="Times New Roman" w:hAnsi="Times New Roman" w:cs="Times New Roman"/>
          <w:sz w:val="28"/>
          <w:szCs w:val="28"/>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не позднее 1 октября года, предшествующего очередному периоду регулирования, представляют в ФСТ России письменное заявление на имя руководителя об утверждении на следующий год регулируемых уровней</w:t>
      </w:r>
      <w:proofErr w:type="gramEnd"/>
      <w:r w:rsidRPr="001A28F6">
        <w:rPr>
          <w:rFonts w:ascii="Times New Roman" w:hAnsi="Times New Roman" w:cs="Times New Roman"/>
          <w:sz w:val="28"/>
          <w:szCs w:val="28"/>
        </w:rPr>
        <w:t xml:space="preserve"> цен (тарифов)</w:t>
      </w:r>
      <w:r>
        <w:rPr>
          <w:rFonts w:ascii="Times New Roman" w:hAnsi="Times New Roman" w:cs="Times New Roman"/>
          <w:sz w:val="28"/>
          <w:szCs w:val="28"/>
        </w:rPr>
        <w:t xml:space="preserve"> </w:t>
      </w:r>
      <w:r w:rsidRPr="001A28F6">
        <w:rPr>
          <w:rFonts w:ascii="Times New Roman" w:hAnsi="Times New Roman" w:cs="Times New Roman"/>
          <w:sz w:val="28"/>
          <w:szCs w:val="28"/>
        </w:rPr>
        <w:t>на мощность и электрическую энергию, подписанное руководителем организации, направившей заявление (далее - заявитель), и заверенное печатью заявителя. К заявлению прилагаются:</w:t>
      </w:r>
    </w:p>
    <w:p w:rsidR="00DF48C3" w:rsidRPr="001A28F6" w:rsidRDefault="00DF48C3" w:rsidP="00DF48C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 помесячный расчет полезного отпуска электрической и тепловой энергии;</w:t>
      </w:r>
    </w:p>
    <w:p w:rsidR="00DF48C3" w:rsidRPr="001A28F6" w:rsidRDefault="00DF48C3" w:rsidP="00DF48C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lastRenderedPageBreak/>
        <w:t xml:space="preserve">- помесячные данные о структуре и ценах потребляемого топлива с учетом перевозки в расчетном и текущем периоде регулирования, а также </w:t>
      </w:r>
      <w:proofErr w:type="gramStart"/>
      <w:r w:rsidRPr="001A28F6">
        <w:rPr>
          <w:rFonts w:ascii="Times New Roman" w:hAnsi="Times New Roman" w:cs="Times New Roman"/>
          <w:sz w:val="28"/>
          <w:szCs w:val="28"/>
        </w:rPr>
        <w:t>за</w:t>
      </w:r>
      <w:proofErr w:type="gramEnd"/>
      <w:r w:rsidRPr="001A28F6">
        <w:rPr>
          <w:rFonts w:ascii="Times New Roman" w:hAnsi="Times New Roman" w:cs="Times New Roman"/>
          <w:sz w:val="28"/>
          <w:szCs w:val="28"/>
        </w:rPr>
        <w:t xml:space="preserve"> последние 3 года;</w:t>
      </w:r>
    </w:p>
    <w:p w:rsidR="00DF48C3" w:rsidRDefault="00DF48C3" w:rsidP="00DF48C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 расчет регулируемых уровней цен (тарифов)</w:t>
      </w:r>
      <w:r>
        <w:rPr>
          <w:rFonts w:ascii="Times New Roman" w:hAnsi="Times New Roman" w:cs="Times New Roman"/>
          <w:sz w:val="28"/>
          <w:szCs w:val="28"/>
        </w:rPr>
        <w:t>.</w:t>
      </w:r>
    </w:p>
    <w:p w:rsidR="00DF48C3"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Регулирующие органы публикуют обоснованные </w:t>
      </w:r>
      <w:r w:rsidRPr="00795F92">
        <w:rPr>
          <w:rFonts w:ascii="Times New Roman" w:hAnsi="Times New Roman"/>
          <w:sz w:val="28"/>
          <w:szCs w:val="28"/>
        </w:rPr>
        <w:t>предложен</w:t>
      </w:r>
      <w:r>
        <w:rPr>
          <w:rFonts w:ascii="Times New Roman" w:hAnsi="Times New Roman"/>
          <w:sz w:val="28"/>
          <w:szCs w:val="28"/>
        </w:rPr>
        <w:t>ия</w:t>
      </w:r>
      <w:r w:rsidRPr="00795F92">
        <w:rPr>
          <w:rFonts w:ascii="Times New Roman" w:hAnsi="Times New Roman"/>
          <w:sz w:val="28"/>
          <w:szCs w:val="28"/>
        </w:rPr>
        <w:t xml:space="preserve"> об установлении </w:t>
      </w:r>
      <w:r>
        <w:rPr>
          <w:rFonts w:ascii="Times New Roman" w:hAnsi="Times New Roman"/>
          <w:sz w:val="28"/>
          <w:szCs w:val="28"/>
        </w:rPr>
        <w:t>цен (</w:t>
      </w:r>
      <w:r w:rsidRPr="00795F92">
        <w:rPr>
          <w:rFonts w:ascii="Times New Roman" w:hAnsi="Times New Roman"/>
          <w:sz w:val="28"/>
          <w:szCs w:val="28"/>
        </w:rPr>
        <w:t>тарифов</w:t>
      </w:r>
      <w:r>
        <w:rPr>
          <w:rFonts w:ascii="Times New Roman" w:hAnsi="Times New Roman"/>
          <w:sz w:val="28"/>
          <w:szCs w:val="28"/>
        </w:rPr>
        <w:t xml:space="preserve">), </w:t>
      </w:r>
      <w:r>
        <w:rPr>
          <w:rFonts w:ascii="Times New Roman" w:hAnsi="Times New Roman" w:cs="Times New Roman"/>
          <w:sz w:val="28"/>
          <w:szCs w:val="28"/>
        </w:rPr>
        <w:t xml:space="preserve">представленные организациями,  </w:t>
      </w:r>
      <w:r w:rsidRPr="00795F92">
        <w:rPr>
          <w:rFonts w:ascii="Times New Roman" w:hAnsi="Times New Roman"/>
          <w:sz w:val="28"/>
          <w:szCs w:val="28"/>
        </w:rPr>
        <w:t>осуществляющи</w:t>
      </w:r>
      <w:r>
        <w:rPr>
          <w:rFonts w:ascii="Times New Roman" w:hAnsi="Times New Roman"/>
          <w:sz w:val="28"/>
          <w:szCs w:val="28"/>
        </w:rPr>
        <w:t>ми</w:t>
      </w:r>
      <w:r w:rsidRPr="00795F92">
        <w:rPr>
          <w:rFonts w:ascii="Times New Roman" w:hAnsi="Times New Roman"/>
          <w:sz w:val="28"/>
          <w:szCs w:val="28"/>
        </w:rPr>
        <w:t xml:space="preserve"> регулируемую деятельность</w:t>
      </w:r>
      <w:r>
        <w:rPr>
          <w:rFonts w:ascii="Times New Roman" w:hAnsi="Times New Roman"/>
          <w:sz w:val="28"/>
          <w:szCs w:val="28"/>
        </w:rPr>
        <w:t>.</w:t>
      </w:r>
    </w:p>
    <w:p w:rsidR="00DF48C3" w:rsidRPr="002B60F7"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2B60F7">
        <w:rPr>
          <w:rFonts w:ascii="Times New Roman" w:hAnsi="Times New Roman" w:cs="Times New Roman"/>
          <w:sz w:val="28"/>
          <w:szCs w:val="28"/>
        </w:rPr>
        <w:t xml:space="preserve">. </w:t>
      </w:r>
      <w:proofErr w:type="gramStart"/>
      <w:r w:rsidRPr="002B60F7">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обоснованные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w:t>
      </w:r>
      <w:proofErr w:type="gramEnd"/>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w:t>
      </w:r>
      <w:r>
        <w:rPr>
          <w:rFonts w:ascii="Times New Roman" w:hAnsi="Times New Roman" w:cs="Times New Roman"/>
          <w:sz w:val="28"/>
          <w:szCs w:val="28"/>
        </w:rPr>
        <w:t>4</w:t>
      </w:r>
      <w:r w:rsidRPr="00732D8E">
        <w:rPr>
          <w:rFonts w:ascii="Times New Roman" w:hAnsi="Times New Roman" w:cs="Times New Roman"/>
          <w:sz w:val="28"/>
          <w:szCs w:val="28"/>
        </w:rPr>
        <w:t>. К заявлениям, направленными в соответствии с настоящими Правилами,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представляют в соответствующий регулирующий орган следующие материалы:</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 баланс электрической энергии;</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 xml:space="preserve">2) баланс электрической мощности, в том числе информацию об установленной, </w:t>
      </w:r>
      <w:r>
        <w:rPr>
          <w:rFonts w:ascii="Times New Roman" w:hAnsi="Times New Roman" w:cs="Times New Roman"/>
          <w:sz w:val="28"/>
          <w:szCs w:val="28"/>
        </w:rPr>
        <w:t>располагаемой</w:t>
      </w:r>
      <w:r w:rsidRPr="00732D8E">
        <w:rPr>
          <w:rFonts w:ascii="Times New Roman" w:hAnsi="Times New Roman" w:cs="Times New Roman"/>
          <w:sz w:val="28"/>
          <w:szCs w:val="28"/>
        </w:rPr>
        <w:t xml:space="preserve"> и рабочей генерирующей мощности;</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3) баланс спроса и предложения в отношении тепловой энергии;</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4) баланс тепловой мощности;</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5) бухгалтерская и статистическая отчетность за предшествующий период регулирования;</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7) данные о структуре и ценах потребляемого топлива с учетом перевозки;</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8) расчет расходов и необходимой валовой выручки от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9) расчет тарифов на отдельные услуги, оказываемые на рынках электрической и тепловой энергии;</w:t>
      </w:r>
    </w:p>
    <w:p w:rsidR="00DF48C3"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DF48C3" w:rsidRPr="005A609C" w:rsidRDefault="00DF48C3" w:rsidP="00DF48C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1</w:t>
      </w:r>
      <w:r>
        <w:rPr>
          <w:rFonts w:ascii="Times New Roman" w:hAnsi="Times New Roman" w:cs="Times New Roman"/>
          <w:sz w:val="28"/>
          <w:szCs w:val="28"/>
        </w:rPr>
        <w:t>1</w:t>
      </w:r>
      <w:r w:rsidRPr="00D514A0">
        <w:rPr>
          <w:rFonts w:ascii="Times New Roman" w:hAnsi="Times New Roman" w:cs="Times New Roman"/>
          <w:sz w:val="28"/>
          <w:szCs w:val="28"/>
        </w:rPr>
        <w:t xml:space="preserve">) разработанные в соответствии с установленными требованиями программы </w:t>
      </w:r>
      <w:proofErr w:type="spellStart"/>
      <w:r w:rsidRPr="00D514A0">
        <w:rPr>
          <w:rFonts w:ascii="Times New Roman" w:hAnsi="Times New Roman" w:cs="Times New Roman"/>
          <w:sz w:val="28"/>
          <w:szCs w:val="28"/>
        </w:rPr>
        <w:t>энергосбережениия</w:t>
      </w:r>
      <w:proofErr w:type="spellEnd"/>
      <w:r w:rsidRPr="00D514A0">
        <w:rPr>
          <w:rFonts w:ascii="Times New Roman" w:hAnsi="Times New Roman" w:cs="Times New Roman"/>
          <w:sz w:val="28"/>
          <w:szCs w:val="28"/>
        </w:rPr>
        <w:t>;</w:t>
      </w:r>
    </w:p>
    <w:p w:rsidR="00DF48C3" w:rsidRPr="00732D8E"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lastRenderedPageBreak/>
        <w:t>1</w:t>
      </w:r>
      <w:r>
        <w:rPr>
          <w:rFonts w:ascii="Times New Roman" w:hAnsi="Times New Roman" w:cs="Times New Roman"/>
          <w:sz w:val="28"/>
          <w:szCs w:val="28"/>
        </w:rPr>
        <w:t>2</w:t>
      </w:r>
      <w:r w:rsidRPr="00732D8E">
        <w:rPr>
          <w:rFonts w:ascii="Times New Roman" w:hAnsi="Times New Roman" w:cs="Times New Roman"/>
          <w:sz w:val="28"/>
          <w:szCs w:val="28"/>
        </w:rPr>
        <w:t xml:space="preserve">) оценка </w:t>
      </w:r>
      <w:r w:rsidRPr="003619DA">
        <w:rPr>
          <w:rFonts w:ascii="Times New Roman" w:hAnsi="Times New Roman" w:cs="Times New Roman"/>
          <w:sz w:val="28"/>
          <w:szCs w:val="28"/>
        </w:rPr>
        <w:t>экономически необоснованны</w:t>
      </w:r>
      <w:r>
        <w:rPr>
          <w:rFonts w:ascii="Times New Roman" w:hAnsi="Times New Roman" w:cs="Times New Roman"/>
          <w:sz w:val="28"/>
          <w:szCs w:val="28"/>
        </w:rPr>
        <w:t>х</w:t>
      </w:r>
      <w:r w:rsidRPr="003619DA">
        <w:rPr>
          <w:rFonts w:ascii="Times New Roman" w:hAnsi="Times New Roman" w:cs="Times New Roman"/>
          <w:sz w:val="28"/>
          <w:szCs w:val="28"/>
        </w:rPr>
        <w:t xml:space="preserve"> расход</w:t>
      </w:r>
      <w:r>
        <w:rPr>
          <w:rFonts w:ascii="Times New Roman" w:hAnsi="Times New Roman" w:cs="Times New Roman"/>
          <w:sz w:val="28"/>
          <w:szCs w:val="28"/>
        </w:rPr>
        <w:t>ов</w:t>
      </w:r>
      <w:r w:rsidRPr="003619DA">
        <w:rPr>
          <w:rFonts w:ascii="Times New Roman" w:hAnsi="Times New Roman" w:cs="Times New Roman"/>
          <w:sz w:val="28"/>
          <w:szCs w:val="28"/>
        </w:rPr>
        <w:t xml:space="preserve"> (доход</w:t>
      </w:r>
      <w:r>
        <w:rPr>
          <w:rFonts w:ascii="Times New Roman" w:hAnsi="Times New Roman" w:cs="Times New Roman"/>
          <w:sz w:val="28"/>
          <w:szCs w:val="28"/>
        </w:rPr>
        <w:t>ов</w:t>
      </w:r>
      <w:r w:rsidRPr="003619DA">
        <w:rPr>
          <w:rFonts w:ascii="Times New Roman" w:hAnsi="Times New Roman" w:cs="Times New Roman"/>
          <w:sz w:val="28"/>
          <w:szCs w:val="28"/>
        </w:rPr>
        <w:t>)</w:t>
      </w:r>
      <w:r>
        <w:rPr>
          <w:rFonts w:ascii="Times New Roman" w:hAnsi="Times New Roman" w:cs="Times New Roman"/>
          <w:sz w:val="28"/>
          <w:szCs w:val="28"/>
        </w:rPr>
        <w:t>,</w:t>
      </w:r>
      <w:r w:rsidRPr="003619DA">
        <w:rPr>
          <w:rFonts w:ascii="Times New Roman" w:hAnsi="Times New Roman" w:cs="Times New Roman"/>
          <w:sz w:val="28"/>
          <w:szCs w:val="28"/>
        </w:rPr>
        <w:t xml:space="preserve"> расход</w:t>
      </w:r>
      <w:r>
        <w:rPr>
          <w:rFonts w:ascii="Times New Roman" w:hAnsi="Times New Roman" w:cs="Times New Roman"/>
          <w:sz w:val="28"/>
          <w:szCs w:val="28"/>
        </w:rPr>
        <w:t>ов</w:t>
      </w:r>
      <w:r w:rsidRPr="003619DA">
        <w:rPr>
          <w:rFonts w:ascii="Times New Roman" w:hAnsi="Times New Roman" w:cs="Times New Roman"/>
          <w:sz w:val="28"/>
          <w:szCs w:val="28"/>
        </w:rPr>
        <w:t>, не учтенны</w:t>
      </w:r>
      <w:r>
        <w:rPr>
          <w:rFonts w:ascii="Times New Roman" w:hAnsi="Times New Roman" w:cs="Times New Roman"/>
          <w:sz w:val="28"/>
          <w:szCs w:val="28"/>
        </w:rPr>
        <w:t>х</w:t>
      </w:r>
      <w:r w:rsidRPr="003619DA">
        <w:rPr>
          <w:rFonts w:ascii="Times New Roman" w:hAnsi="Times New Roman" w:cs="Times New Roman"/>
          <w:sz w:val="28"/>
          <w:szCs w:val="28"/>
        </w:rPr>
        <w:t xml:space="preserve"> в составе тарифов, недополученн</w:t>
      </w:r>
      <w:r>
        <w:rPr>
          <w:rFonts w:ascii="Times New Roman" w:hAnsi="Times New Roman" w:cs="Times New Roman"/>
          <w:sz w:val="28"/>
          <w:szCs w:val="28"/>
        </w:rPr>
        <w:t>ого</w:t>
      </w:r>
      <w:r w:rsidRPr="003619DA">
        <w:rPr>
          <w:rFonts w:ascii="Times New Roman" w:hAnsi="Times New Roman" w:cs="Times New Roman"/>
          <w:sz w:val="28"/>
          <w:szCs w:val="28"/>
        </w:rPr>
        <w:t xml:space="preserve"> по независящим от регулируемой организации причинам доход</w:t>
      </w:r>
      <w:r>
        <w:rPr>
          <w:rFonts w:ascii="Times New Roman" w:hAnsi="Times New Roman" w:cs="Times New Roman"/>
          <w:sz w:val="28"/>
          <w:szCs w:val="28"/>
        </w:rPr>
        <w:t>а</w:t>
      </w:r>
      <w:r w:rsidRPr="003619DA" w:rsidDel="003619DA">
        <w:rPr>
          <w:rFonts w:ascii="Times New Roman" w:hAnsi="Times New Roman" w:cs="Times New Roman"/>
          <w:sz w:val="28"/>
          <w:szCs w:val="28"/>
        </w:rPr>
        <w:t xml:space="preserve"> </w:t>
      </w:r>
      <w:r w:rsidRPr="00732D8E">
        <w:rPr>
          <w:rFonts w:ascii="Times New Roman" w:hAnsi="Times New Roman" w:cs="Times New Roman"/>
          <w:sz w:val="28"/>
          <w:szCs w:val="28"/>
        </w:rPr>
        <w:t>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w:t>
      </w:r>
      <w:r>
        <w:rPr>
          <w:rFonts w:ascii="Times New Roman" w:hAnsi="Times New Roman" w:cs="Times New Roman"/>
          <w:sz w:val="28"/>
          <w:szCs w:val="28"/>
        </w:rPr>
        <w:t>3</w:t>
      </w:r>
      <w:r w:rsidRPr="00732D8E">
        <w:rPr>
          <w:rFonts w:ascii="Times New Roman" w:hAnsi="Times New Roman" w:cs="Times New Roman"/>
          <w:sz w:val="28"/>
          <w:szCs w:val="28"/>
        </w:rPr>
        <w:t>) документы, подтверждающие осуществление (фактическое или планируемое) регулируемой деятельности.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Для организаций, в отношении которых ранее не осуществлялось государственное регулирование тарифов, цены (тарифы) на очередной и </w:t>
      </w:r>
      <w:r>
        <w:rPr>
          <w:rFonts w:ascii="Times New Roman" w:hAnsi="Times New Roman" w:cs="Times New Roman"/>
          <w:sz w:val="28"/>
          <w:szCs w:val="28"/>
        </w:rPr>
        <w:t xml:space="preserve">(или) </w:t>
      </w:r>
      <w:proofErr w:type="gramStart"/>
      <w:r w:rsidRPr="00795F92">
        <w:rPr>
          <w:rFonts w:ascii="Times New Roman" w:hAnsi="Times New Roman" w:cs="Times New Roman"/>
          <w:sz w:val="28"/>
          <w:szCs w:val="28"/>
        </w:rPr>
        <w:t>текущий</w:t>
      </w:r>
      <w:proofErr w:type="gramEnd"/>
      <w:r w:rsidRPr="00795F92">
        <w:rPr>
          <w:rFonts w:ascii="Times New Roman" w:hAnsi="Times New Roman" w:cs="Times New Roman"/>
          <w:sz w:val="28"/>
          <w:szCs w:val="28"/>
        </w:rPr>
        <w:t xml:space="preserve"> периоды регулирования рассчитываются независимо от сроков подачи материалов, предусмотренных настоящи</w:t>
      </w:r>
      <w:r>
        <w:rPr>
          <w:rFonts w:ascii="Times New Roman" w:hAnsi="Times New Roman" w:cs="Times New Roman"/>
          <w:sz w:val="28"/>
          <w:szCs w:val="28"/>
        </w:rPr>
        <w:t>ми</w:t>
      </w:r>
      <w:r w:rsidRPr="00795F92">
        <w:rPr>
          <w:rFonts w:ascii="Times New Roman" w:hAnsi="Times New Roman" w:cs="Times New Roman"/>
          <w:sz w:val="28"/>
          <w:szCs w:val="28"/>
        </w:rPr>
        <w:t xml:space="preserve"> Правил</w:t>
      </w:r>
      <w:r>
        <w:rPr>
          <w:rFonts w:ascii="Times New Roman" w:hAnsi="Times New Roman" w:cs="Times New Roman"/>
          <w:sz w:val="28"/>
          <w:szCs w:val="28"/>
        </w:rPr>
        <w:t>ами</w:t>
      </w:r>
      <w:r w:rsidRPr="00795F92">
        <w:rPr>
          <w:rFonts w:ascii="Times New Roman" w:hAnsi="Times New Roman" w:cs="Times New Roman"/>
          <w:sz w:val="28"/>
          <w:szCs w:val="28"/>
        </w:rPr>
        <w:t>. При этом сроки рассмотрения регулирующим органом указанных материалов не должны превышать сроков, установленных в настоящих Правил</w:t>
      </w:r>
      <w:r>
        <w:rPr>
          <w:rFonts w:ascii="Times New Roman" w:hAnsi="Times New Roman" w:cs="Times New Roman"/>
          <w:sz w:val="28"/>
          <w:szCs w:val="28"/>
        </w:rPr>
        <w:t>ах</w:t>
      </w:r>
      <w:r w:rsidRPr="00795F92">
        <w:rPr>
          <w:rFonts w:ascii="Times New Roman" w:hAnsi="Times New Roman" w:cs="Times New Roman"/>
          <w:sz w:val="28"/>
          <w:szCs w:val="28"/>
        </w:rPr>
        <w:t>.</w:t>
      </w:r>
    </w:p>
    <w:p w:rsidR="00DF48C3" w:rsidRDefault="00DF48C3" w:rsidP="00DF48C3">
      <w:pPr>
        <w:autoSpaceDE w:val="0"/>
        <w:autoSpaceDN w:val="0"/>
        <w:adjustRightInd w:val="0"/>
        <w:spacing w:after="0" w:line="240" w:lineRule="auto"/>
        <w:ind w:firstLine="540"/>
        <w:jc w:val="both"/>
        <w:outlineLvl w:val="0"/>
        <w:rPr>
          <w:rFonts w:ascii="Times New Roman" w:hAnsi="Times New Roman"/>
          <w:sz w:val="28"/>
          <w:szCs w:val="28"/>
        </w:rPr>
      </w:pPr>
      <w:proofErr w:type="gramStart"/>
      <w:r>
        <w:rPr>
          <w:rFonts w:ascii="Times New Roman" w:hAnsi="Times New Roman"/>
          <w:sz w:val="28"/>
          <w:szCs w:val="28"/>
        </w:rPr>
        <w:t>Производители (поставщики), осуществляющие поставку электрической энергии</w:t>
      </w:r>
      <w:r w:rsidRPr="006805C2">
        <w:rPr>
          <w:rFonts w:ascii="Times New Roman" w:hAnsi="Times New Roman"/>
          <w:sz w:val="28"/>
          <w:szCs w:val="28"/>
        </w:rPr>
        <w:t xml:space="preserve"> </w:t>
      </w:r>
      <w:r w:rsidRPr="00D514A0">
        <w:rPr>
          <w:rFonts w:ascii="Times New Roman" w:hAnsi="Times New Roman"/>
          <w:sz w:val="28"/>
          <w:szCs w:val="28"/>
        </w:rPr>
        <w:t>населению и (или) приравненным к нему категориям потребителей</w:t>
      </w:r>
      <w:r w:rsidRPr="00795F92">
        <w:rPr>
          <w:rFonts w:ascii="Times New Roman" w:hAnsi="Times New Roman"/>
          <w:sz w:val="28"/>
          <w:szCs w:val="28"/>
        </w:rPr>
        <w:t xml:space="preserve">,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в Федеральную службу по тарифам материалы для установления тарифов </w:t>
      </w:r>
      <w:r w:rsidRPr="00C329F7">
        <w:rPr>
          <w:rFonts w:ascii="Times New Roman" w:hAnsi="Times New Roman"/>
          <w:sz w:val="28"/>
          <w:szCs w:val="28"/>
        </w:rPr>
        <w:t>до 1 октября года, предшествующего периоду регулирования.</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w:t>
      </w:r>
      <w:proofErr w:type="gramEnd"/>
      <w:r w:rsidRPr="00795F92">
        <w:rPr>
          <w:rFonts w:ascii="Times New Roman" w:hAnsi="Times New Roman" w:cs="Times New Roman"/>
          <w:sz w:val="28"/>
          <w:szCs w:val="28"/>
        </w:rPr>
        <w:t xml:space="preserve">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настоящими Правилами, но не позднее 1 декабря текущего периода регулирования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5</w:t>
      </w:r>
      <w:r w:rsidRPr="00795F92">
        <w:rPr>
          <w:rFonts w:ascii="Times New Roman" w:hAnsi="Times New Roman" w:cs="Times New Roman"/>
          <w:sz w:val="28"/>
          <w:szCs w:val="28"/>
        </w:rPr>
        <w:t>. Регулирующий орган вправе запросить дополнительные материалы, указав форму их представления и требования к ним, а организации, осуществляющие регулируемую деятельность, обязаны их представить в недельный срок со дня поступления запроса.</w:t>
      </w:r>
    </w:p>
    <w:p w:rsidR="00DF48C3" w:rsidRPr="00795F92" w:rsidRDefault="00DF48C3" w:rsidP="00DF48C3">
      <w:pPr>
        <w:autoSpaceDE w:val="0"/>
        <w:spacing w:after="0" w:line="240" w:lineRule="auto"/>
        <w:ind w:firstLine="709"/>
        <w:jc w:val="both"/>
        <w:rPr>
          <w:rFonts w:ascii="Times New Roman" w:hAnsi="Times New Roman"/>
          <w:sz w:val="28"/>
          <w:szCs w:val="28"/>
        </w:rPr>
      </w:pPr>
      <w:r w:rsidRPr="00795F92">
        <w:rPr>
          <w:rFonts w:ascii="Times New Roman" w:hAnsi="Times New Roman"/>
          <w:sz w:val="28"/>
          <w:szCs w:val="28"/>
        </w:rPr>
        <w:t>1</w:t>
      </w:r>
      <w:r>
        <w:rPr>
          <w:rFonts w:ascii="Times New Roman" w:hAnsi="Times New Roman"/>
          <w:sz w:val="28"/>
          <w:szCs w:val="28"/>
        </w:rPr>
        <w:t>6</w:t>
      </w:r>
      <w:r w:rsidRPr="00795F92">
        <w:rPr>
          <w:rFonts w:ascii="Times New Roman" w:hAnsi="Times New Roman"/>
          <w:sz w:val="28"/>
          <w:szCs w:val="28"/>
        </w:rPr>
        <w:t>. Материалы, предусмотренные пунктами 1</w:t>
      </w:r>
      <w:r>
        <w:rPr>
          <w:rFonts w:ascii="Times New Roman" w:hAnsi="Times New Roman"/>
          <w:sz w:val="28"/>
          <w:szCs w:val="28"/>
        </w:rPr>
        <w:t>4</w:t>
      </w:r>
      <w:r w:rsidRPr="00795F92">
        <w:rPr>
          <w:rFonts w:ascii="Times New Roman" w:hAnsi="Times New Roman"/>
          <w:sz w:val="28"/>
          <w:szCs w:val="28"/>
        </w:rPr>
        <w:t xml:space="preserve"> и 1</w:t>
      </w:r>
      <w:r>
        <w:rPr>
          <w:rFonts w:ascii="Times New Roman" w:hAnsi="Times New Roman"/>
          <w:sz w:val="28"/>
          <w:szCs w:val="28"/>
        </w:rPr>
        <w:t>5</w:t>
      </w:r>
      <w:r w:rsidRPr="00795F92">
        <w:rPr>
          <w:rFonts w:ascii="Times New Roman" w:hAnsi="Times New Roman"/>
          <w:sz w:val="28"/>
          <w:szCs w:val="28"/>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 </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Регулирующий орган в 2-недельный срок </w:t>
      </w:r>
      <w:proofErr w:type="gramStart"/>
      <w:r w:rsidRPr="00795F92">
        <w:rPr>
          <w:rFonts w:ascii="Times New Roman" w:hAnsi="Times New Roman" w:cs="Times New Roman"/>
          <w:sz w:val="28"/>
          <w:szCs w:val="28"/>
        </w:rPr>
        <w:t>с даты регистрации</w:t>
      </w:r>
      <w:proofErr w:type="gramEnd"/>
      <w:r w:rsidRPr="00795F92">
        <w:rPr>
          <w:rFonts w:ascii="Times New Roman" w:hAnsi="Times New Roman" w:cs="Times New Roman"/>
          <w:sz w:val="28"/>
          <w:szCs w:val="28"/>
        </w:rPr>
        <w:t xml:space="preserve"> проводит анализ указанных материалов и направляет организации, осуществляющей регулируемую деятельность, извещение об открытии дела об установлении тарифов </w:t>
      </w:r>
      <w:r>
        <w:rPr>
          <w:rFonts w:ascii="Times New Roman" w:hAnsi="Times New Roman" w:cs="Times New Roman"/>
          <w:sz w:val="28"/>
          <w:szCs w:val="28"/>
        </w:rPr>
        <w:t xml:space="preserve">(в случае открытия дела) </w:t>
      </w:r>
      <w:r w:rsidRPr="00795F92">
        <w:rPr>
          <w:rFonts w:ascii="Times New Roman" w:hAnsi="Times New Roman" w:cs="Times New Roman"/>
          <w:sz w:val="28"/>
          <w:szCs w:val="28"/>
        </w:rPr>
        <w:t>с указанием должности, фамилии, имени и отчества лица, назначенного уполномоченным по делу.</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7</w:t>
      </w:r>
      <w:r w:rsidRPr="00795F92">
        <w:rPr>
          <w:rFonts w:ascii="Times New Roman" w:hAnsi="Times New Roman" w:cs="Times New Roman"/>
          <w:sz w:val="28"/>
          <w:szCs w:val="28"/>
        </w:rPr>
        <w:t>. В случае применения регулирующими органами метода индексации</w:t>
      </w:r>
      <w:r w:rsidRPr="003619DA">
        <w:rPr>
          <w:rFonts w:ascii="Times New Roman" w:hAnsi="Times New Roman" w:cs="Times New Roman"/>
          <w:sz w:val="28"/>
          <w:szCs w:val="28"/>
        </w:rPr>
        <w:t xml:space="preserve">, а также для установления регулируемых уровней цен </w:t>
      </w:r>
      <w:r w:rsidRPr="003619DA">
        <w:rPr>
          <w:rFonts w:ascii="Times New Roman" w:hAnsi="Times New Roman" w:cs="Times New Roman"/>
          <w:sz w:val="28"/>
          <w:szCs w:val="28"/>
        </w:rPr>
        <w:lastRenderedPageBreak/>
        <w:t>(тарифов)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r>
        <w:rPr>
          <w:rFonts w:ascii="Times New Roman" w:hAnsi="Times New Roman" w:cs="Times New Roman"/>
          <w:sz w:val="28"/>
          <w:szCs w:val="28"/>
        </w:rPr>
        <w:t xml:space="preserve"> цен для вынужденных, самых дорогих, новых АЭС/ГЭС, надбавок</w:t>
      </w:r>
      <w:r w:rsidRPr="00795F92">
        <w:rPr>
          <w:rFonts w:ascii="Times New Roman" w:hAnsi="Times New Roman" w:cs="Times New Roman"/>
          <w:sz w:val="28"/>
          <w:szCs w:val="28"/>
        </w:rPr>
        <w:t xml:space="preserve"> </w:t>
      </w:r>
      <w:r w:rsidR="000B5943">
        <w:rPr>
          <w:rFonts w:ascii="Times New Roman" w:hAnsi="Times New Roman" w:cs="Times New Roman"/>
          <w:sz w:val="28"/>
          <w:szCs w:val="28"/>
        </w:rPr>
        <w:t xml:space="preserve"> </w:t>
      </w:r>
      <w:r w:rsidRPr="00795F92">
        <w:rPr>
          <w:rFonts w:ascii="Times New Roman" w:hAnsi="Times New Roman" w:cs="Times New Roman"/>
          <w:sz w:val="28"/>
          <w:szCs w:val="28"/>
        </w:rPr>
        <w:t>дело об установлении тарифов не открывается.</w:t>
      </w:r>
      <w:r w:rsidRPr="003619DA">
        <w:rPr>
          <w:rFonts w:ascii="Times New Roman" w:hAnsi="Times New Roman" w:cs="Times New Roman"/>
          <w:sz w:val="28"/>
          <w:szCs w:val="28"/>
        </w:rPr>
        <w:t xml:space="preserve">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8</w:t>
      </w:r>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Федеральная служба по тарифам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тарифов выше максимального или ниже минимального уровня</w:t>
      </w:r>
      <w:proofErr w:type="gramEnd"/>
      <w:r w:rsidRPr="00795F92">
        <w:rPr>
          <w:rFonts w:ascii="Times New Roman" w:hAnsi="Times New Roman" w:cs="Times New Roman"/>
          <w:sz w:val="28"/>
          <w:szCs w:val="28"/>
        </w:rPr>
        <w:t>, установленного в соответствии с Основами ценообразования.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9</w:t>
      </w:r>
      <w:r w:rsidRPr="00795F92">
        <w:rPr>
          <w:rFonts w:ascii="Times New Roman" w:hAnsi="Times New Roman" w:cs="Times New Roman"/>
          <w:sz w:val="28"/>
          <w:szCs w:val="28"/>
        </w:rPr>
        <w:t>. Регулирующий орган проводит экспертизу предложений об установлении цен (тарифов) и (или) их предельных уровней. Срок проведения экспертизы устанавливается регулирующим органом. 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К делу об установлении цен (тарифов) и (или) их предельных уровней приобщается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Эти экспертные заключения являются дополнительными материалами и представляются в регулирующий орган в срок, предусмотренный пунктом 12 настоящих Правил.</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795F92">
        <w:rPr>
          <w:rFonts w:ascii="Times New Roman" w:hAnsi="Times New Roman" w:cs="Times New Roman"/>
          <w:sz w:val="28"/>
          <w:szCs w:val="28"/>
        </w:rPr>
        <w:t>. Экспертное заключение помимо общих мотивированных выводов и рекомендаций должно содержать:</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оценку достоверности данных, приведенных в предложениях об установлении цен (тарифов) и (или) их предельных уровней;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оценку финансового состояния организаций, осуществляющих регулируемую деятельность (по общепринятым показателям);</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анализ экономической обоснованности расходов по статьям расходов;</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6) сравнительный анализ динамики расходов и величины необходимой прибыли по отношению к предыдущему периоду регулирования;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DF48C3" w:rsidRPr="00F738AB" w:rsidRDefault="00DF48C3" w:rsidP="00DF48C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w:t>
      </w:r>
      <w:r w:rsidRPr="00F738AB">
        <w:rPr>
          <w:rFonts w:ascii="Times New Roman" w:hAnsi="Times New Roman" w:cs="Times New Roman"/>
          <w:sz w:val="28"/>
          <w:szCs w:val="28"/>
        </w:rPr>
        <w:t xml:space="preserve">1. Решения об </w:t>
      </w:r>
      <w:r w:rsidRPr="00F738AB">
        <w:rPr>
          <w:rFonts w:ascii="Times New Roman" w:hAnsi="Times New Roman" w:cs="Times New Roman"/>
          <w:bCs/>
          <w:sz w:val="28"/>
          <w:szCs w:val="28"/>
        </w:rPr>
        <w:t>определении (установлении) цен (тарифов) и (или) их предельных уровней в сферах деятельности субъектов естественных монополий принимаются на заседании правления регулирующего органа. По решению руководителя регулирующего органа на заседании правления могут приниматься решения об определении (установлении) цен (тарифов) и (или) их предельных уровней в сферах, не относящихся к сферам деятельности субъектов естественных монополий.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F738AB">
        <w:rPr>
          <w:rFonts w:ascii="Times New Roman" w:hAnsi="Times New Roman" w:cs="Times New Roman"/>
          <w:sz w:val="28"/>
          <w:szCs w:val="28"/>
        </w:rPr>
        <w:t>Организация, осуществляющая регулируемую деятельность</w:t>
      </w:r>
      <w:r w:rsidRPr="00795F92">
        <w:rPr>
          <w:rFonts w:ascii="Times New Roman" w:hAnsi="Times New Roman" w:cs="Times New Roman"/>
          <w:sz w:val="28"/>
          <w:szCs w:val="28"/>
        </w:rPr>
        <w:t xml:space="preserve">, за 10 дней до рассмотрения вопроса об установлении цен (тарифов) и (или) их предельных уровней извещается (с подтверждением получения извещения) о дате, времени и месте заседания правления (коллегии), а не </w:t>
      </w:r>
      <w:proofErr w:type="gramStart"/>
      <w:r w:rsidRPr="00795F92">
        <w:rPr>
          <w:rFonts w:ascii="Times New Roman" w:hAnsi="Times New Roman" w:cs="Times New Roman"/>
          <w:sz w:val="28"/>
          <w:szCs w:val="28"/>
        </w:rPr>
        <w:t>позднее</w:t>
      </w:r>
      <w:proofErr w:type="gramEnd"/>
      <w:r w:rsidRPr="00795F92">
        <w:rPr>
          <w:rFonts w:ascii="Times New Roman" w:hAnsi="Times New Roman" w:cs="Times New Roman"/>
          <w:sz w:val="28"/>
          <w:szCs w:val="28"/>
        </w:rPr>
        <w:t xml:space="preserve"> чем за один день до заседания должна быть ознакомлена с его материалами, включая проект решения.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Pr="00795F92">
        <w:rPr>
          <w:rFonts w:ascii="Times New Roman" w:hAnsi="Times New Roman" w:cs="Times New Roman"/>
          <w:sz w:val="28"/>
          <w:szCs w:val="28"/>
        </w:rPr>
        <w:t>. Заседание правления (коллегии) регулирующего органа по рассмотрению вопросов об установлении тарифов и (или) их предельных уровней является открытым и считается правомочным, если в нем участвуют более половины членов правления (коллегии).</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случае отсутствия на заседании по уважительной причине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(коллегией). В случае повторного отсутствия указанных представителей рассмотрение дела проводится без их участия.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Протокол заседания утверждается председательствующим (далее - протокол).</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3</w:t>
      </w:r>
      <w:r w:rsidRPr="00795F92">
        <w:rPr>
          <w:rFonts w:ascii="Times New Roman" w:hAnsi="Times New Roman" w:cs="Times New Roman"/>
          <w:sz w:val="28"/>
          <w:szCs w:val="28"/>
        </w:rPr>
        <w:t>.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величину цен (тарифов) и (или) их предельных уровней с разбивкой по категориям (группам) потребителей;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даты введения в действие цены (тарифы) и (или) их предельных уровней, в том числе с календарной разбивкой.</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Основами ценообразования).</w:t>
      </w:r>
    </w:p>
    <w:p w:rsidR="00DF48C3"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2</w:t>
      </w:r>
      <w:r>
        <w:rPr>
          <w:rFonts w:ascii="Times New Roman" w:hAnsi="Times New Roman" w:cs="Times New Roman"/>
          <w:sz w:val="28"/>
          <w:szCs w:val="28"/>
        </w:rPr>
        <w:t>4</w:t>
      </w:r>
      <w:r w:rsidRPr="00795F92">
        <w:rPr>
          <w:rFonts w:ascii="Times New Roman" w:hAnsi="Times New Roman" w:cs="Times New Roman"/>
          <w:sz w:val="28"/>
          <w:szCs w:val="28"/>
        </w:rPr>
        <w:t>.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5</w:t>
      </w:r>
      <w:r w:rsidRPr="00795F92">
        <w:rPr>
          <w:rFonts w:ascii="Times New Roman" w:hAnsi="Times New Roman" w:cs="Times New Roman"/>
          <w:sz w:val="28"/>
          <w:szCs w:val="28"/>
        </w:rPr>
        <w:t>. Федеральная служба по тарифам в двухнедельный срок со дня принятия решения об установлении цен (тарифов) доводит указанное решение до организаций, осуществляющих регулируемую деятельность.</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указанное решение, а </w:t>
      </w:r>
      <w:r w:rsidRPr="0059443A">
        <w:rPr>
          <w:rFonts w:ascii="Times New Roman" w:hAnsi="Times New Roman" w:cs="Times New Roman"/>
          <w:sz w:val="28"/>
          <w:szCs w:val="28"/>
        </w:rPr>
        <w:t>также протокол до организаций</w:t>
      </w:r>
      <w:r w:rsidRPr="00795F92">
        <w:rPr>
          <w:rFonts w:ascii="Times New Roman" w:hAnsi="Times New Roman" w:cs="Times New Roman"/>
          <w:sz w:val="28"/>
          <w:szCs w:val="28"/>
        </w:rPr>
        <w:t>,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электронным</w:t>
      </w:r>
      <w:proofErr w:type="gramEnd"/>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Решение регулирующего органа об установлении цен (тарифов) и (или) их предельных уровней публикуется в установленном порядке.</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Одновременно с публикацией решения об установлении цен (тарифов) регулирующий орган публикует следующую информацию:</w:t>
      </w:r>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w:t>
      </w:r>
      <w:proofErr w:type="spellStart"/>
      <w:r w:rsidRPr="00795F92">
        <w:rPr>
          <w:rFonts w:ascii="Times New Roman" w:hAnsi="Times New Roman" w:cs="Times New Roman"/>
          <w:sz w:val="28"/>
          <w:szCs w:val="28"/>
        </w:rPr>
        <w:t>одноставочных</w:t>
      </w:r>
      <w:proofErr w:type="spellEnd"/>
      <w:r w:rsidRPr="00795F92">
        <w:rPr>
          <w:rFonts w:ascii="Times New Roman" w:hAnsi="Times New Roman" w:cs="Times New Roman"/>
          <w:sz w:val="28"/>
          <w:szCs w:val="28"/>
        </w:rPr>
        <w:t xml:space="preserve"> тарифов;</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киловатт-час электрической энергии и ставки за 1 киловатт мощности, - при установлении </w:t>
      </w:r>
      <w:proofErr w:type="spellStart"/>
      <w:r w:rsidRPr="00795F92">
        <w:rPr>
          <w:rFonts w:ascii="Times New Roman" w:hAnsi="Times New Roman" w:cs="Times New Roman"/>
          <w:sz w:val="28"/>
          <w:szCs w:val="28"/>
        </w:rPr>
        <w:t>двухставочных</w:t>
      </w:r>
      <w:proofErr w:type="spellEnd"/>
      <w:r w:rsidRPr="00795F92">
        <w:rPr>
          <w:rFonts w:ascii="Times New Roman" w:hAnsi="Times New Roman" w:cs="Times New Roman"/>
          <w:sz w:val="28"/>
          <w:szCs w:val="28"/>
        </w:rPr>
        <w:t xml:space="preserve"> тарифов.</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proofErr w:type="gramStart"/>
      <w:r w:rsidRPr="00795F92">
        <w:rPr>
          <w:rFonts w:ascii="Times New Roman" w:hAnsi="Times New Roman" w:cs="Times New Roman"/>
          <w:sz w:val="28"/>
          <w:szCs w:val="28"/>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 либо диапазона числа часов использования мощности.</w:t>
      </w:r>
      <w:proofErr w:type="gramEnd"/>
    </w:p>
    <w:p w:rsidR="00DF48C3" w:rsidRPr="009D376E" w:rsidRDefault="00DF48C3" w:rsidP="00DF48C3">
      <w:pPr>
        <w:pStyle w:val="ConsPlusNormal"/>
        <w:widowControl/>
        <w:ind w:firstLine="709"/>
        <w:jc w:val="both"/>
        <w:rPr>
          <w:rFonts w:ascii="Times New Roman" w:hAnsi="Times New Roman" w:cs="Times New Roman"/>
          <w:sz w:val="28"/>
          <w:szCs w:val="28"/>
        </w:rPr>
      </w:pPr>
      <w:proofErr w:type="gramStart"/>
      <w:r w:rsidRPr="009D376E">
        <w:rPr>
          <w:rFonts w:ascii="Times New Roman" w:hAnsi="Times New Roman" w:cs="Times New Roman"/>
          <w:sz w:val="28"/>
          <w:szCs w:val="28"/>
        </w:rPr>
        <w:t>Регулирующие органы в недельный срок после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направляют в Федеральную</w:t>
      </w:r>
      <w:proofErr w:type="gramEnd"/>
      <w:r w:rsidRPr="009D376E">
        <w:rPr>
          <w:rFonts w:ascii="Times New Roman" w:hAnsi="Times New Roman" w:cs="Times New Roman"/>
          <w:sz w:val="28"/>
          <w:szCs w:val="28"/>
        </w:rPr>
        <w:t xml:space="preserve"> службу по тарифам копию указанного решения.</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2</w:t>
      </w:r>
      <w:r>
        <w:rPr>
          <w:rFonts w:ascii="Times New Roman" w:hAnsi="Times New Roman" w:cs="Times New Roman"/>
          <w:sz w:val="28"/>
          <w:szCs w:val="28"/>
        </w:rPr>
        <w:t>6</w:t>
      </w:r>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roofErr w:type="gramEnd"/>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Контроль за</w:t>
      </w:r>
      <w:proofErr w:type="gramEnd"/>
      <w:r w:rsidRPr="00795F92">
        <w:rPr>
          <w:rFonts w:ascii="Times New Roman" w:hAnsi="Times New Roman" w:cs="Times New Roman"/>
          <w:sz w:val="28"/>
          <w:szCs w:val="28"/>
        </w:rPr>
        <w:t xml:space="preserve"> исполнением решений, принятых по результатам рассмотрения разногласий, осуществляется в порядке, утвержденном Федеральной службой по тарифам.  </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2</w:t>
      </w:r>
      <w:r>
        <w:rPr>
          <w:rFonts w:ascii="Times New Roman" w:hAnsi="Times New Roman" w:cs="Times New Roman"/>
          <w:sz w:val="28"/>
          <w:szCs w:val="28"/>
        </w:rPr>
        <w:t>7</w:t>
      </w:r>
      <w:r w:rsidRPr="00795F92">
        <w:rPr>
          <w:rFonts w:ascii="Times New Roman" w:hAnsi="Times New Roman" w:cs="Times New Roman"/>
          <w:sz w:val="28"/>
          <w:szCs w:val="28"/>
        </w:rPr>
        <w:t>. Решение об установлении цен (тарифов) и (или) их предельных уровней обратной силы не имеет.</w:t>
      </w:r>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8</w:t>
      </w:r>
      <w:r w:rsidRPr="00795F92">
        <w:rPr>
          <w:rFonts w:ascii="Times New Roman" w:hAnsi="Times New Roman" w:cs="Times New Roman"/>
          <w:sz w:val="28"/>
          <w:szCs w:val="28"/>
        </w:rPr>
        <w:t xml:space="preserve">. </w:t>
      </w:r>
      <w:proofErr w:type="gramStart"/>
      <w:r w:rsidRPr="00795F92">
        <w:rPr>
          <w:rFonts w:ascii="Times New Roman" w:hAnsi="Times New Roman" w:cs="Times New Roman"/>
          <w:sz w:val="28"/>
          <w:szCs w:val="28"/>
        </w:rPr>
        <w:t xml:space="preserve">Применение льготных тарифов на </w:t>
      </w:r>
      <w:r>
        <w:rPr>
          <w:rFonts w:ascii="Times New Roman" w:hAnsi="Times New Roman" w:cs="Times New Roman"/>
          <w:sz w:val="28"/>
          <w:szCs w:val="28"/>
        </w:rPr>
        <w:t xml:space="preserve">услуги по передаче </w:t>
      </w:r>
      <w:r w:rsidRPr="00795F92">
        <w:rPr>
          <w:rFonts w:ascii="Times New Roman" w:hAnsi="Times New Roman" w:cs="Times New Roman"/>
          <w:sz w:val="28"/>
          <w:szCs w:val="28"/>
        </w:rPr>
        <w:t>электрическ</w:t>
      </w:r>
      <w:r>
        <w:rPr>
          <w:rFonts w:ascii="Times New Roman" w:hAnsi="Times New Roman" w:cs="Times New Roman"/>
          <w:sz w:val="28"/>
          <w:szCs w:val="28"/>
        </w:rPr>
        <w:t>ой</w:t>
      </w:r>
      <w:r w:rsidRPr="00795F92">
        <w:rPr>
          <w:rFonts w:ascii="Times New Roman" w:hAnsi="Times New Roman" w:cs="Times New Roman"/>
          <w:sz w:val="28"/>
          <w:szCs w:val="28"/>
        </w:rPr>
        <w:t xml:space="preserve"> энерги</w:t>
      </w:r>
      <w:r>
        <w:rPr>
          <w:rFonts w:ascii="Times New Roman" w:hAnsi="Times New Roman" w:cs="Times New Roman"/>
          <w:sz w:val="28"/>
          <w:szCs w:val="28"/>
        </w:rPr>
        <w:t>и</w:t>
      </w:r>
      <w:r w:rsidRPr="00795F92">
        <w:rPr>
          <w:rFonts w:ascii="Times New Roman" w:hAnsi="Times New Roman" w:cs="Times New Roman"/>
          <w:sz w:val="28"/>
          <w:szCs w:val="28"/>
        </w:rPr>
        <w:t xml:space="preserve"> (мощност</w:t>
      </w:r>
      <w:r>
        <w:rPr>
          <w:rFonts w:ascii="Times New Roman" w:hAnsi="Times New Roman" w:cs="Times New Roman"/>
          <w:sz w:val="28"/>
          <w:szCs w:val="28"/>
        </w:rPr>
        <w:t>и</w:t>
      </w:r>
      <w:r w:rsidRPr="00795F92">
        <w:rPr>
          <w:rFonts w:ascii="Times New Roman" w:hAnsi="Times New Roman" w:cs="Times New Roman"/>
          <w:sz w:val="28"/>
          <w:szCs w:val="28"/>
        </w:rPr>
        <w:t xml:space="preserve">) допускается при наличии соответствующего решения регулирующего органа, в котором указаны потребители (группы потребителей), в отношении которых </w:t>
      </w:r>
      <w:r>
        <w:rPr>
          <w:rFonts w:ascii="Times New Roman" w:hAnsi="Times New Roman" w:cs="Times New Roman"/>
          <w:sz w:val="28"/>
          <w:szCs w:val="28"/>
        </w:rPr>
        <w:t xml:space="preserve">законодательно </w:t>
      </w:r>
      <w:r w:rsidRPr="00795F92">
        <w:rPr>
          <w:rFonts w:ascii="Times New Roman" w:hAnsi="Times New Roman" w:cs="Times New Roman"/>
          <w:sz w:val="28"/>
          <w:szCs w:val="28"/>
        </w:rPr>
        <w:t xml:space="preserve">установлено право на льготы, основания для предоставления льгот и порядок компенсации выпадающих доходов гарантирующих поставщиков, </w:t>
      </w:r>
      <w:proofErr w:type="spellStart"/>
      <w:r w:rsidRPr="00795F92">
        <w:rPr>
          <w:rFonts w:ascii="Times New Roman" w:hAnsi="Times New Roman" w:cs="Times New Roman"/>
          <w:sz w:val="28"/>
          <w:szCs w:val="28"/>
        </w:rPr>
        <w:t>энергоснабжающих</w:t>
      </w:r>
      <w:proofErr w:type="spellEnd"/>
      <w:r w:rsidRPr="00795F92">
        <w:rPr>
          <w:rFonts w:ascii="Times New Roman" w:hAnsi="Times New Roman" w:cs="Times New Roman"/>
          <w:sz w:val="28"/>
          <w:szCs w:val="28"/>
        </w:rPr>
        <w:t xml:space="preserve"> организаций, </w:t>
      </w:r>
      <w:proofErr w:type="spellStart"/>
      <w:r w:rsidRPr="00795F92">
        <w:rPr>
          <w:rFonts w:ascii="Times New Roman" w:hAnsi="Times New Roman" w:cs="Times New Roman"/>
          <w:sz w:val="28"/>
          <w:szCs w:val="28"/>
        </w:rPr>
        <w:t>энергосбытовых</w:t>
      </w:r>
      <w:proofErr w:type="spellEnd"/>
      <w:r w:rsidRPr="00795F92">
        <w:rPr>
          <w:rFonts w:ascii="Times New Roman" w:hAnsi="Times New Roman" w:cs="Times New Roman"/>
          <w:sz w:val="28"/>
          <w:szCs w:val="28"/>
        </w:rPr>
        <w:t xml:space="preserve"> организаций, к числу потребителей которых относится население.</w:t>
      </w:r>
      <w:proofErr w:type="gramEnd"/>
    </w:p>
    <w:p w:rsidR="00DF48C3" w:rsidRPr="00795F92" w:rsidRDefault="00DF48C3" w:rsidP="00DF48C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Списки потребителей электрической энергии (мощности) энергии (мощности), имеющих право на льготы (за исключением физических лиц), подлежат опубликованию в установленном порядке.</w:t>
      </w:r>
    </w:p>
    <w:p w:rsidR="00DF48C3" w:rsidRPr="00795F92" w:rsidRDefault="00DF48C3" w:rsidP="00DF48C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9</w:t>
      </w:r>
      <w:r w:rsidRPr="00795F92">
        <w:rPr>
          <w:rFonts w:ascii="Times New Roman" w:hAnsi="Times New Roman" w:cs="Times New Roman"/>
          <w:sz w:val="28"/>
          <w:szCs w:val="28"/>
        </w:rPr>
        <w:t>.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w:t>
      </w:r>
      <w:r w:rsidRPr="00795F92">
        <w:rPr>
          <w:rFonts w:ascii="Times New Roman" w:hAnsi="Times New Roman" w:cs="Times New Roman"/>
          <w:bCs/>
          <w:sz w:val="28"/>
          <w:szCs w:val="28"/>
        </w:rPr>
        <w:t xml:space="preserve"> в области государственного регулирования отношений в сфере электроэнергетики.</w:t>
      </w:r>
    </w:p>
    <w:p w:rsidR="00DF48C3" w:rsidRDefault="00DF48C3" w:rsidP="00DF48C3">
      <w:pPr>
        <w:pStyle w:val="ConsPlusNormal"/>
        <w:jc w:val="both"/>
      </w:pPr>
      <w:r w:rsidRPr="00795F92">
        <w:rPr>
          <w:rFonts w:ascii="Times New Roman" w:hAnsi="Times New Roman" w:cs="Times New Roman"/>
          <w:sz w:val="28"/>
          <w:szCs w:val="28"/>
        </w:rPr>
        <w:t xml:space="preserve">При оплате услуг по передаче электрической энергии по электрическим сетям по </w:t>
      </w:r>
      <w:proofErr w:type="spellStart"/>
      <w:r w:rsidRPr="00795F92">
        <w:rPr>
          <w:rFonts w:ascii="Times New Roman" w:hAnsi="Times New Roman" w:cs="Times New Roman"/>
          <w:sz w:val="28"/>
          <w:szCs w:val="28"/>
        </w:rPr>
        <w:t>двухставочному</w:t>
      </w:r>
      <w:proofErr w:type="spellEnd"/>
      <w:r w:rsidRPr="00795F92">
        <w:rPr>
          <w:rFonts w:ascii="Times New Roman" w:hAnsi="Times New Roman" w:cs="Times New Roman"/>
          <w:sz w:val="28"/>
          <w:szCs w:val="28"/>
        </w:rPr>
        <w:t xml:space="preserve"> тарифу ставка тарифа на услуги по передаче электрической энергии на содержание объектов </w:t>
      </w:r>
      <w:proofErr w:type="spellStart"/>
      <w:r w:rsidRPr="00795F92">
        <w:rPr>
          <w:rFonts w:ascii="Times New Roman" w:hAnsi="Times New Roman" w:cs="Times New Roman"/>
          <w:sz w:val="28"/>
          <w:szCs w:val="28"/>
        </w:rPr>
        <w:t>электросетевого</w:t>
      </w:r>
      <w:proofErr w:type="spellEnd"/>
      <w:r w:rsidRPr="00795F92">
        <w:rPr>
          <w:rFonts w:ascii="Times New Roman" w:hAnsi="Times New Roman" w:cs="Times New Roman"/>
          <w:sz w:val="28"/>
          <w:szCs w:val="28"/>
        </w:rPr>
        <w:t xml:space="preserve"> хозяйства применяется к величине заявленной мощности.</w:t>
      </w:r>
    </w:p>
    <w:p w:rsidR="0005102F" w:rsidRDefault="0005102F"/>
    <w:sectPr w:rsidR="0005102F" w:rsidSect="008A3A65">
      <w:footerReference w:type="default" r:id="rId14"/>
      <w:pgSz w:w="11906" w:h="16838"/>
      <w:pgMar w:top="851" w:right="1558" w:bottom="709" w:left="1701" w:header="708" w:footer="6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36" w:rsidRDefault="00294D36" w:rsidP="00125DEC">
      <w:pPr>
        <w:spacing w:after="0" w:line="240" w:lineRule="auto"/>
      </w:pPr>
      <w:r>
        <w:separator/>
      </w:r>
    </w:p>
  </w:endnote>
  <w:endnote w:type="continuationSeparator" w:id="0">
    <w:p w:rsidR="00294D36" w:rsidRDefault="00294D36" w:rsidP="00125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6584"/>
    </w:sdtPr>
    <w:sdtContent>
      <w:p w:rsidR="008A51F9" w:rsidRDefault="004F23BA">
        <w:pPr>
          <w:pStyle w:val="ac"/>
          <w:jc w:val="right"/>
        </w:pPr>
        <w:r>
          <w:fldChar w:fldCharType="begin"/>
        </w:r>
        <w:r w:rsidR="00DF48C3">
          <w:instrText xml:space="preserve"> PAGE   \* MERGEFORMAT </w:instrText>
        </w:r>
        <w:r>
          <w:fldChar w:fldCharType="separate"/>
        </w:r>
        <w:r w:rsidR="00A771E6">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36" w:rsidRDefault="00294D36" w:rsidP="00125DEC">
      <w:pPr>
        <w:spacing w:after="0" w:line="240" w:lineRule="auto"/>
      </w:pPr>
      <w:r>
        <w:separator/>
      </w:r>
    </w:p>
  </w:footnote>
  <w:footnote w:type="continuationSeparator" w:id="0">
    <w:p w:rsidR="00294D36" w:rsidRDefault="00294D36" w:rsidP="00125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E9A"/>
    <w:multiLevelType w:val="hybridMultilevel"/>
    <w:tmpl w:val="D06A1FF4"/>
    <w:lvl w:ilvl="0" w:tplc="BF92F78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E306E8"/>
    <w:multiLevelType w:val="hybridMultilevel"/>
    <w:tmpl w:val="2B8041DE"/>
    <w:lvl w:ilvl="0" w:tplc="A530905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A9D5ABC"/>
    <w:multiLevelType w:val="hybridMultilevel"/>
    <w:tmpl w:val="4398B3B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
    <w:nsid w:val="7CC01854"/>
    <w:multiLevelType w:val="hybridMultilevel"/>
    <w:tmpl w:val="A6DCF128"/>
    <w:lvl w:ilvl="0" w:tplc="B1467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F48C3"/>
    <w:rsid w:val="00002D89"/>
    <w:rsid w:val="000032BE"/>
    <w:rsid w:val="00004B34"/>
    <w:rsid w:val="000100F1"/>
    <w:rsid w:val="00016021"/>
    <w:rsid w:val="000272AD"/>
    <w:rsid w:val="000276FA"/>
    <w:rsid w:val="0005102F"/>
    <w:rsid w:val="000566D3"/>
    <w:rsid w:val="00065EED"/>
    <w:rsid w:val="00072E20"/>
    <w:rsid w:val="00095DD3"/>
    <w:rsid w:val="000A5A5B"/>
    <w:rsid w:val="000B12DF"/>
    <w:rsid w:val="000B5943"/>
    <w:rsid w:val="000B793B"/>
    <w:rsid w:val="000D664E"/>
    <w:rsid w:val="000E1539"/>
    <w:rsid w:val="0012075C"/>
    <w:rsid w:val="00125DEC"/>
    <w:rsid w:val="001336BF"/>
    <w:rsid w:val="001345B6"/>
    <w:rsid w:val="001471EF"/>
    <w:rsid w:val="00170DD8"/>
    <w:rsid w:val="00175170"/>
    <w:rsid w:val="001A45D8"/>
    <w:rsid w:val="001D059C"/>
    <w:rsid w:val="001D13A8"/>
    <w:rsid w:val="001D2FC1"/>
    <w:rsid w:val="001E1499"/>
    <w:rsid w:val="002018C6"/>
    <w:rsid w:val="00205FB8"/>
    <w:rsid w:val="00213702"/>
    <w:rsid w:val="00214C51"/>
    <w:rsid w:val="00222F6A"/>
    <w:rsid w:val="00247FEA"/>
    <w:rsid w:val="00254D63"/>
    <w:rsid w:val="00257792"/>
    <w:rsid w:val="002735AD"/>
    <w:rsid w:val="00294D36"/>
    <w:rsid w:val="00297445"/>
    <w:rsid w:val="002A052E"/>
    <w:rsid w:val="002A33A5"/>
    <w:rsid w:val="002B1803"/>
    <w:rsid w:val="002D1A51"/>
    <w:rsid w:val="002D43BB"/>
    <w:rsid w:val="002E269E"/>
    <w:rsid w:val="002E4EB4"/>
    <w:rsid w:val="002E5898"/>
    <w:rsid w:val="002E5C13"/>
    <w:rsid w:val="003101EF"/>
    <w:rsid w:val="00314E54"/>
    <w:rsid w:val="00326D6C"/>
    <w:rsid w:val="0034052D"/>
    <w:rsid w:val="00374A63"/>
    <w:rsid w:val="003825E5"/>
    <w:rsid w:val="003908E0"/>
    <w:rsid w:val="003939C1"/>
    <w:rsid w:val="003B65F0"/>
    <w:rsid w:val="003C5859"/>
    <w:rsid w:val="003D3F46"/>
    <w:rsid w:val="003D485E"/>
    <w:rsid w:val="00414A7C"/>
    <w:rsid w:val="00414BAF"/>
    <w:rsid w:val="0041781C"/>
    <w:rsid w:val="00442621"/>
    <w:rsid w:val="00447F39"/>
    <w:rsid w:val="00453C93"/>
    <w:rsid w:val="00460278"/>
    <w:rsid w:val="00466DFB"/>
    <w:rsid w:val="00480684"/>
    <w:rsid w:val="00491C29"/>
    <w:rsid w:val="00495030"/>
    <w:rsid w:val="00497269"/>
    <w:rsid w:val="004B4C22"/>
    <w:rsid w:val="004C2C8D"/>
    <w:rsid w:val="004F1DAB"/>
    <w:rsid w:val="004F23BA"/>
    <w:rsid w:val="004F7935"/>
    <w:rsid w:val="00520B30"/>
    <w:rsid w:val="00520BEE"/>
    <w:rsid w:val="0052658B"/>
    <w:rsid w:val="00534532"/>
    <w:rsid w:val="00567A47"/>
    <w:rsid w:val="00571A85"/>
    <w:rsid w:val="00590C84"/>
    <w:rsid w:val="00593DDF"/>
    <w:rsid w:val="005A41AD"/>
    <w:rsid w:val="005B24BE"/>
    <w:rsid w:val="005C5A51"/>
    <w:rsid w:val="005C76A3"/>
    <w:rsid w:val="005D2506"/>
    <w:rsid w:val="005F75D9"/>
    <w:rsid w:val="005F7D6D"/>
    <w:rsid w:val="00600844"/>
    <w:rsid w:val="0060278E"/>
    <w:rsid w:val="00605D97"/>
    <w:rsid w:val="0061415B"/>
    <w:rsid w:val="00622F79"/>
    <w:rsid w:val="00631CA6"/>
    <w:rsid w:val="00632BA3"/>
    <w:rsid w:val="006355B4"/>
    <w:rsid w:val="006357A8"/>
    <w:rsid w:val="00647D4A"/>
    <w:rsid w:val="006524C1"/>
    <w:rsid w:val="00654EAB"/>
    <w:rsid w:val="00656E60"/>
    <w:rsid w:val="006643B6"/>
    <w:rsid w:val="00664694"/>
    <w:rsid w:val="00667EF2"/>
    <w:rsid w:val="006709A6"/>
    <w:rsid w:val="00674B01"/>
    <w:rsid w:val="006750E0"/>
    <w:rsid w:val="00682884"/>
    <w:rsid w:val="00687C15"/>
    <w:rsid w:val="00693841"/>
    <w:rsid w:val="00696260"/>
    <w:rsid w:val="006A508C"/>
    <w:rsid w:val="006A5401"/>
    <w:rsid w:val="006C19B1"/>
    <w:rsid w:val="006C2CF4"/>
    <w:rsid w:val="006D624B"/>
    <w:rsid w:val="006D7244"/>
    <w:rsid w:val="006E2C76"/>
    <w:rsid w:val="006E668A"/>
    <w:rsid w:val="006F3450"/>
    <w:rsid w:val="00701961"/>
    <w:rsid w:val="007046DF"/>
    <w:rsid w:val="007055EF"/>
    <w:rsid w:val="00717811"/>
    <w:rsid w:val="00720869"/>
    <w:rsid w:val="00720D64"/>
    <w:rsid w:val="007265B5"/>
    <w:rsid w:val="00731FB8"/>
    <w:rsid w:val="00744FB8"/>
    <w:rsid w:val="00766A83"/>
    <w:rsid w:val="00767FFA"/>
    <w:rsid w:val="00786085"/>
    <w:rsid w:val="007928CC"/>
    <w:rsid w:val="00794783"/>
    <w:rsid w:val="0079705B"/>
    <w:rsid w:val="007A3D04"/>
    <w:rsid w:val="007A5084"/>
    <w:rsid w:val="007A7E3D"/>
    <w:rsid w:val="007B4A21"/>
    <w:rsid w:val="007C18C9"/>
    <w:rsid w:val="008507EF"/>
    <w:rsid w:val="00855E15"/>
    <w:rsid w:val="00864D8C"/>
    <w:rsid w:val="008728BA"/>
    <w:rsid w:val="0087785B"/>
    <w:rsid w:val="008A6D9A"/>
    <w:rsid w:val="008B3840"/>
    <w:rsid w:val="008B509D"/>
    <w:rsid w:val="008B5C2A"/>
    <w:rsid w:val="008B6D41"/>
    <w:rsid w:val="008D3FF7"/>
    <w:rsid w:val="008D69C1"/>
    <w:rsid w:val="008E0B8E"/>
    <w:rsid w:val="008F0ED7"/>
    <w:rsid w:val="00904BB0"/>
    <w:rsid w:val="00917A64"/>
    <w:rsid w:val="009256F9"/>
    <w:rsid w:val="00940E8E"/>
    <w:rsid w:val="00943F10"/>
    <w:rsid w:val="009442A8"/>
    <w:rsid w:val="009542EE"/>
    <w:rsid w:val="00967BA0"/>
    <w:rsid w:val="00977F73"/>
    <w:rsid w:val="00981B9C"/>
    <w:rsid w:val="0098406D"/>
    <w:rsid w:val="0099505C"/>
    <w:rsid w:val="009A65FC"/>
    <w:rsid w:val="009E4185"/>
    <w:rsid w:val="009F455D"/>
    <w:rsid w:val="00A13B37"/>
    <w:rsid w:val="00A37FC2"/>
    <w:rsid w:val="00A52523"/>
    <w:rsid w:val="00A529A7"/>
    <w:rsid w:val="00A551F2"/>
    <w:rsid w:val="00A55261"/>
    <w:rsid w:val="00A6003C"/>
    <w:rsid w:val="00A638A9"/>
    <w:rsid w:val="00A6419E"/>
    <w:rsid w:val="00A67CBB"/>
    <w:rsid w:val="00A771E6"/>
    <w:rsid w:val="00A87208"/>
    <w:rsid w:val="00A96806"/>
    <w:rsid w:val="00AC12C7"/>
    <w:rsid w:val="00AC2CBF"/>
    <w:rsid w:val="00AC4768"/>
    <w:rsid w:val="00AE22AB"/>
    <w:rsid w:val="00AE36B9"/>
    <w:rsid w:val="00AE3879"/>
    <w:rsid w:val="00AE632F"/>
    <w:rsid w:val="00B16F0A"/>
    <w:rsid w:val="00B36963"/>
    <w:rsid w:val="00B41028"/>
    <w:rsid w:val="00B4143C"/>
    <w:rsid w:val="00B4395C"/>
    <w:rsid w:val="00B514EE"/>
    <w:rsid w:val="00B573CC"/>
    <w:rsid w:val="00B73001"/>
    <w:rsid w:val="00B73755"/>
    <w:rsid w:val="00B7485C"/>
    <w:rsid w:val="00B86FEF"/>
    <w:rsid w:val="00B90AAF"/>
    <w:rsid w:val="00B95D2E"/>
    <w:rsid w:val="00BB14CC"/>
    <w:rsid w:val="00BB6E30"/>
    <w:rsid w:val="00BC1BE0"/>
    <w:rsid w:val="00BC3F31"/>
    <w:rsid w:val="00BF5847"/>
    <w:rsid w:val="00C10B0F"/>
    <w:rsid w:val="00C36A52"/>
    <w:rsid w:val="00C43ECE"/>
    <w:rsid w:val="00C530CE"/>
    <w:rsid w:val="00C7676D"/>
    <w:rsid w:val="00C774F7"/>
    <w:rsid w:val="00C84EA2"/>
    <w:rsid w:val="00C87039"/>
    <w:rsid w:val="00C9289A"/>
    <w:rsid w:val="00CB2184"/>
    <w:rsid w:val="00CB4A27"/>
    <w:rsid w:val="00CC6FCD"/>
    <w:rsid w:val="00CE0498"/>
    <w:rsid w:val="00CF1795"/>
    <w:rsid w:val="00CF510A"/>
    <w:rsid w:val="00D14F22"/>
    <w:rsid w:val="00D243CC"/>
    <w:rsid w:val="00D24BB1"/>
    <w:rsid w:val="00D33224"/>
    <w:rsid w:val="00D346FF"/>
    <w:rsid w:val="00D36BD9"/>
    <w:rsid w:val="00D5427A"/>
    <w:rsid w:val="00D67BBD"/>
    <w:rsid w:val="00D75A43"/>
    <w:rsid w:val="00D77957"/>
    <w:rsid w:val="00D870CE"/>
    <w:rsid w:val="00D91B42"/>
    <w:rsid w:val="00DA5D07"/>
    <w:rsid w:val="00DB1CE9"/>
    <w:rsid w:val="00DC6E6D"/>
    <w:rsid w:val="00DE6FC8"/>
    <w:rsid w:val="00DF48C3"/>
    <w:rsid w:val="00E11A2D"/>
    <w:rsid w:val="00E20891"/>
    <w:rsid w:val="00E279E2"/>
    <w:rsid w:val="00E4000A"/>
    <w:rsid w:val="00E41A9A"/>
    <w:rsid w:val="00E4435E"/>
    <w:rsid w:val="00E45F7B"/>
    <w:rsid w:val="00E77256"/>
    <w:rsid w:val="00E8702D"/>
    <w:rsid w:val="00EB1836"/>
    <w:rsid w:val="00ED2525"/>
    <w:rsid w:val="00ED37B2"/>
    <w:rsid w:val="00F01CF0"/>
    <w:rsid w:val="00F07056"/>
    <w:rsid w:val="00F11380"/>
    <w:rsid w:val="00F24707"/>
    <w:rsid w:val="00F24FDE"/>
    <w:rsid w:val="00F34C05"/>
    <w:rsid w:val="00F34CD8"/>
    <w:rsid w:val="00F40764"/>
    <w:rsid w:val="00F41BF5"/>
    <w:rsid w:val="00F42801"/>
    <w:rsid w:val="00F50BF4"/>
    <w:rsid w:val="00F54045"/>
    <w:rsid w:val="00F65D82"/>
    <w:rsid w:val="00F665A8"/>
    <w:rsid w:val="00F71465"/>
    <w:rsid w:val="00F7330C"/>
    <w:rsid w:val="00F85460"/>
    <w:rsid w:val="00FA77D0"/>
    <w:rsid w:val="00FA7AD2"/>
    <w:rsid w:val="00FB7BA7"/>
    <w:rsid w:val="00FB7C0F"/>
    <w:rsid w:val="00FC003F"/>
    <w:rsid w:val="00FD5938"/>
    <w:rsid w:val="00FF2229"/>
    <w:rsid w:val="00FF2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C3"/>
    <w:pPr>
      <w:spacing w:after="200" w:line="276" w:lineRule="auto"/>
    </w:pPr>
    <w:rPr>
      <w:rFonts w:ascii="Calibri" w:hAnsi="Calibri"/>
      <w:sz w:val="22"/>
      <w:szCs w:val="22"/>
    </w:rPr>
  </w:style>
  <w:style w:type="paragraph" w:styleId="1">
    <w:name w:val="heading 1"/>
    <w:basedOn w:val="a"/>
    <w:next w:val="a"/>
    <w:link w:val="10"/>
    <w:uiPriority w:val="99"/>
    <w:qFormat/>
    <w:rsid w:val="00DF48C3"/>
    <w:pPr>
      <w:keepNext/>
      <w:spacing w:after="0" w:line="240" w:lineRule="auto"/>
      <w:ind w:firstLine="183"/>
      <w:jc w:val="both"/>
      <w:outlineLvl w:val="0"/>
    </w:pPr>
    <w:rPr>
      <w:rFonts w:ascii="Times New Roman" w:hAnsi="Times New Roman"/>
      <w:b/>
      <w:bCs/>
      <w:spacing w:val="-2"/>
      <w:szCs w:val="24"/>
    </w:rPr>
  </w:style>
  <w:style w:type="paragraph" w:styleId="2">
    <w:name w:val="heading 2"/>
    <w:basedOn w:val="a"/>
    <w:next w:val="a"/>
    <w:link w:val="20"/>
    <w:qFormat/>
    <w:rsid w:val="006D624B"/>
    <w:pPr>
      <w:keepNext/>
      <w:jc w:val="center"/>
      <w:outlineLvl w:val="1"/>
    </w:pPr>
    <w:rPr>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624B"/>
    <w:rPr>
      <w:b/>
      <w:spacing w:val="24"/>
      <w:sz w:val="32"/>
    </w:rPr>
  </w:style>
  <w:style w:type="paragraph" w:styleId="a3">
    <w:name w:val="caption"/>
    <w:basedOn w:val="a"/>
    <w:next w:val="a"/>
    <w:qFormat/>
    <w:rsid w:val="006D624B"/>
    <w:pPr>
      <w:jc w:val="center"/>
    </w:pPr>
    <w:rPr>
      <w:b/>
      <w:szCs w:val="20"/>
      <w:u w:val="single"/>
    </w:rPr>
  </w:style>
  <w:style w:type="paragraph" w:styleId="a4">
    <w:name w:val="List Paragraph"/>
    <w:basedOn w:val="a"/>
    <w:uiPriority w:val="99"/>
    <w:qFormat/>
    <w:rsid w:val="006D624B"/>
    <w:pPr>
      <w:ind w:left="720"/>
      <w:contextualSpacing/>
    </w:pPr>
    <w:rPr>
      <w:sz w:val="24"/>
    </w:rPr>
  </w:style>
  <w:style w:type="character" w:customStyle="1" w:styleId="10">
    <w:name w:val="Заголовок 1 Знак"/>
    <w:basedOn w:val="a0"/>
    <w:link w:val="1"/>
    <w:uiPriority w:val="99"/>
    <w:rsid w:val="00DF48C3"/>
    <w:rPr>
      <w:b/>
      <w:bCs/>
      <w:spacing w:val="-2"/>
      <w:sz w:val="22"/>
      <w:szCs w:val="24"/>
    </w:rPr>
  </w:style>
  <w:style w:type="character" w:styleId="a5">
    <w:name w:val="Hyperlink"/>
    <w:basedOn w:val="a0"/>
    <w:uiPriority w:val="99"/>
    <w:semiHidden/>
    <w:rsid w:val="00DF48C3"/>
    <w:rPr>
      <w:rFonts w:cs="Times New Roman"/>
      <w:color w:val="0000FF"/>
      <w:u w:val="single"/>
    </w:rPr>
  </w:style>
  <w:style w:type="character" w:styleId="a6">
    <w:name w:val="FollowedHyperlink"/>
    <w:basedOn w:val="a0"/>
    <w:uiPriority w:val="99"/>
    <w:semiHidden/>
    <w:rsid w:val="00DF48C3"/>
    <w:rPr>
      <w:rFonts w:cs="Times New Roman"/>
      <w:color w:val="800080"/>
      <w:u w:val="single"/>
    </w:rPr>
  </w:style>
  <w:style w:type="paragraph" w:styleId="a7">
    <w:name w:val="Normal (Web)"/>
    <w:basedOn w:val="a"/>
    <w:uiPriority w:val="99"/>
    <w:semiHidden/>
    <w:rsid w:val="00DF48C3"/>
    <w:pPr>
      <w:spacing w:before="100" w:beforeAutospacing="1" w:after="100" w:afterAutospacing="1" w:line="240" w:lineRule="auto"/>
    </w:pPr>
    <w:rPr>
      <w:rFonts w:ascii="Times New Roman" w:hAnsi="Times New Roman"/>
      <w:sz w:val="24"/>
      <w:szCs w:val="24"/>
    </w:rPr>
  </w:style>
  <w:style w:type="paragraph" w:styleId="a8">
    <w:name w:val="annotation text"/>
    <w:basedOn w:val="a"/>
    <w:link w:val="a9"/>
    <w:uiPriority w:val="99"/>
    <w:semiHidden/>
    <w:rsid w:val="00DF48C3"/>
    <w:rPr>
      <w:sz w:val="20"/>
      <w:szCs w:val="20"/>
    </w:rPr>
  </w:style>
  <w:style w:type="character" w:customStyle="1" w:styleId="a9">
    <w:name w:val="Текст примечания Знак"/>
    <w:basedOn w:val="a0"/>
    <w:link w:val="a8"/>
    <w:uiPriority w:val="99"/>
    <w:semiHidden/>
    <w:rsid w:val="00DF48C3"/>
    <w:rPr>
      <w:rFonts w:ascii="Calibri" w:hAnsi="Calibri"/>
    </w:rPr>
  </w:style>
  <w:style w:type="paragraph" w:styleId="aa">
    <w:name w:val="header"/>
    <w:basedOn w:val="a"/>
    <w:link w:val="ab"/>
    <w:uiPriority w:val="99"/>
    <w:semiHidden/>
    <w:rsid w:val="00DF48C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F48C3"/>
    <w:rPr>
      <w:rFonts w:ascii="Calibri" w:hAnsi="Calibri"/>
      <w:sz w:val="22"/>
      <w:szCs w:val="22"/>
    </w:rPr>
  </w:style>
  <w:style w:type="paragraph" w:styleId="ac">
    <w:name w:val="footer"/>
    <w:basedOn w:val="a"/>
    <w:link w:val="ad"/>
    <w:uiPriority w:val="99"/>
    <w:rsid w:val="00DF48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48C3"/>
    <w:rPr>
      <w:rFonts w:ascii="Calibri" w:hAnsi="Calibri"/>
      <w:sz w:val="22"/>
      <w:szCs w:val="22"/>
    </w:rPr>
  </w:style>
  <w:style w:type="paragraph" w:styleId="ae">
    <w:name w:val="Balloon Text"/>
    <w:basedOn w:val="a"/>
    <w:link w:val="af"/>
    <w:uiPriority w:val="99"/>
    <w:semiHidden/>
    <w:rsid w:val="00DF48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8C3"/>
    <w:rPr>
      <w:rFonts w:ascii="Tahoma" w:hAnsi="Tahoma" w:cs="Tahoma"/>
      <w:sz w:val="16"/>
      <w:szCs w:val="16"/>
    </w:rPr>
  </w:style>
  <w:style w:type="paragraph" w:styleId="af0">
    <w:name w:val="Revision"/>
    <w:uiPriority w:val="99"/>
    <w:semiHidden/>
    <w:rsid w:val="00DF48C3"/>
    <w:rPr>
      <w:rFonts w:ascii="Calibri" w:hAnsi="Calibri"/>
      <w:sz w:val="22"/>
      <w:szCs w:val="22"/>
    </w:rPr>
  </w:style>
  <w:style w:type="paragraph" w:customStyle="1" w:styleId="ConsPlusNormal">
    <w:name w:val="ConsPlusNormal"/>
    <w:rsid w:val="00DF48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48C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48C3"/>
    <w:pPr>
      <w:widowControl w:val="0"/>
      <w:autoSpaceDE w:val="0"/>
      <w:autoSpaceDN w:val="0"/>
      <w:adjustRightInd w:val="0"/>
    </w:pPr>
    <w:rPr>
      <w:rFonts w:ascii="Arial" w:hAnsi="Arial" w:cs="Arial"/>
      <w:b/>
      <w:bCs/>
    </w:rPr>
  </w:style>
  <w:style w:type="paragraph" w:customStyle="1" w:styleId="ConsPlusCell">
    <w:name w:val="ConsPlusCell"/>
    <w:uiPriority w:val="99"/>
    <w:rsid w:val="00DF48C3"/>
    <w:pPr>
      <w:widowControl w:val="0"/>
      <w:autoSpaceDE w:val="0"/>
      <w:autoSpaceDN w:val="0"/>
      <w:adjustRightInd w:val="0"/>
    </w:pPr>
    <w:rPr>
      <w:rFonts w:ascii="Arial" w:hAnsi="Arial" w:cs="Arial"/>
    </w:rPr>
  </w:style>
  <w:style w:type="paragraph" w:customStyle="1" w:styleId="ConsPlusDocList">
    <w:name w:val="ConsPlusDocList"/>
    <w:uiPriority w:val="99"/>
    <w:rsid w:val="00DF48C3"/>
    <w:pPr>
      <w:widowControl w:val="0"/>
      <w:autoSpaceDE w:val="0"/>
      <w:autoSpaceDN w:val="0"/>
      <w:adjustRightInd w:val="0"/>
    </w:pPr>
    <w:rPr>
      <w:rFonts w:ascii="Courier New" w:hAnsi="Courier New" w:cs="Courier New"/>
    </w:rPr>
  </w:style>
  <w:style w:type="character" w:styleId="af1">
    <w:name w:val="annotation reference"/>
    <w:basedOn w:val="a0"/>
    <w:uiPriority w:val="99"/>
    <w:semiHidden/>
    <w:rsid w:val="00DF48C3"/>
    <w:rPr>
      <w:rFonts w:ascii="Times New Roman" w:hAnsi="Times New Roman" w:cs="Times New Roman"/>
      <w:sz w:val="16"/>
      <w:szCs w:val="16"/>
    </w:rPr>
  </w:style>
  <w:style w:type="character" w:customStyle="1" w:styleId="s102">
    <w:name w:val="s_102"/>
    <w:basedOn w:val="a0"/>
    <w:uiPriority w:val="99"/>
    <w:rsid w:val="00DF48C3"/>
    <w:rPr>
      <w:rFonts w:cs="Times New Roman"/>
      <w:b/>
      <w:bCs/>
      <w:color w:val="000080"/>
    </w:rPr>
  </w:style>
  <w:style w:type="paragraph" w:styleId="af2">
    <w:name w:val="annotation subject"/>
    <w:basedOn w:val="a8"/>
    <w:next w:val="a8"/>
    <w:link w:val="af3"/>
    <w:uiPriority w:val="99"/>
    <w:semiHidden/>
    <w:rsid w:val="00DF48C3"/>
    <w:pPr>
      <w:spacing w:line="240" w:lineRule="auto"/>
    </w:pPr>
    <w:rPr>
      <w:b/>
      <w:bCs/>
    </w:rPr>
  </w:style>
  <w:style w:type="character" w:customStyle="1" w:styleId="af3">
    <w:name w:val="Тема примечания Знак"/>
    <w:basedOn w:val="a9"/>
    <w:link w:val="af2"/>
    <w:uiPriority w:val="99"/>
    <w:semiHidden/>
    <w:rsid w:val="00DF48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1696/" TargetMode="External"/><Relationship Id="rId13" Type="http://schemas.openxmlformats.org/officeDocument/2006/relationships/hyperlink" Target="http://base.garant.ru/189917/" TargetMode="External"/><Relationship Id="rId3" Type="http://schemas.openxmlformats.org/officeDocument/2006/relationships/settings" Target="settings.xml"/><Relationship Id="rId7" Type="http://schemas.openxmlformats.org/officeDocument/2006/relationships/hyperlink" Target="http://base.garant.ru/12170729/" TargetMode="External"/><Relationship Id="rId12" Type="http://schemas.openxmlformats.org/officeDocument/2006/relationships/hyperlink" Target="http://base.garant.ru/1867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867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se.garant.ru/186793/" TargetMode="External"/><Relationship Id="rId4" Type="http://schemas.openxmlformats.org/officeDocument/2006/relationships/webSettings" Target="webSettings.xml"/><Relationship Id="rId9" Type="http://schemas.openxmlformats.org/officeDocument/2006/relationships/hyperlink" Target="http://base.garant.ru/1217072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29307</Words>
  <Characters>167050</Characters>
  <Application>Microsoft Office Word</Application>
  <DocSecurity>0</DocSecurity>
  <Lines>1392</Lines>
  <Paragraphs>391</Paragraphs>
  <ScaleCrop>false</ScaleCrop>
  <Company>Lenovo</Company>
  <LinksUpToDate>false</LinksUpToDate>
  <CharactersWithSpaces>195966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oapopov</cp:lastModifiedBy>
  <cp:revision>3</cp:revision>
  <dcterms:created xsi:type="dcterms:W3CDTF">2011-04-29T12:07:00Z</dcterms:created>
  <dcterms:modified xsi:type="dcterms:W3CDTF">2011-04-29T12:07:00Z</dcterms:modified>
</cp:coreProperties>
</file>