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75" w:rsidRPr="001625DC" w:rsidRDefault="003E7309" w:rsidP="0065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-197485</wp:posOffset>
            </wp:positionV>
            <wp:extent cx="847725" cy="847725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33" t="8241" r="9523" b="17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5DC" w:rsidRPr="00732982" w:rsidRDefault="001625DC" w:rsidP="007F53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25DC" w:rsidRPr="003E7309" w:rsidRDefault="00FF2F18" w:rsidP="003E7309">
      <w:pPr>
        <w:pStyle w:val="2"/>
        <w:spacing w:line="240" w:lineRule="auto"/>
        <w:ind w:firstLine="567"/>
        <w:contextualSpacing/>
        <w:jc w:val="center"/>
      </w:pPr>
      <w:r>
        <w:t xml:space="preserve">                    </w:t>
      </w:r>
      <w:r w:rsidR="001625DC" w:rsidRPr="007D04E4">
        <w:br w:type="textWrapping" w:clear="all"/>
      </w:r>
      <w:r w:rsidR="001625DC" w:rsidRPr="007D04E4">
        <w:rPr>
          <w:b/>
          <w:sz w:val="24"/>
          <w:szCs w:val="24"/>
        </w:rPr>
        <w:t>ФЕДЕРАЛЬНАЯ СЛУЖБА ПО ТАРИФАМ</w:t>
      </w:r>
    </w:p>
    <w:p w:rsidR="001625DC" w:rsidRPr="00732982" w:rsidRDefault="001625DC" w:rsidP="003E7309">
      <w:pPr>
        <w:pBdr>
          <w:bottom w:val="single" w:sz="6" w:space="1" w:color="auto"/>
        </w:pBd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982">
        <w:rPr>
          <w:rFonts w:ascii="Times New Roman" w:hAnsi="Times New Roman" w:cs="Times New Roman"/>
          <w:b/>
          <w:sz w:val="24"/>
          <w:szCs w:val="24"/>
        </w:rPr>
        <w:t>(ФСТ РОССИИ)</w:t>
      </w:r>
    </w:p>
    <w:p w:rsidR="001625DC" w:rsidRPr="00732982" w:rsidRDefault="001625DC" w:rsidP="007F53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</w:p>
    <w:p w:rsidR="001625DC" w:rsidRPr="00732982" w:rsidRDefault="001625DC" w:rsidP="007F53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732982">
        <w:rPr>
          <w:rFonts w:ascii="Times New Roman" w:hAnsi="Times New Roman" w:cs="Times New Roman"/>
          <w:b/>
          <w:spacing w:val="100"/>
          <w:sz w:val="32"/>
          <w:szCs w:val="32"/>
        </w:rPr>
        <w:t>ПРИКАЗ</w:t>
      </w:r>
    </w:p>
    <w:p w:rsidR="001625DC" w:rsidRPr="00732982" w:rsidRDefault="001625DC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625DC" w:rsidRPr="00732982" w:rsidRDefault="001625DC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32982">
        <w:rPr>
          <w:rFonts w:ascii="Times New Roman" w:hAnsi="Times New Roman" w:cs="Times New Roman"/>
        </w:rPr>
        <w:t xml:space="preserve">    от «    » _________ 2011 г.                                                                                     </w:t>
      </w:r>
      <w:r w:rsidRPr="00732982">
        <w:rPr>
          <w:rFonts w:ascii="Times New Roman" w:hAnsi="Times New Roman" w:cs="Times New Roman"/>
        </w:rPr>
        <w:tab/>
        <w:t>№ ____</w:t>
      </w:r>
    </w:p>
    <w:p w:rsidR="001625DC" w:rsidRPr="00732982" w:rsidRDefault="001625DC" w:rsidP="007F53E9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32982">
        <w:rPr>
          <w:rFonts w:ascii="Times New Roman" w:hAnsi="Times New Roman" w:cs="Times New Roman"/>
        </w:rPr>
        <w:t xml:space="preserve">г. Москва                                </w:t>
      </w:r>
    </w:p>
    <w:p w:rsidR="001625DC" w:rsidRPr="003E7309" w:rsidRDefault="001625DC" w:rsidP="007F5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25DC" w:rsidRPr="00C0762A" w:rsidRDefault="001625DC" w:rsidP="007F53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62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Pr="00C0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служб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C0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тарифам</w:t>
      </w:r>
      <w:r w:rsidRPr="00DA5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услуги по </w:t>
      </w:r>
      <w:r w:rsidR="005B3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 и ведению Федерального информационного реестра гарантирующих поставщиков и зон их деятельности</w:t>
      </w:r>
      <w:r w:rsidRPr="00C0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25DC" w:rsidRPr="00657816" w:rsidRDefault="001625DC" w:rsidP="007F53E9">
      <w:pPr>
        <w:pStyle w:val="ConsPlusTitle"/>
        <w:widowControl/>
        <w:ind w:firstLine="567"/>
        <w:rPr>
          <w:rFonts w:ascii="Times New Roman" w:hAnsi="Times New Roman" w:cs="Times New Roman"/>
          <w:sz w:val="20"/>
          <w:szCs w:val="20"/>
        </w:rPr>
      </w:pPr>
    </w:p>
    <w:p w:rsidR="001625DC" w:rsidRPr="000E520B" w:rsidRDefault="004F73D2" w:rsidP="007F53E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F73D2">
        <w:rPr>
          <w:rFonts w:ascii="Times New Roman" w:hAnsi="Times New Roman" w:cs="Times New Roman"/>
          <w:sz w:val="28"/>
          <w:szCs w:val="28"/>
        </w:rPr>
        <w:t>В соответствии с положениями Федеральн</w:t>
      </w:r>
      <w:r w:rsidR="00CA4037">
        <w:rPr>
          <w:rFonts w:ascii="Times New Roman" w:hAnsi="Times New Roman" w:cs="Times New Roman"/>
          <w:sz w:val="28"/>
          <w:szCs w:val="28"/>
        </w:rPr>
        <w:t>ых законов от 26 марта 2003 г.</w:t>
      </w:r>
      <w:r w:rsidRPr="004F73D2">
        <w:rPr>
          <w:rFonts w:ascii="Times New Roman" w:hAnsi="Times New Roman" w:cs="Times New Roman"/>
          <w:sz w:val="28"/>
          <w:szCs w:val="28"/>
        </w:rPr>
        <w:t xml:space="preserve"> № 35-ФЗ «Об электроэнергетике» (Собрание законодательства Российской Федерации, 2003, № 13, ст. 1177; 2004, № 35, ст. 3607; 2005, № 1 (часть 1), </w:t>
      </w:r>
      <w:r w:rsidR="008819F9">
        <w:rPr>
          <w:rFonts w:ascii="Times New Roman" w:hAnsi="Times New Roman" w:cs="Times New Roman"/>
          <w:sz w:val="28"/>
          <w:szCs w:val="28"/>
        </w:rPr>
        <w:t xml:space="preserve">     </w:t>
      </w:r>
      <w:r w:rsidRPr="004F73D2">
        <w:rPr>
          <w:rFonts w:ascii="Times New Roman" w:hAnsi="Times New Roman" w:cs="Times New Roman"/>
          <w:sz w:val="28"/>
          <w:szCs w:val="28"/>
        </w:rPr>
        <w:t>ст. 37; 2006, № 52 (часть 1), ст. 5498; 2007, № 45, ст. 5427; 2008, № 29 (часть 1), ст. 3418; № 52 (часть 1), ст. 6236;</w:t>
      </w:r>
      <w:proofErr w:type="gramEnd"/>
      <w:r w:rsidRPr="004F7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3D2">
        <w:rPr>
          <w:rFonts w:ascii="Times New Roman" w:hAnsi="Times New Roman" w:cs="Times New Roman"/>
          <w:sz w:val="28"/>
          <w:szCs w:val="28"/>
        </w:rPr>
        <w:t xml:space="preserve">2009, № 48, ст. 5711; 2010, № 11, ст. 1175; </w:t>
      </w:r>
      <w:r w:rsidR="008819F9">
        <w:rPr>
          <w:rFonts w:ascii="Times New Roman" w:hAnsi="Times New Roman" w:cs="Times New Roman"/>
          <w:sz w:val="28"/>
          <w:szCs w:val="28"/>
        </w:rPr>
        <w:t xml:space="preserve">    </w:t>
      </w:r>
      <w:r w:rsidRPr="004F73D2">
        <w:rPr>
          <w:rFonts w:ascii="Times New Roman" w:hAnsi="Times New Roman" w:cs="Times New Roman"/>
          <w:sz w:val="28"/>
          <w:szCs w:val="28"/>
        </w:rPr>
        <w:t xml:space="preserve">№ 31, ст. 4165; ст. 4157; ст. 4158; ст. 4160; 2011, № 1, ст. 13; № 11, ст. 1502; </w:t>
      </w:r>
      <w:r w:rsidR="00EF0C00">
        <w:rPr>
          <w:rFonts w:ascii="Times New Roman" w:hAnsi="Times New Roman" w:cs="Times New Roman"/>
          <w:sz w:val="28"/>
          <w:szCs w:val="28"/>
        </w:rPr>
        <w:t xml:space="preserve">    </w:t>
      </w:r>
      <w:r w:rsidRPr="004F73D2">
        <w:rPr>
          <w:rFonts w:ascii="Times New Roman" w:hAnsi="Times New Roman" w:cs="Times New Roman"/>
          <w:sz w:val="28"/>
          <w:szCs w:val="28"/>
        </w:rPr>
        <w:t xml:space="preserve">№ 23, ст. </w:t>
      </w:r>
      <w:r w:rsidRPr="00856D9B">
        <w:rPr>
          <w:rFonts w:ascii="Times New Roman" w:hAnsi="Times New Roman" w:cs="Times New Roman"/>
          <w:sz w:val="28"/>
          <w:szCs w:val="28"/>
        </w:rPr>
        <w:t xml:space="preserve">3263; № 30 (часть 1), ст. 4590), </w:t>
      </w:r>
      <w:r w:rsidR="00BF3660" w:rsidRPr="00856D9B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1625DC" w:rsidRPr="00856D9B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FE578E" w:rsidRPr="00856D9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№ 31, ст. 4173;</w:t>
      </w:r>
      <w:proofErr w:type="gramEnd"/>
      <w:r w:rsidR="00FE578E" w:rsidRPr="00856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78E" w:rsidRPr="00856D9B">
        <w:rPr>
          <w:rFonts w:ascii="Times New Roman" w:hAnsi="Times New Roman" w:cs="Times New Roman"/>
          <w:sz w:val="28"/>
          <w:szCs w:val="28"/>
        </w:rPr>
        <w:t xml:space="preserve">2011, № 15, ст. 2038; № 27, ст. 3873; № 27, ст. 3880; № 29, ст. 4291; № 30 (часть </w:t>
      </w:r>
      <w:r w:rsidR="00FE578E" w:rsidRPr="00856D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578E" w:rsidRPr="00856D9B">
        <w:rPr>
          <w:rFonts w:ascii="Times New Roman" w:hAnsi="Times New Roman" w:cs="Times New Roman"/>
          <w:sz w:val="28"/>
          <w:szCs w:val="28"/>
        </w:rPr>
        <w:t xml:space="preserve">), </w:t>
      </w:r>
      <w:r w:rsidR="008819F9">
        <w:rPr>
          <w:rFonts w:ascii="Times New Roman" w:hAnsi="Times New Roman" w:cs="Times New Roman"/>
          <w:sz w:val="28"/>
          <w:szCs w:val="28"/>
        </w:rPr>
        <w:t xml:space="preserve">  </w:t>
      </w:r>
      <w:r w:rsidR="00FE578E" w:rsidRPr="00856D9B">
        <w:rPr>
          <w:rFonts w:ascii="Times New Roman" w:hAnsi="Times New Roman" w:cs="Times New Roman"/>
          <w:sz w:val="28"/>
          <w:szCs w:val="28"/>
        </w:rPr>
        <w:t>ст. 4587)</w:t>
      </w:r>
      <w:r w:rsidR="001625DC" w:rsidRPr="00856D9B">
        <w:rPr>
          <w:rFonts w:ascii="Times New Roman" w:hAnsi="Times New Roman" w:cs="Times New Roman"/>
          <w:sz w:val="28"/>
          <w:szCs w:val="28"/>
        </w:rPr>
        <w:t xml:space="preserve">, </w:t>
      </w:r>
      <w:r w:rsidR="00BF3660" w:rsidRPr="00856D9B">
        <w:rPr>
          <w:rFonts w:ascii="Times New Roman" w:hAnsi="Times New Roman" w:cs="Times New Roman"/>
          <w:sz w:val="28"/>
          <w:szCs w:val="28"/>
        </w:rPr>
        <w:t>постановлением Правительства Российск</w:t>
      </w:r>
      <w:r w:rsidR="0085020F">
        <w:rPr>
          <w:rFonts w:ascii="Times New Roman" w:hAnsi="Times New Roman" w:cs="Times New Roman"/>
          <w:sz w:val="28"/>
          <w:szCs w:val="28"/>
        </w:rPr>
        <w:t xml:space="preserve">ой Федерации от 16 мая </w:t>
      </w:r>
      <w:r w:rsidR="001216C1">
        <w:rPr>
          <w:rFonts w:ascii="Times New Roman" w:hAnsi="Times New Roman" w:cs="Times New Roman"/>
          <w:sz w:val="28"/>
          <w:szCs w:val="28"/>
        </w:rPr>
        <w:t xml:space="preserve">   </w:t>
      </w:r>
      <w:r w:rsidR="0085020F">
        <w:rPr>
          <w:rFonts w:ascii="Times New Roman" w:hAnsi="Times New Roman" w:cs="Times New Roman"/>
          <w:sz w:val="28"/>
          <w:szCs w:val="28"/>
        </w:rPr>
        <w:t>2011 г.</w:t>
      </w:r>
      <w:r w:rsidR="00BF3660" w:rsidRPr="00856D9B">
        <w:rPr>
          <w:rFonts w:ascii="Times New Roman" w:hAnsi="Times New Roman" w:cs="Times New Roman"/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 22, ст. 3169;</w:t>
      </w:r>
      <w:proofErr w:type="gramEnd"/>
      <w:r w:rsidR="00BF3660" w:rsidRPr="00856D9B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F3660" w:rsidRPr="00856D9B">
        <w:rPr>
          <w:rFonts w:ascii="Times New Roman" w:hAnsi="Times New Roman" w:cs="Times New Roman"/>
          <w:sz w:val="28"/>
          <w:szCs w:val="28"/>
        </w:rPr>
        <w:t>35, ст. 5092)</w:t>
      </w:r>
      <w:r w:rsidR="001625DC" w:rsidRPr="00856D9B">
        <w:rPr>
          <w:rFonts w:ascii="Times New Roman" w:hAnsi="Times New Roman" w:cs="Times New Roman"/>
          <w:sz w:val="28"/>
          <w:szCs w:val="28"/>
        </w:rPr>
        <w:t xml:space="preserve">, </w:t>
      </w:r>
      <w:r w:rsidR="00871DDB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06 г"/>
        </w:smartTagPr>
        <w:r w:rsidR="00871DDB" w:rsidRPr="00856D9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2006 г</w:t>
        </w:r>
      </w:smartTag>
      <w:r w:rsidR="00871DDB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>. № 530</w:t>
      </w:r>
      <w:r w:rsidR="0087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E520B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</w:t>
      </w:r>
      <w:r w:rsidR="00871DD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E520B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</w:t>
      </w:r>
      <w:r w:rsidR="00A5649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E520B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функционирования розничных рынков </w:t>
      </w:r>
      <w:r w:rsidR="0054173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электрической энергии»</w:t>
      </w:r>
      <w:r w:rsidR="000E520B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(Собрание законодательства Российской Федерации, </w:t>
      </w:r>
      <w:r w:rsidR="00287506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2006, № 37, ст. 3876; </w:t>
      </w:r>
      <w:r w:rsidR="000E520B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2007, </w:t>
      </w:r>
      <w:r w:rsidR="008819F9">
        <w:rPr>
          <w:rFonts w:ascii="Times New Roman" w:eastAsia="Times New Roman" w:hAnsi="Times New Roman" w:cs="Times New Roman"/>
          <w:color w:val="000000"/>
          <w:sz w:val="28"/>
          <w:szCs w:val="28"/>
        </w:rPr>
        <w:t>№ 30, ст. 3940; 2008, № 2,</w:t>
      </w:r>
      <w:r w:rsidR="000E520B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84; № 3, ст. 182; № 27, ст. 3285; 2009, № 12, ст. 1441; №</w:t>
      </w:r>
      <w:r w:rsidR="000E520B" w:rsidRPr="000E5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20, ст. 2475;</w:t>
      </w:r>
      <w:proofErr w:type="gramEnd"/>
      <w:r w:rsidR="000E520B" w:rsidRPr="000E5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="000E520B" w:rsidRPr="000E5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25, ст. 3073; № 41, ст. 4771; </w:t>
      </w:r>
      <w:r w:rsidR="00881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E520B" w:rsidRPr="000E5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43, ст. 5066; 2010, № 10, ст. 1082; № 21, ст. 2610; № 25, ст. 3175; № 49, </w:t>
      </w:r>
      <w:r w:rsidR="00881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E520B" w:rsidRPr="000E520B">
        <w:rPr>
          <w:rFonts w:ascii="Times New Roman" w:eastAsia="Times New Roman" w:hAnsi="Times New Roman" w:cs="Times New Roman"/>
          <w:color w:val="000000"/>
          <w:sz w:val="28"/>
          <w:szCs w:val="28"/>
        </w:rPr>
        <w:t>ст. 6521; 2011, № 11, ст. 1524; № 22, ст. 3168; № 20, ст. 2831)</w:t>
      </w:r>
      <w:r w:rsidR="001625DC" w:rsidRPr="000E520B">
        <w:rPr>
          <w:rFonts w:ascii="Times New Roman" w:hAnsi="Times New Roman" w:cs="Times New Roman"/>
          <w:sz w:val="28"/>
          <w:szCs w:val="28"/>
        </w:rPr>
        <w:t xml:space="preserve">, </w:t>
      </w:r>
      <w:r w:rsidR="007B2E2F" w:rsidRPr="000E520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июня 2004 г. № 332</w:t>
      </w:r>
      <w:r w:rsidR="007B2E2F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1625DC" w:rsidRPr="000E520B">
        <w:rPr>
          <w:rFonts w:ascii="Times New Roman" w:hAnsi="Times New Roman" w:cs="Times New Roman"/>
          <w:sz w:val="28"/>
          <w:szCs w:val="28"/>
        </w:rPr>
        <w:t>оложени</w:t>
      </w:r>
      <w:r w:rsidR="007B2E2F">
        <w:rPr>
          <w:rFonts w:ascii="Times New Roman" w:hAnsi="Times New Roman" w:cs="Times New Roman"/>
          <w:sz w:val="28"/>
          <w:szCs w:val="28"/>
        </w:rPr>
        <w:t>я</w:t>
      </w:r>
      <w:r w:rsidR="001625DC" w:rsidRPr="000E520B">
        <w:rPr>
          <w:rFonts w:ascii="Times New Roman" w:hAnsi="Times New Roman" w:cs="Times New Roman"/>
          <w:sz w:val="28"/>
          <w:szCs w:val="28"/>
        </w:rPr>
        <w:t xml:space="preserve"> о Федеральной службе по тарифам</w:t>
      </w:r>
      <w:r w:rsidR="007B2E2F">
        <w:rPr>
          <w:rFonts w:ascii="Times New Roman" w:hAnsi="Times New Roman" w:cs="Times New Roman"/>
          <w:sz w:val="28"/>
          <w:szCs w:val="28"/>
        </w:rPr>
        <w:t>»</w:t>
      </w:r>
      <w:r w:rsidR="001625DC" w:rsidRPr="000E520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№ 29, ст. 3049;</w:t>
      </w:r>
      <w:proofErr w:type="gramEnd"/>
      <w:r w:rsidR="001625DC" w:rsidRPr="000E520B">
        <w:rPr>
          <w:rFonts w:ascii="Times New Roman" w:hAnsi="Times New Roman" w:cs="Times New Roman"/>
          <w:sz w:val="28"/>
          <w:szCs w:val="28"/>
        </w:rPr>
        <w:t xml:space="preserve"> 2006, № 3, </w:t>
      </w:r>
      <w:r w:rsidR="008819F9">
        <w:rPr>
          <w:rFonts w:ascii="Times New Roman" w:hAnsi="Times New Roman" w:cs="Times New Roman"/>
          <w:sz w:val="28"/>
          <w:szCs w:val="28"/>
        </w:rPr>
        <w:t xml:space="preserve">      </w:t>
      </w:r>
      <w:r w:rsidR="001625DC" w:rsidRPr="000E520B">
        <w:rPr>
          <w:rFonts w:ascii="Times New Roman" w:hAnsi="Times New Roman" w:cs="Times New Roman"/>
          <w:sz w:val="28"/>
          <w:szCs w:val="28"/>
        </w:rPr>
        <w:t>ст. 301; № 23, ст.</w:t>
      </w:r>
      <w:r w:rsidR="001625DC" w:rsidRPr="001625DC">
        <w:rPr>
          <w:rFonts w:ascii="Times New Roman" w:hAnsi="Times New Roman" w:cs="Times New Roman"/>
          <w:sz w:val="28"/>
          <w:szCs w:val="28"/>
        </w:rPr>
        <w:t xml:space="preserve"> 2522; № 48, ст. 5032; № 50, ст. 5354; 2007, № 16, ст. 1912;  </w:t>
      </w:r>
      <w:r w:rsidR="008819F9">
        <w:rPr>
          <w:rFonts w:ascii="Times New Roman" w:hAnsi="Times New Roman" w:cs="Times New Roman"/>
          <w:sz w:val="28"/>
          <w:szCs w:val="28"/>
        </w:rPr>
        <w:t xml:space="preserve">    </w:t>
      </w:r>
      <w:r w:rsidR="001625DC" w:rsidRPr="001625DC">
        <w:rPr>
          <w:rFonts w:ascii="Times New Roman" w:hAnsi="Times New Roman" w:cs="Times New Roman"/>
          <w:sz w:val="28"/>
          <w:szCs w:val="28"/>
        </w:rPr>
        <w:t xml:space="preserve">№ 25, ст. 3039; № 32 ст. 4145; 2008, № 7, ст.597; № 17, ст. 1897; №23, ст. 2719; № 38, ст. 4309; № 46, ст. 5337; 2009, № 1, ст. 142; № 3, ст. 378;  № 6, ст. 738; </w:t>
      </w:r>
      <w:r w:rsidR="008819F9">
        <w:rPr>
          <w:rFonts w:ascii="Times New Roman" w:hAnsi="Times New Roman" w:cs="Times New Roman"/>
          <w:sz w:val="28"/>
          <w:szCs w:val="28"/>
        </w:rPr>
        <w:t xml:space="preserve">   </w:t>
      </w:r>
      <w:r w:rsidR="001625DC" w:rsidRPr="001625DC">
        <w:rPr>
          <w:rFonts w:ascii="Times New Roman" w:hAnsi="Times New Roman" w:cs="Times New Roman"/>
          <w:sz w:val="28"/>
          <w:szCs w:val="28"/>
        </w:rPr>
        <w:t xml:space="preserve">№ 9, ст. 1119;  № 18 (часть 2), ст. 2249; № 33, ст. 4086; 2010, № 9, ст. 960; </w:t>
      </w:r>
      <w:r w:rsidR="001625DC" w:rsidRPr="001625DC">
        <w:rPr>
          <w:rFonts w:ascii="Times New Roman" w:hAnsi="Times New Roman" w:cs="Times New Roman"/>
          <w:bCs/>
          <w:sz w:val="28"/>
          <w:szCs w:val="28"/>
        </w:rPr>
        <w:t xml:space="preserve">№ 13, ст. 1514; № 25, ст. 3169; № 26, ст. 3350; № 30, ст. 4096; № 45, ст. 5851; 2011, </w:t>
      </w:r>
      <w:r w:rsidR="008819F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625DC" w:rsidRPr="001625DC">
        <w:rPr>
          <w:rFonts w:ascii="Times New Roman" w:hAnsi="Times New Roman" w:cs="Times New Roman"/>
          <w:bCs/>
          <w:sz w:val="28"/>
          <w:szCs w:val="28"/>
        </w:rPr>
        <w:t>№ 14, ст. 1935; № 32, ст. 4831</w:t>
      </w:r>
      <w:r w:rsidR="001625DC" w:rsidRPr="001625DC">
        <w:rPr>
          <w:rFonts w:ascii="Times New Roman" w:hAnsi="Times New Roman" w:cs="Times New Roman"/>
          <w:sz w:val="28"/>
          <w:szCs w:val="28"/>
        </w:rPr>
        <w:t xml:space="preserve">), </w:t>
      </w:r>
      <w:r w:rsidR="001625DC" w:rsidRPr="001625DC">
        <w:rPr>
          <w:rFonts w:ascii="Times New Roman" w:hAnsi="Times New Roman" w:cs="Times New Roman"/>
          <w:b/>
          <w:spacing w:val="100"/>
          <w:sz w:val="28"/>
          <w:szCs w:val="28"/>
        </w:rPr>
        <w:t>приказываю:</w:t>
      </w:r>
    </w:p>
    <w:p w:rsidR="001625DC" w:rsidRPr="001625DC" w:rsidRDefault="001625DC" w:rsidP="007F53E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1625DC" w:rsidRPr="001625DC" w:rsidRDefault="001625DC" w:rsidP="007F53E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5412BC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="005412BC" w:rsidRPr="005412B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412BC" w:rsidRPr="005412BC">
        <w:rPr>
          <w:rFonts w:ascii="Times New Roman" w:eastAsia="Times New Roman" w:hAnsi="Times New Roman" w:cs="Times New Roman"/>
          <w:bCs/>
          <w:sz w:val="28"/>
          <w:szCs w:val="28"/>
        </w:rPr>
        <w:t>Федеральной службой по тарифам государственной услуги по формированию и ведению Федерального информационного реестра гарантирующих поставщиков и зон их деятельности</w:t>
      </w:r>
      <w:r w:rsidRPr="001625D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625DC" w:rsidRPr="001625DC" w:rsidRDefault="001625DC" w:rsidP="007F53E9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5DC" w:rsidRPr="001625DC" w:rsidRDefault="00743930" w:rsidP="00252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1625DC" w:rsidRPr="0016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</w:t>
      </w:r>
    </w:p>
    <w:p w:rsidR="00A238B2" w:rsidRDefault="001625DC" w:rsidP="007F53E9">
      <w:pPr>
        <w:pStyle w:val="ConsPlusNormal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25DC">
        <w:rPr>
          <w:rFonts w:ascii="Times New Roman" w:eastAsia="Times New Roman" w:hAnsi="Times New Roman" w:cs="Times New Roman"/>
          <w:sz w:val="28"/>
          <w:szCs w:val="28"/>
        </w:rPr>
        <w:t>- приказ Фе</w:t>
      </w:r>
      <w:r w:rsidR="00A238B2">
        <w:rPr>
          <w:rFonts w:ascii="Times New Roman" w:eastAsia="Times New Roman" w:hAnsi="Times New Roman" w:cs="Times New Roman"/>
          <w:sz w:val="28"/>
          <w:szCs w:val="28"/>
        </w:rPr>
        <w:t>деральной службы по тарифам от 24 ноября 2008 г.</w:t>
      </w:r>
      <w:r w:rsidRPr="001625D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238B2">
        <w:rPr>
          <w:rFonts w:ascii="Times New Roman" w:eastAsia="Times New Roman" w:hAnsi="Times New Roman" w:cs="Times New Roman"/>
          <w:sz w:val="28"/>
          <w:szCs w:val="28"/>
        </w:rPr>
        <w:t>423-э</w:t>
      </w:r>
      <w:r w:rsidRPr="001625D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hyperlink r:id="rId9" w:history="1">
        <w:r w:rsidRPr="001625DC">
          <w:rPr>
            <w:rFonts w:ascii="Times New Roman" w:hAnsi="Times New Roman" w:cs="Times New Roman"/>
            <w:sz w:val="28"/>
            <w:szCs w:val="28"/>
          </w:rPr>
          <w:t xml:space="preserve">Административного </w:t>
        </w:r>
        <w:proofErr w:type="gramStart"/>
        <w:r w:rsidRPr="001625DC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1625DC">
        <w:rPr>
          <w:rFonts w:ascii="Times New Roman" w:hAnsi="Times New Roman" w:cs="Times New Roman"/>
          <w:sz w:val="28"/>
          <w:szCs w:val="28"/>
        </w:rPr>
        <w:t xml:space="preserve">а исполнения </w:t>
      </w:r>
      <w:r w:rsidRPr="001625D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государственной функции Федеральной службы по тарифам </w:t>
      </w:r>
      <w:r w:rsidR="00A238B2" w:rsidRPr="005412BC">
        <w:rPr>
          <w:rFonts w:ascii="Times New Roman" w:eastAsia="Times New Roman" w:hAnsi="Times New Roman" w:cs="Times New Roman"/>
          <w:bCs/>
          <w:sz w:val="28"/>
          <w:szCs w:val="28"/>
        </w:rPr>
        <w:t>по формированию и ведению Федерального информационного реестра гарантирующих поставщиков и зон их деятельности</w:t>
      </w:r>
      <w:r w:rsidR="00A238B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238B2" w:rsidRPr="00A238B2">
        <w:rPr>
          <w:color w:val="000000"/>
          <w:sz w:val="28"/>
          <w:szCs w:val="28"/>
        </w:rPr>
        <w:t xml:space="preserve"> </w:t>
      </w:r>
      <w:r w:rsidR="00973B9E">
        <w:rPr>
          <w:rFonts w:ascii="Times New Roman" w:hAnsi="Times New Roman" w:cs="Times New Roman"/>
          <w:color w:val="000000"/>
          <w:sz w:val="28"/>
          <w:szCs w:val="28"/>
        </w:rPr>
        <w:t>(зарегистрирован</w:t>
      </w:r>
      <w:r w:rsidR="00A238B2" w:rsidRPr="00A23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8B2" w:rsidRPr="00A238B2">
        <w:rPr>
          <w:rFonts w:ascii="Times New Roman" w:hAnsi="Times New Roman" w:cs="Times New Roman"/>
          <w:sz w:val="28"/>
          <w:szCs w:val="28"/>
        </w:rPr>
        <w:t>Минюстом России 16 февраля</w:t>
      </w:r>
      <w:r w:rsidR="00A238B2" w:rsidRPr="00A23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A238B2" w:rsidRPr="00A238B2">
          <w:rPr>
            <w:rFonts w:ascii="Times New Roman" w:hAnsi="Times New Roman" w:cs="Times New Roman"/>
            <w:color w:val="000000"/>
            <w:sz w:val="28"/>
            <w:szCs w:val="28"/>
          </w:rPr>
          <w:t>2009 г</w:t>
        </w:r>
      </w:smartTag>
      <w:r w:rsidR="00A238B2" w:rsidRPr="00A238B2">
        <w:rPr>
          <w:rFonts w:ascii="Times New Roman" w:hAnsi="Times New Roman" w:cs="Times New Roman"/>
          <w:color w:val="000000"/>
          <w:sz w:val="28"/>
          <w:szCs w:val="28"/>
        </w:rPr>
        <w:t>., регистрационный № 13342)</w:t>
      </w:r>
      <w:r w:rsidR="001E7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25DC" w:rsidRPr="001625DC" w:rsidRDefault="001625DC" w:rsidP="007F53E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25DC" w:rsidRPr="001625DC" w:rsidRDefault="001625DC" w:rsidP="007F53E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25DC">
        <w:rPr>
          <w:rFonts w:ascii="Times New Roman" w:hAnsi="Times New Roman" w:cs="Times New Roman"/>
          <w:sz w:val="28"/>
          <w:szCs w:val="28"/>
        </w:rPr>
        <w:t>3. Настоящий приказ вступает в силу в установленном порядке.</w:t>
      </w:r>
    </w:p>
    <w:p w:rsidR="001625DC" w:rsidRPr="001625DC" w:rsidRDefault="001625DC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1625DC" w:rsidRDefault="001625DC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1E785A" w:rsidRDefault="001E785A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1625DC" w:rsidRDefault="001625DC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1625DC" w:rsidRPr="007D04E4" w:rsidRDefault="001625DC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1625DC" w:rsidRPr="004172E2" w:rsidRDefault="001625DC" w:rsidP="00020B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2E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4172E2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1625DC" w:rsidRPr="004172E2" w:rsidRDefault="001625DC" w:rsidP="00020B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2E2">
        <w:rPr>
          <w:rFonts w:ascii="Times New Roman" w:hAnsi="Times New Roman" w:cs="Times New Roman"/>
          <w:sz w:val="28"/>
          <w:szCs w:val="28"/>
        </w:rPr>
        <w:t xml:space="preserve">службы по тарифам                                          </w:t>
      </w:r>
      <w:r w:rsidR="00020B94">
        <w:rPr>
          <w:rFonts w:ascii="Times New Roman" w:hAnsi="Times New Roman" w:cs="Times New Roman"/>
          <w:sz w:val="28"/>
          <w:szCs w:val="28"/>
        </w:rPr>
        <w:t xml:space="preserve">    </w:t>
      </w:r>
      <w:r w:rsidRPr="004172E2">
        <w:rPr>
          <w:rFonts w:ascii="Times New Roman" w:hAnsi="Times New Roman" w:cs="Times New Roman"/>
          <w:sz w:val="28"/>
          <w:szCs w:val="28"/>
        </w:rPr>
        <w:t xml:space="preserve">       </w:t>
      </w:r>
      <w:r w:rsidR="00EF0C0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72E2">
        <w:rPr>
          <w:rFonts w:ascii="Times New Roman" w:hAnsi="Times New Roman" w:cs="Times New Roman"/>
          <w:sz w:val="28"/>
          <w:szCs w:val="28"/>
        </w:rPr>
        <w:t>С. Новиков</w:t>
      </w:r>
    </w:p>
    <w:p w:rsidR="001625DC" w:rsidRPr="007D04E4" w:rsidRDefault="001625DC" w:rsidP="007F53E9">
      <w:pPr>
        <w:pStyle w:val="a3"/>
        <w:spacing w:after="0" w:line="240" w:lineRule="auto"/>
        <w:ind w:left="0" w:firstLine="567"/>
        <w:jc w:val="both"/>
      </w:pPr>
    </w:p>
    <w:p w:rsidR="001625DC" w:rsidRPr="007D04E4" w:rsidRDefault="001625DC" w:rsidP="007F53E9">
      <w:pPr>
        <w:pStyle w:val="a3"/>
        <w:spacing w:after="0" w:line="240" w:lineRule="auto"/>
        <w:ind w:left="0" w:firstLine="567"/>
        <w:jc w:val="both"/>
      </w:pPr>
    </w:p>
    <w:p w:rsidR="001625DC" w:rsidRDefault="001625DC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625DC" w:rsidRDefault="001625DC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625DC" w:rsidRDefault="001625DC" w:rsidP="00547D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DE6" w:rsidRDefault="00547DE6" w:rsidP="00547D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20B94" w:rsidRDefault="00020B94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020B94" w:rsidRDefault="00020B94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3C65A7" w:rsidRDefault="003C65A7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3C65A7" w:rsidRDefault="003C65A7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3C65A7" w:rsidRDefault="003C65A7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F2ECE" w:rsidRPr="00B73FF7" w:rsidRDefault="004F2ECE" w:rsidP="007F53E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73FF7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4F2ECE" w:rsidRPr="00B73FF7" w:rsidRDefault="004F2ECE" w:rsidP="007F53E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73FF7">
        <w:rPr>
          <w:rFonts w:ascii="Times New Roman" w:hAnsi="Times New Roman" w:cs="Times New Roman"/>
          <w:sz w:val="24"/>
          <w:szCs w:val="24"/>
        </w:rPr>
        <w:t>Федеральной службы по тарифам</w:t>
      </w:r>
    </w:p>
    <w:p w:rsidR="004F2ECE" w:rsidRPr="00B73FF7" w:rsidRDefault="004F2ECE" w:rsidP="007F53E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73FF7">
        <w:rPr>
          <w:rFonts w:ascii="Times New Roman" w:hAnsi="Times New Roman" w:cs="Times New Roman"/>
          <w:sz w:val="24"/>
          <w:szCs w:val="24"/>
        </w:rPr>
        <w:t>от «___»___________ 2011 г. №____</w:t>
      </w:r>
    </w:p>
    <w:p w:rsidR="001625DC" w:rsidRDefault="001625DC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625DC" w:rsidRDefault="001625DC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625DC" w:rsidRDefault="004F2ECE" w:rsidP="007F53E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762A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0762A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</w:t>
      </w:r>
      <w:r w:rsidRPr="00C0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служб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C0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тарифам</w:t>
      </w:r>
      <w:r w:rsidRPr="00DA5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услуги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 и ведению Федерального информационного реестра гарантирующих поставщиков и зон их деятельности</w:t>
      </w:r>
    </w:p>
    <w:p w:rsidR="00EA4A25" w:rsidRPr="00732982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4A25" w:rsidRPr="00847D58" w:rsidRDefault="00EA4A25" w:rsidP="00A10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7D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7F1E" w:rsidRPr="00627F1E" w:rsidRDefault="00EA4A25" w:rsidP="00627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F1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27F1E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(далее – Регламент) является определение порядка административных процедур (действий) при предоставлении Федеральной службой по тарифам государственной услуги </w:t>
      </w:r>
      <w:r w:rsidRPr="0062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формированию и ведению Федерального информационного реестра гарантирующих поставщиков и зон их деятельности</w:t>
      </w:r>
      <w:r w:rsidR="00EA6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Реестр)</w:t>
      </w:r>
      <w:r w:rsidR="00562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BFA">
        <w:rPr>
          <w:rFonts w:ascii="Times New Roman" w:hAnsi="Times New Roman" w:cs="Times New Roman"/>
          <w:sz w:val="28"/>
          <w:szCs w:val="28"/>
        </w:rPr>
        <w:t>в соответ</w:t>
      </w:r>
      <w:r w:rsidR="000148C2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AB3A45">
        <w:rPr>
          <w:rFonts w:ascii="Times New Roman" w:hAnsi="Times New Roman" w:cs="Times New Roman"/>
          <w:sz w:val="28"/>
          <w:szCs w:val="28"/>
        </w:rPr>
        <w:t xml:space="preserve">с </w:t>
      </w:r>
      <w:r w:rsidR="00627F1E" w:rsidRPr="00627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положениями функционирования розничных рынков электрической энергии, утвержденных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06 г"/>
        </w:smartTagPr>
        <w:r w:rsidR="00627F1E" w:rsidRPr="00627F1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2006 г</w:t>
        </w:r>
      </w:smartTag>
      <w:r w:rsidR="00627F1E" w:rsidRPr="00627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 530 </w:t>
      </w:r>
      <w:r w:rsidR="00627F1E" w:rsidRPr="00627F1E">
        <w:rPr>
          <w:rFonts w:ascii="Times New Roman" w:hAnsi="Times New Roman" w:cs="Times New Roman"/>
          <w:sz w:val="28"/>
          <w:szCs w:val="28"/>
        </w:rPr>
        <w:t>(далее – Основные положения</w:t>
      </w:r>
      <w:proofErr w:type="gramEnd"/>
      <w:r w:rsidR="00627F1E" w:rsidRPr="00627F1E">
        <w:rPr>
          <w:rFonts w:ascii="Times New Roman" w:hAnsi="Times New Roman" w:cs="Times New Roman"/>
          <w:sz w:val="28"/>
          <w:szCs w:val="28"/>
        </w:rPr>
        <w:t xml:space="preserve">), </w:t>
      </w:r>
      <w:r w:rsidR="005629C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27F1E" w:rsidRPr="00627F1E">
        <w:rPr>
          <w:rFonts w:ascii="Times New Roman" w:hAnsi="Times New Roman" w:cs="Times New Roman"/>
          <w:sz w:val="28"/>
          <w:szCs w:val="28"/>
        </w:rPr>
        <w:t>переч</w:t>
      </w:r>
      <w:r w:rsidR="00AB3A45">
        <w:rPr>
          <w:rFonts w:ascii="Times New Roman" w:hAnsi="Times New Roman" w:cs="Times New Roman"/>
          <w:sz w:val="28"/>
          <w:szCs w:val="28"/>
        </w:rPr>
        <w:t>е</w:t>
      </w:r>
      <w:r w:rsidR="00627F1E" w:rsidRPr="00627F1E">
        <w:rPr>
          <w:rFonts w:ascii="Times New Roman" w:hAnsi="Times New Roman" w:cs="Times New Roman"/>
          <w:sz w:val="28"/>
          <w:szCs w:val="28"/>
        </w:rPr>
        <w:t>н</w:t>
      </w:r>
      <w:r w:rsidR="00AB3A45">
        <w:rPr>
          <w:rFonts w:ascii="Times New Roman" w:hAnsi="Times New Roman" w:cs="Times New Roman"/>
          <w:sz w:val="28"/>
          <w:szCs w:val="28"/>
        </w:rPr>
        <w:t>ь</w:t>
      </w:r>
      <w:r w:rsidR="00627F1E" w:rsidRPr="00627F1E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AB3A45">
        <w:rPr>
          <w:rFonts w:ascii="Times New Roman" w:hAnsi="Times New Roman" w:cs="Times New Roman"/>
          <w:sz w:val="28"/>
          <w:szCs w:val="28"/>
        </w:rPr>
        <w:t>ы</w:t>
      </w:r>
      <w:r w:rsidR="00627F1E" w:rsidRPr="00627F1E">
        <w:rPr>
          <w:rFonts w:ascii="Times New Roman" w:hAnsi="Times New Roman" w:cs="Times New Roman"/>
          <w:sz w:val="28"/>
          <w:szCs w:val="28"/>
        </w:rPr>
        <w:t xml:space="preserve"> документов, предоставляемых при обращении за предоставлением указанной государственной услуги.</w:t>
      </w: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Pr="00051D8D">
        <w:rPr>
          <w:rFonts w:ascii="Times New Roman" w:hAnsi="Times New Roman" w:cs="Times New Roman"/>
          <w:sz w:val="28"/>
          <w:szCs w:val="28"/>
        </w:rPr>
        <w:t>За получением государственной услуги вправе обратиться следующие лица (круг заявителей):</w:t>
      </w: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1A2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1A2">
        <w:rPr>
          <w:rFonts w:ascii="Times New Roman" w:hAnsi="Times New Roman" w:cs="Times New Roman"/>
          <w:sz w:val="28"/>
          <w:szCs w:val="28"/>
        </w:rPr>
        <w:t>физическое лицо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A25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499C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государственной услуги.</w:t>
      </w:r>
    </w:p>
    <w:p w:rsidR="00EA4A25" w:rsidRPr="0033499C" w:rsidRDefault="00EA4A25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99C">
        <w:rPr>
          <w:rFonts w:ascii="Times New Roman" w:hAnsi="Times New Roman" w:cs="Times New Roman"/>
          <w:sz w:val="28"/>
          <w:szCs w:val="28"/>
        </w:rPr>
        <w:t>1.3.1. Местонахождение Федеральной службы по тарифам - 109074, г. Москва, ул. Китайгородский проезд, д. 7.</w:t>
      </w:r>
    </w:p>
    <w:p w:rsidR="00EA4A25" w:rsidRPr="0033499C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99C">
        <w:rPr>
          <w:rFonts w:ascii="Times New Roman" w:hAnsi="Times New Roman" w:cs="Times New Roman"/>
          <w:sz w:val="28"/>
          <w:szCs w:val="28"/>
        </w:rPr>
        <w:t>График работы Федеральной службы по тарифам: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3277"/>
        <w:gridCol w:w="3282"/>
      </w:tblGrid>
      <w:tr w:rsidR="00EA4A25" w:rsidRPr="0033499C" w:rsidTr="0028362D"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EA4A25" w:rsidRPr="0033499C" w:rsidTr="0028362D">
        <w:tc>
          <w:tcPr>
            <w:tcW w:w="3332" w:type="dxa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 9-00 до 18-00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 12-00 до 12-45</w:t>
            </w:r>
          </w:p>
        </w:tc>
      </w:tr>
      <w:tr w:rsidR="00EA4A25" w:rsidRPr="0033499C" w:rsidTr="0028362D">
        <w:tc>
          <w:tcPr>
            <w:tcW w:w="3332" w:type="dxa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 9-00 до 18-00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 12-00 до 12-45</w:t>
            </w:r>
          </w:p>
        </w:tc>
      </w:tr>
      <w:tr w:rsidR="00EA4A25" w:rsidRPr="0033499C" w:rsidTr="0028362D">
        <w:tc>
          <w:tcPr>
            <w:tcW w:w="3332" w:type="dxa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 9-00 до 18-00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 12-00 до 12-45</w:t>
            </w:r>
          </w:p>
        </w:tc>
      </w:tr>
      <w:tr w:rsidR="00EA4A25" w:rsidRPr="0033499C" w:rsidTr="0028362D">
        <w:tc>
          <w:tcPr>
            <w:tcW w:w="3332" w:type="dxa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 9-00 до 18-00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 12-00 до 12-45</w:t>
            </w:r>
          </w:p>
        </w:tc>
      </w:tr>
      <w:tr w:rsidR="00EA4A25" w:rsidRPr="0033499C" w:rsidTr="0028362D">
        <w:tc>
          <w:tcPr>
            <w:tcW w:w="3332" w:type="dxa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 9-00 до 16-45</w:t>
            </w:r>
          </w:p>
        </w:tc>
        <w:tc>
          <w:tcPr>
            <w:tcW w:w="3332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 12-00 до 12-45</w:t>
            </w:r>
          </w:p>
        </w:tc>
      </w:tr>
      <w:tr w:rsidR="00EA4A25" w:rsidRPr="0033499C" w:rsidTr="0028362D">
        <w:tc>
          <w:tcPr>
            <w:tcW w:w="3332" w:type="dxa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664" w:type="dxa"/>
            <w:gridSpan w:val="2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EA4A25" w:rsidRPr="0033499C" w:rsidTr="0028362D">
        <w:tc>
          <w:tcPr>
            <w:tcW w:w="3332" w:type="dxa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664" w:type="dxa"/>
            <w:gridSpan w:val="2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EA4A25" w:rsidRPr="0033499C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99C">
        <w:rPr>
          <w:rFonts w:ascii="Times New Roman" w:hAnsi="Times New Roman" w:cs="Times New Roman"/>
          <w:sz w:val="28"/>
          <w:szCs w:val="28"/>
        </w:rPr>
        <w:t>1.3.2. Справочные телефоны ответственного за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33499C">
        <w:rPr>
          <w:rFonts w:ascii="Times New Roman" w:hAnsi="Times New Roman" w:cs="Times New Roman"/>
          <w:sz w:val="28"/>
          <w:szCs w:val="28"/>
        </w:rPr>
        <w:t xml:space="preserve"> государственной услуги структурного подразделения Федеральной службы по тарифам:</w:t>
      </w:r>
    </w:p>
    <w:p w:rsidR="00EA4A25" w:rsidRPr="0033499C" w:rsidRDefault="00EA4A25" w:rsidP="007F5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+ 7 (495) 710-</w:t>
      </w:r>
      <w:r w:rsidRPr="003349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49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499C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0" w:type="auto"/>
        <w:tblLook w:val="04A0"/>
      </w:tblPr>
      <w:tblGrid>
        <w:gridCol w:w="9853"/>
      </w:tblGrid>
      <w:tr w:rsidR="00EA4A25" w:rsidRPr="0033499C" w:rsidTr="0028362D">
        <w:tc>
          <w:tcPr>
            <w:tcW w:w="9853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+ 7 (495) 710-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A4A25" w:rsidRPr="0033499C" w:rsidTr="0028362D">
        <w:tc>
          <w:tcPr>
            <w:tcW w:w="9853" w:type="dxa"/>
            <w:vAlign w:val="center"/>
          </w:tcPr>
          <w:p w:rsidR="001F2D21" w:rsidRPr="0033499C" w:rsidRDefault="001F2D21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+ 7 (495) 710-61-30</w:t>
            </w:r>
          </w:p>
        </w:tc>
      </w:tr>
      <w:tr w:rsidR="00EA4A25" w:rsidRPr="0033499C" w:rsidTr="0028362D">
        <w:tc>
          <w:tcPr>
            <w:tcW w:w="9853" w:type="dxa"/>
            <w:vAlign w:val="center"/>
          </w:tcPr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 xml:space="preserve">+ 7 (495)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33499C">
              <w:rPr>
                <w:rFonts w:ascii="Times New Roman" w:hAnsi="Times New Roman" w:cs="Times New Roman"/>
                <w:sz w:val="28"/>
                <w:szCs w:val="28"/>
              </w:rPr>
              <w:t xml:space="preserve"> (тел./факс)</w:t>
            </w:r>
          </w:p>
          <w:p w:rsidR="00EA4A25" w:rsidRPr="0033499C" w:rsidRDefault="00EA4A25" w:rsidP="007F53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99C">
              <w:rPr>
                <w:rFonts w:ascii="Times New Roman" w:hAnsi="Times New Roman" w:cs="Times New Roman"/>
                <w:sz w:val="28"/>
                <w:szCs w:val="28"/>
              </w:rPr>
              <w:t>телефон-автоинформатор</w:t>
            </w:r>
            <w:proofErr w:type="spellEnd"/>
            <w:r w:rsidRPr="0033499C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отсутствует.</w:t>
            </w:r>
          </w:p>
        </w:tc>
      </w:tr>
    </w:tbl>
    <w:p w:rsidR="00EA4A25" w:rsidRPr="0033499C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99C">
        <w:rPr>
          <w:rFonts w:ascii="Times New Roman" w:hAnsi="Times New Roman" w:cs="Times New Roman"/>
          <w:sz w:val="28"/>
          <w:szCs w:val="28"/>
        </w:rPr>
        <w:t xml:space="preserve">1.3.3. Адрес официального сайта Федеральной службы по тарифам в сети Интернет – </w:t>
      </w:r>
      <w:hyperlink r:id="rId10" w:history="1">
        <w:r w:rsidRPr="0033499C">
          <w:rPr>
            <w:rStyle w:val="a6"/>
            <w:rFonts w:ascii="Times New Roman" w:hAnsi="Times New Roman" w:cs="Times New Roman"/>
            <w:sz w:val="28"/>
            <w:szCs w:val="28"/>
          </w:rPr>
          <w:t>www.fstrf.ru</w:t>
        </w:r>
      </w:hyperlink>
      <w:r w:rsidRPr="0033499C">
        <w:rPr>
          <w:rFonts w:ascii="Times New Roman" w:hAnsi="Times New Roman" w:cs="Times New Roman"/>
          <w:sz w:val="28"/>
          <w:szCs w:val="28"/>
        </w:rPr>
        <w:t>.</w:t>
      </w:r>
    </w:p>
    <w:p w:rsidR="00EA4A25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499C">
        <w:rPr>
          <w:rFonts w:ascii="Times New Roman" w:hAnsi="Times New Roman" w:cs="Times New Roman"/>
          <w:sz w:val="28"/>
          <w:szCs w:val="28"/>
        </w:rPr>
        <w:t>Адрес раздела официального сайта Федеральной службы по тарифам, на котором размещается актуальная информация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499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D06DB" w:rsidRPr="00E7271D">
          <w:rPr>
            <w:rStyle w:val="a6"/>
            <w:rFonts w:ascii="Times New Roman" w:hAnsi="Times New Roman" w:cs="Times New Roman"/>
            <w:sz w:val="28"/>
            <w:szCs w:val="28"/>
          </w:rPr>
          <w:t>http://www.fstrf.ru/about/activity/gp</w:t>
        </w:r>
      </w:hyperlink>
      <w:r w:rsidR="00BD06DB">
        <w:rPr>
          <w:rFonts w:ascii="Times New Roman" w:hAnsi="Times New Roman" w:cs="Times New Roman"/>
          <w:sz w:val="28"/>
          <w:szCs w:val="28"/>
        </w:rPr>
        <w:t>.</w:t>
      </w:r>
    </w:p>
    <w:p w:rsidR="00EA4A25" w:rsidRPr="00171BEA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99C">
        <w:rPr>
          <w:rFonts w:ascii="Times New Roman" w:hAnsi="Times New Roman" w:cs="Times New Roman"/>
          <w:sz w:val="28"/>
          <w:szCs w:val="28"/>
        </w:rPr>
        <w:t xml:space="preserve">Адрес электронной почты ответственного структурного подразделения Федеральной службы по тарифам за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33499C">
        <w:rPr>
          <w:rFonts w:ascii="Times New Roman" w:hAnsi="Times New Roman" w:cs="Times New Roman"/>
          <w:sz w:val="28"/>
          <w:szCs w:val="28"/>
        </w:rPr>
        <w:t xml:space="preserve"> государственной услуги - </w:t>
      </w:r>
      <w:hyperlink r:id="rId12" w:history="1">
        <w:r w:rsidR="00171BEA" w:rsidRPr="00CF3830">
          <w:rPr>
            <w:rStyle w:val="a6"/>
            <w:rFonts w:ascii="Times New Roman" w:hAnsi="Times New Roman" w:cs="Times New Roman"/>
            <w:i/>
            <w:sz w:val="28"/>
            <w:szCs w:val="28"/>
          </w:rPr>
          <w:t>e</w:t>
        </w:r>
        <w:r w:rsidR="00171BEA" w:rsidRPr="00CF383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feoktistova</w:t>
        </w:r>
        <w:r w:rsidR="00171BEA" w:rsidRPr="00CF3830">
          <w:rPr>
            <w:rStyle w:val="a6"/>
            <w:rFonts w:ascii="Times New Roman" w:hAnsi="Times New Roman" w:cs="Times New Roman"/>
            <w:i/>
            <w:sz w:val="28"/>
            <w:szCs w:val="28"/>
          </w:rPr>
          <w:t>@fstrf.ru</w:t>
        </w:r>
      </w:hyperlink>
      <w:r w:rsidRPr="00171BEA">
        <w:rPr>
          <w:rFonts w:ascii="Times New Roman" w:hAnsi="Times New Roman" w:cs="Times New Roman"/>
          <w:i/>
          <w:sz w:val="28"/>
          <w:szCs w:val="28"/>
        </w:rPr>
        <w:t>.</w:t>
      </w:r>
    </w:p>
    <w:p w:rsidR="00EA4A25" w:rsidRPr="0033499C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99C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государственной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EA4A25" w:rsidRPr="001352A1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A1">
        <w:rPr>
          <w:rFonts w:ascii="Times New Roman" w:hAnsi="Times New Roman" w:cs="Times New Roman"/>
          <w:sz w:val="28"/>
          <w:szCs w:val="28"/>
        </w:rPr>
        <w:t>Информирование о предоставлении государственной услуги осуществляется путем:</w:t>
      </w:r>
    </w:p>
    <w:p w:rsidR="00EA4A25" w:rsidRPr="001352A1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A1">
        <w:rPr>
          <w:rFonts w:ascii="Times New Roman" w:hAnsi="Times New Roman" w:cs="Times New Roman"/>
          <w:sz w:val="28"/>
          <w:szCs w:val="28"/>
        </w:rPr>
        <w:t>- размещения информации о порядке предоставления государственной услуги в сети Интернет на официальном сайте Федеральной службы по тарифам и сайте федеральной государственной информационной системы «Единый портал государственных и муниципальных услуг (функций)»;</w:t>
      </w:r>
    </w:p>
    <w:p w:rsidR="00EA4A25" w:rsidRPr="001352A1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A1">
        <w:rPr>
          <w:rFonts w:ascii="Times New Roman" w:hAnsi="Times New Roman" w:cs="Times New Roman"/>
          <w:sz w:val="28"/>
          <w:szCs w:val="28"/>
        </w:rPr>
        <w:t>- опубликования в Информационном бюллетене Федеральной службы по тарифам;</w:t>
      </w:r>
    </w:p>
    <w:p w:rsidR="00EA4A25" w:rsidRPr="001352A1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A1">
        <w:rPr>
          <w:rFonts w:ascii="Times New Roman" w:hAnsi="Times New Roman" w:cs="Times New Roman"/>
          <w:sz w:val="28"/>
          <w:szCs w:val="28"/>
        </w:rPr>
        <w:t>- предоставления разъяснений по запросам заинтересованных лиц, поданных в письменной или электронной форме, а также по телефону и (или) факсу.</w:t>
      </w:r>
    </w:p>
    <w:p w:rsidR="00EA4A25" w:rsidRPr="00690F9E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F9E">
        <w:rPr>
          <w:rFonts w:ascii="Times New Roman" w:hAnsi="Times New Roman" w:cs="Times New Roman"/>
          <w:sz w:val="28"/>
          <w:szCs w:val="28"/>
        </w:rPr>
        <w:t>1.3.5. Структурное подразделение Федеральной службы по тарифам, ответственное за предоставление государственной услуги, определяется приказом Федеральной службы по тарифам.</w:t>
      </w:r>
    </w:p>
    <w:p w:rsidR="00EA4A25" w:rsidRPr="0033499C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99C">
        <w:rPr>
          <w:rFonts w:ascii="Times New Roman" w:hAnsi="Times New Roman" w:cs="Times New Roman"/>
          <w:sz w:val="28"/>
          <w:szCs w:val="28"/>
        </w:rPr>
        <w:t>1.3.6. Порядок, форма и место размещения информации, в том числе на стендах в местах предоставления государственной услуги и услуг.</w:t>
      </w:r>
    </w:p>
    <w:p w:rsidR="00EA4A25" w:rsidRPr="001352A1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A1">
        <w:rPr>
          <w:rFonts w:ascii="Times New Roman" w:hAnsi="Times New Roman" w:cs="Times New Roman"/>
          <w:sz w:val="28"/>
          <w:szCs w:val="28"/>
        </w:rPr>
        <w:t>Указанная в пункте 1.3.1.-1.3.5 настоящего Регламента информация размещается на информационных стендах в месте нахождения ответственного за предоставление государственной услуги структурного подразделения Федеральной службы по тарифам, а также размещается в сети Интернет.</w:t>
      </w:r>
    </w:p>
    <w:p w:rsidR="00EA4A25" w:rsidRPr="00B907F2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F2">
        <w:rPr>
          <w:rFonts w:ascii="Times New Roman" w:hAnsi="Times New Roman" w:cs="Times New Roman"/>
          <w:sz w:val="28"/>
          <w:szCs w:val="28"/>
        </w:rPr>
        <w:t xml:space="preserve">1.3.7.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907F2">
        <w:rPr>
          <w:rFonts w:ascii="Times New Roman" w:hAnsi="Times New Roman" w:cs="Times New Roman"/>
          <w:sz w:val="28"/>
          <w:szCs w:val="28"/>
        </w:rPr>
        <w:t xml:space="preserve"> получения разъяснений по вопросам предоставления государственной услуги юридические или физические лица могут обратиться:</w:t>
      </w:r>
    </w:p>
    <w:p w:rsidR="00EA4A25" w:rsidRPr="00B907F2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F2">
        <w:rPr>
          <w:rFonts w:ascii="Times New Roman" w:hAnsi="Times New Roman" w:cs="Times New Roman"/>
          <w:sz w:val="28"/>
          <w:szCs w:val="28"/>
        </w:rPr>
        <w:t>- по почте - направив письменное обращение по адресу, указанному в подпункте 1.3.1 настоящего Регламента;</w:t>
      </w:r>
    </w:p>
    <w:p w:rsidR="00EA4A25" w:rsidRPr="00B907F2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F2">
        <w:rPr>
          <w:rFonts w:ascii="Times New Roman" w:hAnsi="Times New Roman" w:cs="Times New Roman"/>
          <w:sz w:val="28"/>
          <w:szCs w:val="28"/>
        </w:rPr>
        <w:t>- лично - по месту нахождения Федеральной службы по тарифам, в том числе по телефонам (факсу), указанным в подпункте 1.3.2. настоящего Регламента;</w:t>
      </w:r>
    </w:p>
    <w:p w:rsidR="00EA4A25" w:rsidRDefault="00EA4A25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F2">
        <w:rPr>
          <w:rFonts w:ascii="Times New Roman" w:hAnsi="Times New Roman" w:cs="Times New Roman"/>
          <w:sz w:val="28"/>
          <w:szCs w:val="28"/>
        </w:rPr>
        <w:t xml:space="preserve">- в электронном виде - направив обращение по электронной почте на адрес, указанный в подпункте 1.3.3 настоящего Регламента, в том числе с </w:t>
      </w:r>
      <w:r w:rsidRPr="00B907F2">
        <w:rPr>
          <w:rFonts w:ascii="Times New Roman" w:hAnsi="Times New Roman" w:cs="Times New Roman"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07F2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законодательством.</w:t>
      </w:r>
    </w:p>
    <w:p w:rsidR="009471E0" w:rsidRDefault="009471E0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направляется в установленном законодательством порядке.</w:t>
      </w:r>
    </w:p>
    <w:p w:rsidR="001625DC" w:rsidRDefault="001625DC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D4E5A" w:rsidRPr="00847D58" w:rsidRDefault="00A1061C" w:rsidP="007F53E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7D58">
        <w:rPr>
          <w:rFonts w:ascii="Times New Roman" w:hAnsi="Times New Roman" w:cs="Times New Roman"/>
          <w:b/>
          <w:sz w:val="28"/>
          <w:szCs w:val="28"/>
        </w:rPr>
        <w:t>2</w:t>
      </w:r>
      <w:r w:rsidR="005D4E5A" w:rsidRPr="00847D58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28362D" w:rsidRDefault="0028362D" w:rsidP="007F53E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D4E5A" w:rsidRDefault="005D4E5A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298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Наименование государственной услуги.</w:t>
      </w:r>
    </w:p>
    <w:p w:rsidR="00A9183E" w:rsidRDefault="00A40375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D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5D4E5A">
        <w:rPr>
          <w:rFonts w:ascii="Times New Roman" w:hAnsi="Times New Roman" w:cs="Times New Roman"/>
          <w:sz w:val="28"/>
          <w:szCs w:val="28"/>
        </w:rPr>
        <w:t>услуга</w:t>
      </w:r>
      <w:r w:rsidRPr="001625DC">
        <w:rPr>
          <w:rFonts w:ascii="Times New Roman" w:hAnsi="Times New Roman" w:cs="Times New Roman"/>
          <w:sz w:val="28"/>
          <w:szCs w:val="28"/>
        </w:rPr>
        <w:t xml:space="preserve"> по формированию и ведению Федерального информационного реестра гарантирующих поставщиков и зон их деятельности (далее - государственная </w:t>
      </w:r>
      <w:r w:rsidR="005D4E5A">
        <w:rPr>
          <w:rFonts w:ascii="Times New Roman" w:hAnsi="Times New Roman" w:cs="Times New Roman"/>
          <w:sz w:val="28"/>
          <w:szCs w:val="28"/>
        </w:rPr>
        <w:t>услуга</w:t>
      </w:r>
      <w:r w:rsidRPr="001625DC">
        <w:rPr>
          <w:rFonts w:ascii="Times New Roman" w:hAnsi="Times New Roman" w:cs="Times New Roman"/>
          <w:sz w:val="28"/>
          <w:szCs w:val="28"/>
        </w:rPr>
        <w:t>)</w:t>
      </w:r>
      <w:r w:rsidR="00033BDF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F5448F" w:rsidRDefault="00D225CB" w:rsidP="00F544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организаций</w:t>
      </w:r>
      <w:r w:rsidR="00F5448F">
        <w:rPr>
          <w:rFonts w:ascii="Times New Roman" w:hAnsi="Times New Roman" w:cs="Times New Roman"/>
          <w:sz w:val="28"/>
          <w:szCs w:val="28"/>
        </w:rPr>
        <w:t xml:space="preserve"> в Реестр;</w:t>
      </w:r>
    </w:p>
    <w:p w:rsidR="00F5448F" w:rsidRDefault="00D225CB" w:rsidP="00F544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организаций</w:t>
      </w:r>
      <w:r w:rsidR="00F5448F">
        <w:rPr>
          <w:rFonts w:ascii="Times New Roman" w:hAnsi="Times New Roman" w:cs="Times New Roman"/>
          <w:sz w:val="28"/>
          <w:szCs w:val="28"/>
        </w:rPr>
        <w:t xml:space="preserve"> из Реестра;</w:t>
      </w:r>
    </w:p>
    <w:p w:rsidR="00F5448F" w:rsidRDefault="00F5448F" w:rsidP="00F544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 в Реестр</w:t>
      </w:r>
      <w:r w:rsidR="00586078">
        <w:rPr>
          <w:rFonts w:ascii="Times New Roman" w:hAnsi="Times New Roman" w:cs="Times New Roman"/>
          <w:sz w:val="28"/>
          <w:szCs w:val="28"/>
        </w:rPr>
        <w:t xml:space="preserve"> (изменение границ зон</w:t>
      </w:r>
      <w:r w:rsidR="00586078" w:rsidRPr="00FB7AFD">
        <w:rPr>
          <w:rFonts w:ascii="Times New Roman" w:hAnsi="Times New Roman" w:cs="Times New Roman"/>
          <w:sz w:val="28"/>
          <w:szCs w:val="28"/>
        </w:rPr>
        <w:t xml:space="preserve"> деятельности гарантирующ</w:t>
      </w:r>
      <w:r w:rsidR="00586078">
        <w:rPr>
          <w:rFonts w:ascii="Times New Roman" w:hAnsi="Times New Roman" w:cs="Times New Roman"/>
          <w:sz w:val="28"/>
          <w:szCs w:val="28"/>
        </w:rPr>
        <w:t>их</w:t>
      </w:r>
      <w:r w:rsidR="00586078" w:rsidRPr="00FB7AFD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586078">
        <w:rPr>
          <w:rFonts w:ascii="Times New Roman" w:hAnsi="Times New Roman" w:cs="Times New Roman"/>
          <w:sz w:val="28"/>
          <w:szCs w:val="28"/>
        </w:rPr>
        <w:t>ов</w:t>
      </w:r>
      <w:r w:rsidR="00586078" w:rsidRPr="00FB7AFD">
        <w:rPr>
          <w:rFonts w:ascii="Times New Roman" w:hAnsi="Times New Roman" w:cs="Times New Roman"/>
          <w:sz w:val="28"/>
          <w:szCs w:val="28"/>
        </w:rPr>
        <w:t>, изменение наименования</w:t>
      </w:r>
      <w:r w:rsidR="00586078">
        <w:rPr>
          <w:rFonts w:ascii="Times New Roman" w:hAnsi="Times New Roman" w:cs="Times New Roman"/>
          <w:sz w:val="28"/>
          <w:szCs w:val="28"/>
        </w:rPr>
        <w:t xml:space="preserve"> </w:t>
      </w:r>
      <w:r w:rsidR="00586078" w:rsidRPr="00FB7AFD">
        <w:rPr>
          <w:rFonts w:ascii="Times New Roman" w:hAnsi="Times New Roman" w:cs="Times New Roman"/>
          <w:sz w:val="28"/>
          <w:szCs w:val="28"/>
        </w:rPr>
        <w:t>гарантирующ</w:t>
      </w:r>
      <w:r w:rsidR="00586078">
        <w:rPr>
          <w:rFonts w:ascii="Times New Roman" w:hAnsi="Times New Roman" w:cs="Times New Roman"/>
          <w:sz w:val="28"/>
          <w:szCs w:val="28"/>
        </w:rPr>
        <w:t>их</w:t>
      </w:r>
      <w:r w:rsidR="00586078" w:rsidRPr="00FB7AFD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586078">
        <w:rPr>
          <w:rFonts w:ascii="Times New Roman" w:hAnsi="Times New Roman" w:cs="Times New Roman"/>
          <w:sz w:val="28"/>
          <w:szCs w:val="28"/>
        </w:rPr>
        <w:t>ов</w:t>
      </w:r>
      <w:r w:rsidR="00586078" w:rsidRPr="00FB7AFD">
        <w:rPr>
          <w:rFonts w:ascii="Times New Roman" w:hAnsi="Times New Roman" w:cs="Times New Roman"/>
          <w:sz w:val="28"/>
          <w:szCs w:val="28"/>
        </w:rPr>
        <w:t>, смена организационно-правовой формы</w:t>
      </w:r>
      <w:r w:rsidR="00586078" w:rsidRPr="00586078">
        <w:rPr>
          <w:rFonts w:ascii="Times New Roman" w:hAnsi="Times New Roman" w:cs="Times New Roman"/>
          <w:sz w:val="28"/>
          <w:szCs w:val="28"/>
        </w:rPr>
        <w:t xml:space="preserve"> </w:t>
      </w:r>
      <w:r w:rsidR="00586078" w:rsidRPr="00FB7AFD">
        <w:rPr>
          <w:rFonts w:ascii="Times New Roman" w:hAnsi="Times New Roman" w:cs="Times New Roman"/>
          <w:sz w:val="28"/>
          <w:szCs w:val="28"/>
        </w:rPr>
        <w:t>гарантирующ</w:t>
      </w:r>
      <w:r w:rsidR="00586078">
        <w:rPr>
          <w:rFonts w:ascii="Times New Roman" w:hAnsi="Times New Roman" w:cs="Times New Roman"/>
          <w:sz w:val="28"/>
          <w:szCs w:val="28"/>
        </w:rPr>
        <w:t>их</w:t>
      </w:r>
      <w:r w:rsidR="00586078" w:rsidRPr="00FB7AFD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586078">
        <w:rPr>
          <w:rFonts w:ascii="Times New Roman" w:hAnsi="Times New Roman" w:cs="Times New Roman"/>
          <w:sz w:val="28"/>
          <w:szCs w:val="28"/>
        </w:rPr>
        <w:t xml:space="preserve">ов, смена </w:t>
      </w:r>
      <w:r w:rsidR="002C30AA">
        <w:rPr>
          <w:rFonts w:ascii="Times New Roman" w:hAnsi="Times New Roman" w:cs="Times New Roman"/>
          <w:sz w:val="28"/>
          <w:szCs w:val="28"/>
        </w:rPr>
        <w:t xml:space="preserve">или преобразование </w:t>
      </w:r>
      <w:r w:rsidR="00586078">
        <w:rPr>
          <w:rFonts w:ascii="Times New Roman" w:hAnsi="Times New Roman" w:cs="Times New Roman"/>
          <w:sz w:val="28"/>
          <w:szCs w:val="28"/>
        </w:rPr>
        <w:t>территориальн</w:t>
      </w:r>
      <w:r w:rsidR="002C30AA">
        <w:rPr>
          <w:rFonts w:ascii="Times New Roman" w:hAnsi="Times New Roman" w:cs="Times New Roman"/>
          <w:sz w:val="28"/>
          <w:szCs w:val="28"/>
        </w:rPr>
        <w:t>ых</w:t>
      </w:r>
      <w:r w:rsidR="00586078">
        <w:rPr>
          <w:rFonts w:ascii="Times New Roman" w:hAnsi="Times New Roman" w:cs="Times New Roman"/>
          <w:sz w:val="28"/>
          <w:szCs w:val="28"/>
        </w:rPr>
        <w:t xml:space="preserve"> сетев</w:t>
      </w:r>
      <w:r w:rsidR="002C30AA">
        <w:rPr>
          <w:rFonts w:ascii="Times New Roman" w:hAnsi="Times New Roman" w:cs="Times New Roman"/>
          <w:sz w:val="28"/>
          <w:szCs w:val="28"/>
        </w:rPr>
        <w:t>ых</w:t>
      </w:r>
      <w:r w:rsidR="0058607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C30AA">
        <w:rPr>
          <w:rFonts w:ascii="Times New Roman" w:hAnsi="Times New Roman" w:cs="Times New Roman"/>
          <w:sz w:val="28"/>
          <w:szCs w:val="28"/>
        </w:rPr>
        <w:t>й</w:t>
      </w:r>
      <w:r w:rsidR="00586078">
        <w:rPr>
          <w:rFonts w:ascii="Times New Roman" w:hAnsi="Times New Roman" w:cs="Times New Roman"/>
          <w:sz w:val="28"/>
          <w:szCs w:val="28"/>
        </w:rPr>
        <w:t xml:space="preserve"> в границах зон деятельности гарантирующих поставщиков</w:t>
      </w:r>
      <w:r w:rsidR="00586078" w:rsidRPr="00FB7AFD">
        <w:rPr>
          <w:rFonts w:ascii="Times New Roman" w:hAnsi="Times New Roman" w:cs="Times New Roman"/>
          <w:sz w:val="28"/>
          <w:szCs w:val="28"/>
        </w:rPr>
        <w:t xml:space="preserve">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48F" w:rsidRDefault="00F5448F" w:rsidP="00F544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выписок из Реестра.</w:t>
      </w:r>
    </w:p>
    <w:p w:rsidR="005D4E5A" w:rsidRPr="00904EC6" w:rsidRDefault="005D4E5A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C6">
        <w:rPr>
          <w:rFonts w:ascii="Times New Roman" w:hAnsi="Times New Roman" w:cs="Times New Roman"/>
          <w:sz w:val="28"/>
          <w:szCs w:val="28"/>
        </w:rPr>
        <w:t>2.2. Наименование федерального органа исполнительной власти, предоставляющего государственную услугу.</w:t>
      </w:r>
    </w:p>
    <w:p w:rsidR="005D4E5A" w:rsidRPr="00904EC6" w:rsidRDefault="005D4E5A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C6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904EC6">
        <w:rPr>
          <w:rFonts w:ascii="Times New Roman" w:hAnsi="Times New Roman" w:cs="Times New Roman"/>
          <w:sz w:val="28"/>
          <w:szCs w:val="28"/>
        </w:rPr>
        <w:t xml:space="preserve"> Федеральной службой по тарифам (ФСТ России).</w:t>
      </w:r>
    </w:p>
    <w:p w:rsidR="005D4E5A" w:rsidRPr="006E116D" w:rsidRDefault="005D4E5A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D">
        <w:rPr>
          <w:rFonts w:ascii="Times New Roman" w:hAnsi="Times New Roman" w:cs="Times New Roman"/>
          <w:sz w:val="28"/>
          <w:szCs w:val="28"/>
        </w:rPr>
        <w:t>2.2.1. Иные федеральные органы исполнительной власти и органы государственных внебюджетных фондов, организации не принимают участия в предоставлении государственной услуги.</w:t>
      </w:r>
    </w:p>
    <w:p w:rsidR="005D4E5A" w:rsidRPr="001D5A52" w:rsidRDefault="005D4E5A" w:rsidP="007F5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52">
        <w:rPr>
          <w:rFonts w:ascii="Times New Roman" w:hAnsi="Times New Roman" w:cs="Times New Roman"/>
          <w:sz w:val="28"/>
          <w:szCs w:val="28"/>
        </w:rPr>
        <w:t>Обращение заявителя за предоставлением государственной услуги не требует обращения заявителя в иные государственные и муниципальные органы.</w:t>
      </w:r>
    </w:p>
    <w:p w:rsidR="005D4E5A" w:rsidRPr="00DA6D00" w:rsidRDefault="005D4E5A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6D00">
        <w:rPr>
          <w:rFonts w:ascii="Times New Roman" w:hAnsi="Times New Roman" w:cs="Times New Roman"/>
          <w:sz w:val="28"/>
          <w:szCs w:val="28"/>
        </w:rPr>
        <w:t>2.</w:t>
      </w:r>
      <w:r w:rsidR="00AC01B6">
        <w:rPr>
          <w:rFonts w:ascii="Times New Roman" w:hAnsi="Times New Roman" w:cs="Times New Roman"/>
          <w:sz w:val="28"/>
          <w:szCs w:val="28"/>
        </w:rPr>
        <w:t>3</w:t>
      </w:r>
      <w:r w:rsidRPr="00DA6D00">
        <w:rPr>
          <w:rFonts w:ascii="Times New Roman" w:hAnsi="Times New Roman" w:cs="Times New Roman"/>
          <w:sz w:val="28"/>
          <w:szCs w:val="28"/>
        </w:rPr>
        <w:t xml:space="preserve">. Запрещается требовать от заявителя при обращении за предоставлением государственной услуги осуществления действий, в том числе согласований и (или) обращения в иные государственные органы и организации, за исключением получения услуг, включенных в </w:t>
      </w:r>
      <w:hyperlink r:id="rId13" w:history="1">
        <w:r w:rsidRPr="00DA6D0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6D00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A9183E" w:rsidRDefault="00F13F8B" w:rsidP="007F53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14A3">
        <w:rPr>
          <w:rFonts w:ascii="Times New Roman" w:hAnsi="Times New Roman" w:cs="Times New Roman"/>
          <w:sz w:val="28"/>
          <w:szCs w:val="28"/>
        </w:rPr>
        <w:t>2.</w:t>
      </w:r>
      <w:r w:rsidR="00AC01B6">
        <w:rPr>
          <w:rFonts w:ascii="Times New Roman" w:hAnsi="Times New Roman" w:cs="Times New Roman"/>
          <w:sz w:val="28"/>
          <w:szCs w:val="28"/>
        </w:rPr>
        <w:t>4</w:t>
      </w:r>
      <w:r w:rsidRPr="008C14A3">
        <w:rPr>
          <w:rFonts w:ascii="Times New Roman" w:hAnsi="Times New Roman" w:cs="Times New Roman"/>
          <w:sz w:val="28"/>
          <w:szCs w:val="28"/>
        </w:rPr>
        <w:t>. Описание результата предоставления государственной услуги.</w:t>
      </w:r>
    </w:p>
    <w:p w:rsidR="00555F5A" w:rsidRDefault="00EA638D" w:rsidP="0055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239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</w:t>
      </w:r>
      <w:r w:rsidR="00B459B2" w:rsidRPr="00B459B2">
        <w:rPr>
          <w:rFonts w:ascii="Times New Roman" w:hAnsi="Times New Roman" w:cs="Times New Roman"/>
          <w:sz w:val="28"/>
          <w:szCs w:val="28"/>
        </w:rPr>
        <w:t xml:space="preserve"> </w:t>
      </w:r>
      <w:r w:rsidR="00B459B2">
        <w:rPr>
          <w:rFonts w:ascii="Times New Roman" w:hAnsi="Times New Roman" w:cs="Times New Roman"/>
          <w:sz w:val="28"/>
          <w:szCs w:val="28"/>
        </w:rPr>
        <w:t>по включению (исключению) организаций в (из) Реест</w:t>
      </w:r>
      <w:proofErr w:type="gramStart"/>
      <w:r w:rsidR="00B459B2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B459B2">
        <w:rPr>
          <w:rFonts w:ascii="Times New Roman" w:hAnsi="Times New Roman" w:cs="Times New Roman"/>
          <w:sz w:val="28"/>
          <w:szCs w:val="28"/>
        </w:rPr>
        <w:t>а), внесению изменений в Реестр</w:t>
      </w:r>
      <w:r w:rsidRPr="00232239">
        <w:rPr>
          <w:rFonts w:ascii="Times New Roman" w:hAnsi="Times New Roman" w:cs="Times New Roman"/>
          <w:sz w:val="28"/>
          <w:szCs w:val="28"/>
        </w:rPr>
        <w:t xml:space="preserve"> является приказ Федеральной службы по тарифам </w:t>
      </w:r>
      <w:r w:rsidR="00555F5A">
        <w:rPr>
          <w:rFonts w:ascii="Times New Roman" w:hAnsi="Times New Roman" w:cs="Times New Roman"/>
          <w:sz w:val="28"/>
          <w:szCs w:val="28"/>
        </w:rPr>
        <w:t>о включении (исключении) организаций в (из) Реестр(а), внесении изменений в Реестр.</w:t>
      </w:r>
    </w:p>
    <w:p w:rsidR="00D06335" w:rsidRDefault="00D06335" w:rsidP="00D06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23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32239">
        <w:rPr>
          <w:rFonts w:ascii="Times New Roman" w:hAnsi="Times New Roman" w:cs="Times New Roman"/>
          <w:sz w:val="28"/>
          <w:szCs w:val="28"/>
        </w:rPr>
        <w:t>услуги</w:t>
      </w:r>
      <w:r w:rsidR="003E18D7" w:rsidRPr="003E18D7">
        <w:rPr>
          <w:rFonts w:ascii="Times New Roman" w:hAnsi="Times New Roman" w:cs="Times New Roman"/>
          <w:sz w:val="28"/>
          <w:szCs w:val="28"/>
        </w:rPr>
        <w:t xml:space="preserve"> </w:t>
      </w:r>
      <w:r w:rsidR="003E18D7">
        <w:rPr>
          <w:rFonts w:ascii="Times New Roman" w:hAnsi="Times New Roman" w:cs="Times New Roman"/>
          <w:sz w:val="28"/>
          <w:szCs w:val="28"/>
        </w:rPr>
        <w:t>по включению (исключению) организаций в (из) Реест</w:t>
      </w:r>
      <w:proofErr w:type="gramStart"/>
      <w:r w:rsidR="003E18D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3E18D7">
        <w:rPr>
          <w:rFonts w:ascii="Times New Roman" w:hAnsi="Times New Roman" w:cs="Times New Roman"/>
          <w:sz w:val="28"/>
          <w:szCs w:val="28"/>
        </w:rPr>
        <w:t>а), внесению изменений в Реестр</w:t>
      </w:r>
      <w:r w:rsidRPr="00232239">
        <w:rPr>
          <w:rFonts w:ascii="Times New Roman" w:hAnsi="Times New Roman" w:cs="Times New Roman"/>
          <w:sz w:val="28"/>
          <w:szCs w:val="28"/>
        </w:rPr>
        <w:t xml:space="preserve"> (в виде</w:t>
      </w:r>
      <w:r w:rsidR="00A15EBD">
        <w:rPr>
          <w:rFonts w:ascii="Times New Roman" w:hAnsi="Times New Roman" w:cs="Times New Roman"/>
          <w:sz w:val="28"/>
          <w:szCs w:val="28"/>
        </w:rPr>
        <w:t xml:space="preserve"> </w:t>
      </w:r>
      <w:r w:rsidRPr="00232239">
        <w:rPr>
          <w:rFonts w:ascii="Times New Roman" w:hAnsi="Times New Roman" w:cs="Times New Roman"/>
          <w:sz w:val="28"/>
          <w:szCs w:val="28"/>
        </w:rPr>
        <w:t>копии приказа Федеральной службы п</w:t>
      </w:r>
      <w:r w:rsidR="00B608DD">
        <w:rPr>
          <w:rFonts w:ascii="Times New Roman" w:hAnsi="Times New Roman" w:cs="Times New Roman"/>
          <w:sz w:val="28"/>
          <w:szCs w:val="28"/>
        </w:rPr>
        <w:t xml:space="preserve">о тарифам) направляется </w:t>
      </w:r>
      <w:r w:rsidR="00742559">
        <w:rPr>
          <w:rFonts w:ascii="Times New Roman" w:hAnsi="Times New Roman" w:cs="Times New Roman"/>
          <w:sz w:val="28"/>
          <w:szCs w:val="28"/>
        </w:rPr>
        <w:lastRenderedPageBreak/>
        <w:t>уполномоченному органу исполнительной власти субъекта Российской Федерации</w:t>
      </w:r>
      <w:r w:rsidR="00DD49BC">
        <w:rPr>
          <w:rFonts w:ascii="Times New Roman" w:hAnsi="Times New Roman" w:cs="Times New Roman"/>
          <w:sz w:val="28"/>
          <w:szCs w:val="28"/>
        </w:rPr>
        <w:t>, направившему в Федеральную</w:t>
      </w:r>
      <w:r w:rsidR="00DD49BC" w:rsidRPr="00232239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DD49BC">
        <w:rPr>
          <w:rFonts w:ascii="Times New Roman" w:hAnsi="Times New Roman" w:cs="Times New Roman"/>
          <w:sz w:val="28"/>
          <w:szCs w:val="28"/>
        </w:rPr>
        <w:t>у</w:t>
      </w:r>
      <w:r w:rsidR="00DD49BC" w:rsidRPr="00232239">
        <w:rPr>
          <w:rFonts w:ascii="Times New Roman" w:hAnsi="Times New Roman" w:cs="Times New Roman"/>
          <w:sz w:val="28"/>
          <w:szCs w:val="28"/>
        </w:rPr>
        <w:t xml:space="preserve"> п</w:t>
      </w:r>
      <w:r w:rsidR="00DD49BC">
        <w:rPr>
          <w:rFonts w:ascii="Times New Roman" w:hAnsi="Times New Roman" w:cs="Times New Roman"/>
          <w:sz w:val="28"/>
          <w:szCs w:val="28"/>
        </w:rPr>
        <w:t xml:space="preserve">о тарифам заявление (обращение) о </w:t>
      </w:r>
      <w:r w:rsidR="00F2126F">
        <w:rPr>
          <w:rFonts w:ascii="Times New Roman" w:hAnsi="Times New Roman" w:cs="Times New Roman"/>
          <w:sz w:val="28"/>
          <w:szCs w:val="28"/>
        </w:rPr>
        <w:t xml:space="preserve">включении (исключении) организации в (из) Реестр(а), </w:t>
      </w:r>
      <w:r w:rsidR="00DD49BC">
        <w:rPr>
          <w:rFonts w:ascii="Times New Roman" w:hAnsi="Times New Roman" w:cs="Times New Roman"/>
          <w:sz w:val="28"/>
          <w:szCs w:val="28"/>
        </w:rPr>
        <w:t>внесении изменений в Реестр,</w:t>
      </w:r>
      <w:r w:rsidRPr="00232239">
        <w:rPr>
          <w:rFonts w:ascii="Times New Roman" w:hAnsi="Times New Roman" w:cs="Times New Roman"/>
          <w:sz w:val="28"/>
          <w:szCs w:val="28"/>
        </w:rPr>
        <w:t xml:space="preserve"> </w:t>
      </w:r>
      <w:r w:rsidR="00DD49BC">
        <w:rPr>
          <w:rFonts w:ascii="Times New Roman" w:hAnsi="Times New Roman" w:cs="Times New Roman"/>
          <w:sz w:val="28"/>
          <w:szCs w:val="28"/>
        </w:rPr>
        <w:t xml:space="preserve">и организациям, </w:t>
      </w:r>
      <w:r w:rsidR="00AB3A45">
        <w:rPr>
          <w:rFonts w:ascii="Times New Roman" w:hAnsi="Times New Roman" w:cs="Times New Roman"/>
          <w:sz w:val="28"/>
          <w:szCs w:val="28"/>
        </w:rPr>
        <w:t>в отношении которых приняты соответствующие решения</w:t>
      </w:r>
      <w:r w:rsidR="00DD49BC">
        <w:rPr>
          <w:rFonts w:ascii="Times New Roman" w:hAnsi="Times New Roman" w:cs="Times New Roman"/>
          <w:sz w:val="28"/>
          <w:szCs w:val="28"/>
        </w:rPr>
        <w:t xml:space="preserve">, </w:t>
      </w:r>
      <w:r w:rsidR="003029D0">
        <w:rPr>
          <w:rFonts w:ascii="Times New Roman" w:hAnsi="Times New Roman" w:cs="Times New Roman"/>
          <w:sz w:val="28"/>
          <w:szCs w:val="28"/>
        </w:rPr>
        <w:t>почтовой связью;</w:t>
      </w:r>
      <w:r w:rsidRPr="00232239">
        <w:rPr>
          <w:rFonts w:ascii="Times New Roman" w:hAnsi="Times New Roman" w:cs="Times New Roman"/>
          <w:sz w:val="28"/>
          <w:szCs w:val="28"/>
        </w:rPr>
        <w:t xml:space="preserve"> по желанию </w:t>
      </w:r>
      <w:r w:rsidR="00DD49BC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232239">
        <w:rPr>
          <w:rFonts w:ascii="Times New Roman" w:hAnsi="Times New Roman" w:cs="Times New Roman"/>
          <w:sz w:val="28"/>
          <w:szCs w:val="28"/>
        </w:rPr>
        <w:t xml:space="preserve">также может быть </w:t>
      </w:r>
      <w:proofErr w:type="gramStart"/>
      <w:r w:rsidRPr="0023223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32239">
        <w:rPr>
          <w:rFonts w:ascii="Times New Roman" w:hAnsi="Times New Roman" w:cs="Times New Roman"/>
          <w:sz w:val="28"/>
          <w:szCs w:val="28"/>
        </w:rPr>
        <w:t xml:space="preserve"> на руки в рабочее время ответственным за предоставление государственной услуги структурным подразделением Федеральной службы по тарифам.</w:t>
      </w:r>
    </w:p>
    <w:p w:rsidR="00C03EDA" w:rsidRPr="00232239" w:rsidRDefault="00C03EDA" w:rsidP="00D06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239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</w:t>
      </w:r>
      <w:r w:rsidRPr="00B45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выдаче выписок из Реестра является</w:t>
      </w:r>
      <w:r w:rsidR="00217DF5" w:rsidRPr="00EF02E5">
        <w:rPr>
          <w:rFonts w:ascii="Times New Roman" w:hAnsi="Times New Roman" w:cs="Times New Roman"/>
          <w:sz w:val="28"/>
          <w:szCs w:val="28"/>
        </w:rPr>
        <w:t xml:space="preserve"> </w:t>
      </w:r>
      <w:r w:rsidR="00EF02E5">
        <w:rPr>
          <w:rFonts w:ascii="Times New Roman" w:hAnsi="Times New Roman" w:cs="Times New Roman"/>
          <w:sz w:val="28"/>
          <w:szCs w:val="28"/>
        </w:rPr>
        <w:t xml:space="preserve">выписка из Реестра – </w:t>
      </w:r>
      <w:r w:rsidR="00217DF5" w:rsidRPr="00EF02E5">
        <w:rPr>
          <w:rFonts w:ascii="Times New Roman" w:hAnsi="Times New Roman" w:cs="Times New Roman"/>
          <w:sz w:val="28"/>
          <w:szCs w:val="28"/>
        </w:rPr>
        <w:t>документ, подтверждающи</w:t>
      </w:r>
      <w:r w:rsidR="00EF02E5">
        <w:rPr>
          <w:rFonts w:ascii="Times New Roman" w:hAnsi="Times New Roman" w:cs="Times New Roman"/>
          <w:sz w:val="28"/>
          <w:szCs w:val="28"/>
        </w:rPr>
        <w:t>й</w:t>
      </w:r>
      <w:r w:rsidR="00217DF5" w:rsidRPr="00EF02E5">
        <w:rPr>
          <w:rFonts w:ascii="Times New Roman" w:hAnsi="Times New Roman" w:cs="Times New Roman"/>
          <w:sz w:val="28"/>
          <w:szCs w:val="28"/>
        </w:rPr>
        <w:t xml:space="preserve"> на указанную дату наличие регистрации гарантирующего поставщика в Реестре</w:t>
      </w:r>
      <w:r w:rsidR="00217DF5">
        <w:rPr>
          <w:rFonts w:ascii="Times New Roman" w:hAnsi="Times New Roman" w:cs="Times New Roman"/>
          <w:sz w:val="28"/>
          <w:szCs w:val="28"/>
        </w:rPr>
        <w:t>.</w:t>
      </w:r>
    </w:p>
    <w:p w:rsidR="001653BA" w:rsidRPr="002478A6" w:rsidRDefault="001653BA" w:rsidP="00165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8A6">
        <w:rPr>
          <w:rFonts w:ascii="Times New Roman" w:hAnsi="Times New Roman" w:cs="Times New Roman"/>
          <w:sz w:val="28"/>
          <w:szCs w:val="28"/>
        </w:rPr>
        <w:t>2.5.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услуги, срок выдачи (направления) документов, являющихся результатом предоставления государственной услуги.</w:t>
      </w:r>
    </w:p>
    <w:p w:rsidR="00AA29E1" w:rsidRDefault="001653BA" w:rsidP="002549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53BA">
        <w:rPr>
          <w:rFonts w:ascii="Times New Roman" w:hAnsi="Times New Roman" w:cs="Times New Roman"/>
          <w:sz w:val="28"/>
          <w:szCs w:val="28"/>
        </w:rPr>
        <w:t>2.5.1.</w:t>
      </w:r>
      <w:r w:rsidR="00AA29E1" w:rsidRPr="00AA29E1">
        <w:rPr>
          <w:rFonts w:ascii="Times New Roman" w:hAnsi="Times New Roman" w:cs="Times New Roman"/>
          <w:sz w:val="28"/>
          <w:szCs w:val="28"/>
        </w:rPr>
        <w:t xml:space="preserve"> </w:t>
      </w:r>
      <w:r w:rsidR="002549C3" w:rsidRPr="001653BA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срок не более </w:t>
      </w:r>
      <w:r w:rsidR="002549C3">
        <w:rPr>
          <w:rFonts w:ascii="Times New Roman" w:hAnsi="Times New Roman" w:cs="Times New Roman"/>
          <w:sz w:val="28"/>
          <w:szCs w:val="28"/>
        </w:rPr>
        <w:t>3</w:t>
      </w:r>
      <w:r w:rsidR="002549C3" w:rsidRPr="001653BA">
        <w:rPr>
          <w:rFonts w:ascii="Times New Roman" w:hAnsi="Times New Roman" w:cs="Times New Roman"/>
          <w:sz w:val="28"/>
          <w:szCs w:val="28"/>
        </w:rPr>
        <w:t xml:space="preserve">0 дней </w:t>
      </w:r>
      <w:proofErr w:type="gramStart"/>
      <w:r w:rsidR="002549C3" w:rsidRPr="001653BA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2549C3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2549C3" w:rsidRPr="002549C3">
        <w:rPr>
          <w:rFonts w:ascii="Times New Roman" w:hAnsi="Times New Roman" w:cs="Times New Roman"/>
          <w:sz w:val="28"/>
          <w:szCs w:val="28"/>
        </w:rPr>
        <w:t xml:space="preserve"> </w:t>
      </w:r>
      <w:r w:rsidR="002549C3">
        <w:rPr>
          <w:rFonts w:ascii="Times New Roman" w:hAnsi="Times New Roman" w:cs="Times New Roman"/>
          <w:sz w:val="28"/>
          <w:szCs w:val="28"/>
        </w:rPr>
        <w:t>заявления (обращения) в ФСТ России.</w:t>
      </w:r>
    </w:p>
    <w:p w:rsidR="00BB7FB4" w:rsidRDefault="001653BA" w:rsidP="00BB7F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Рассмотрение заявления </w:t>
      </w:r>
      <w:r w:rsidR="002549C3">
        <w:rPr>
          <w:rFonts w:ascii="Times New Roman" w:hAnsi="Times New Roman" w:cs="Times New Roman"/>
          <w:sz w:val="28"/>
          <w:szCs w:val="28"/>
        </w:rPr>
        <w:t xml:space="preserve">(обращения) </w:t>
      </w:r>
      <w:r>
        <w:rPr>
          <w:rFonts w:ascii="Times New Roman" w:hAnsi="Times New Roman" w:cs="Times New Roman"/>
          <w:sz w:val="28"/>
          <w:szCs w:val="28"/>
        </w:rPr>
        <w:t>может быть пр</w:t>
      </w:r>
      <w:r w:rsidR="002549C3">
        <w:rPr>
          <w:rFonts w:ascii="Times New Roman" w:hAnsi="Times New Roman" w:cs="Times New Roman"/>
          <w:sz w:val="28"/>
          <w:szCs w:val="28"/>
        </w:rPr>
        <w:t>иостановлено в случае запроса дополнительных документов, подтверждающих или уточняющих сведения, указанные в заявлении (обращении).</w:t>
      </w:r>
    </w:p>
    <w:p w:rsidR="00692D45" w:rsidRDefault="00692D45" w:rsidP="00692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срока в таком случае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соответствующего письменного запроса ФСТ России.</w:t>
      </w:r>
    </w:p>
    <w:p w:rsidR="001653BA" w:rsidRPr="00E563E8" w:rsidRDefault="001653BA" w:rsidP="00165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r w:rsidRPr="00E563E8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государственной услуги.</w:t>
      </w:r>
    </w:p>
    <w:p w:rsidR="00D54502" w:rsidRDefault="00A15EBD" w:rsidP="004A5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с приложением копии приказа ФСТ России о включении (исключении</w:t>
      </w:r>
      <w:r w:rsidR="00200A0F">
        <w:rPr>
          <w:rFonts w:ascii="Times New Roman" w:hAnsi="Times New Roman" w:cs="Times New Roman"/>
          <w:sz w:val="28"/>
          <w:szCs w:val="28"/>
        </w:rPr>
        <w:t>) организаций в (из) Реест</w:t>
      </w:r>
      <w:proofErr w:type="gramStart"/>
      <w:r w:rsidR="00200A0F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200A0F">
        <w:rPr>
          <w:rFonts w:ascii="Times New Roman" w:hAnsi="Times New Roman" w:cs="Times New Roman"/>
          <w:sz w:val="28"/>
          <w:szCs w:val="28"/>
        </w:rPr>
        <w:t xml:space="preserve">а) в соответствии с Приложениями №№ </w:t>
      </w:r>
      <w:r w:rsidR="00FF7D9A">
        <w:rPr>
          <w:rFonts w:ascii="Times New Roman" w:hAnsi="Times New Roman" w:cs="Times New Roman"/>
          <w:sz w:val="28"/>
          <w:szCs w:val="28"/>
        </w:rPr>
        <w:t>8</w:t>
      </w:r>
      <w:r w:rsidR="00200A0F">
        <w:rPr>
          <w:rFonts w:ascii="Times New Roman" w:hAnsi="Times New Roman" w:cs="Times New Roman"/>
          <w:sz w:val="28"/>
          <w:szCs w:val="28"/>
        </w:rPr>
        <w:t>,</w:t>
      </w:r>
      <w:r w:rsidR="00FF7D9A">
        <w:rPr>
          <w:rFonts w:ascii="Times New Roman" w:hAnsi="Times New Roman" w:cs="Times New Roman"/>
          <w:sz w:val="28"/>
          <w:szCs w:val="28"/>
        </w:rPr>
        <w:t>9</w:t>
      </w:r>
      <w:r w:rsidR="00200A0F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5629C4">
        <w:rPr>
          <w:rFonts w:ascii="Times New Roman" w:hAnsi="Times New Roman" w:cs="Times New Roman"/>
          <w:sz w:val="28"/>
          <w:szCs w:val="28"/>
        </w:rPr>
        <w:t>у</w:t>
      </w:r>
      <w:r w:rsidR="005629C4" w:rsidRPr="00200A0F">
        <w:rPr>
          <w:rFonts w:ascii="Times New Roman" w:hAnsi="Times New Roman" w:cs="Times New Roman"/>
          <w:sz w:val="28"/>
          <w:szCs w:val="28"/>
        </w:rPr>
        <w:t>полномоченному органу исполнительной власти субъекта Российской Федерации</w:t>
      </w:r>
      <w:r w:rsidR="00AC3099">
        <w:rPr>
          <w:rFonts w:ascii="Times New Roman" w:hAnsi="Times New Roman" w:cs="Times New Roman"/>
          <w:sz w:val="28"/>
          <w:szCs w:val="28"/>
        </w:rPr>
        <w:t>, а также организациям, включенным (исключенным) в (из)</w:t>
      </w:r>
      <w:r w:rsidR="004A5C2D">
        <w:rPr>
          <w:rFonts w:ascii="Times New Roman" w:hAnsi="Times New Roman" w:cs="Times New Roman"/>
          <w:sz w:val="28"/>
          <w:szCs w:val="28"/>
        </w:rPr>
        <w:t xml:space="preserve"> </w:t>
      </w:r>
      <w:r w:rsidR="00AC3099">
        <w:rPr>
          <w:rFonts w:ascii="Times New Roman" w:hAnsi="Times New Roman" w:cs="Times New Roman"/>
          <w:sz w:val="28"/>
          <w:szCs w:val="28"/>
        </w:rPr>
        <w:t xml:space="preserve">Реестр(а), </w:t>
      </w:r>
      <w:r w:rsidR="00D54502">
        <w:rPr>
          <w:rFonts w:ascii="Times New Roman" w:hAnsi="Times New Roman" w:cs="Times New Roman"/>
          <w:sz w:val="28"/>
          <w:szCs w:val="28"/>
        </w:rPr>
        <w:t>в течение 10 календарных дней</w:t>
      </w:r>
      <w:r w:rsidR="004A5C2D">
        <w:rPr>
          <w:rFonts w:ascii="Times New Roman" w:hAnsi="Times New Roman" w:cs="Times New Roman"/>
          <w:sz w:val="28"/>
          <w:szCs w:val="28"/>
        </w:rPr>
        <w:t xml:space="preserve"> со дня утверждения приказа ФСТ России.</w:t>
      </w:r>
    </w:p>
    <w:p w:rsidR="004A5C2D" w:rsidRPr="005F34C3" w:rsidRDefault="004A5C2D" w:rsidP="004A5C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5F34C3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отношения, возникающие в связи с предоставлением государственной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C2D" w:rsidRPr="005F34C3" w:rsidRDefault="004A5C2D" w:rsidP="004A5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4C3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history="1">
        <w:r w:rsidRPr="005F34C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F34C3">
        <w:rPr>
          <w:rFonts w:ascii="Times New Roman" w:hAnsi="Times New Roman" w:cs="Times New Roman"/>
          <w:sz w:val="28"/>
          <w:szCs w:val="28"/>
        </w:rPr>
        <w:t xml:space="preserve"> от 26 марта 2003 г</w:t>
      </w:r>
      <w:r w:rsidR="00196022">
        <w:rPr>
          <w:rFonts w:ascii="Times New Roman" w:hAnsi="Times New Roman" w:cs="Times New Roman"/>
          <w:sz w:val="28"/>
          <w:szCs w:val="28"/>
        </w:rPr>
        <w:t>.</w:t>
      </w:r>
      <w:r w:rsidRPr="005F34C3">
        <w:rPr>
          <w:rFonts w:ascii="Times New Roman" w:hAnsi="Times New Roman" w:cs="Times New Roman"/>
          <w:sz w:val="28"/>
          <w:szCs w:val="28"/>
        </w:rPr>
        <w:t xml:space="preserve"> № 35-ФЗ «Об электроэнергетике» (Собрание законодательства Российской Федерации, 2003, № 13, ст. 1177; 2004, № 35, ст. 3607; 2005, № 1 (часть I), ст. 37; 2006, № 52 (часть I), ст. 5498; 2007, </w:t>
      </w:r>
      <w:r w:rsidR="00AC3099">
        <w:rPr>
          <w:rFonts w:ascii="Times New Roman" w:hAnsi="Times New Roman" w:cs="Times New Roman"/>
          <w:sz w:val="28"/>
          <w:szCs w:val="28"/>
        </w:rPr>
        <w:t xml:space="preserve"> </w:t>
      </w:r>
      <w:r w:rsidRPr="005F34C3">
        <w:rPr>
          <w:rFonts w:ascii="Times New Roman" w:hAnsi="Times New Roman" w:cs="Times New Roman"/>
          <w:sz w:val="28"/>
          <w:szCs w:val="28"/>
        </w:rPr>
        <w:t>№ 45, ст. 5427; 2008, № 29 (часть I), ст. 3418; № 52 (часть I), ст. 6236; 2009, № 48, ст. 5711;</w:t>
      </w:r>
      <w:proofErr w:type="gramEnd"/>
      <w:r w:rsidRPr="005F34C3">
        <w:rPr>
          <w:rFonts w:ascii="Times New Roman" w:hAnsi="Times New Roman" w:cs="Times New Roman"/>
          <w:sz w:val="28"/>
          <w:szCs w:val="28"/>
        </w:rPr>
        <w:t xml:space="preserve"> 2010, № 11, ст. 1175; № 31, ст. 4156;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34C3">
        <w:rPr>
          <w:rFonts w:ascii="Times New Roman" w:hAnsi="Times New Roman" w:cs="Times New Roman"/>
          <w:sz w:val="28"/>
          <w:szCs w:val="28"/>
        </w:rPr>
        <w:t xml:space="preserve">№ 31, ст. 4157; № 31, ст. 4158; </w:t>
      </w:r>
      <w:r w:rsidR="00FD3F36">
        <w:rPr>
          <w:rFonts w:ascii="Times New Roman" w:hAnsi="Times New Roman" w:cs="Times New Roman"/>
          <w:sz w:val="28"/>
          <w:szCs w:val="28"/>
        </w:rPr>
        <w:t xml:space="preserve">   </w:t>
      </w:r>
      <w:r w:rsidRPr="005F34C3">
        <w:rPr>
          <w:rFonts w:ascii="Times New Roman" w:hAnsi="Times New Roman" w:cs="Times New Roman"/>
          <w:sz w:val="28"/>
          <w:szCs w:val="28"/>
        </w:rPr>
        <w:t>№ 31, ст. 4160; 2011, № 1, ст. 13; № 11, ст. 1502; № 23, ст. 3263; № 30 (часть I), ст. 4590);</w:t>
      </w:r>
    </w:p>
    <w:p w:rsidR="004A5C2D" w:rsidRPr="00A5183F" w:rsidRDefault="004A5C2D" w:rsidP="004A5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83F">
        <w:rPr>
          <w:rFonts w:ascii="Times New Roman" w:hAnsi="Times New Roman" w:cs="Times New Roman"/>
          <w:sz w:val="28"/>
          <w:szCs w:val="28"/>
        </w:rPr>
        <w:t>- Федеральный закон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5183F">
        <w:rPr>
          <w:rFonts w:ascii="Times New Roman" w:hAnsi="Times New Roman" w:cs="Times New Roman"/>
          <w:sz w:val="28"/>
          <w:szCs w:val="28"/>
        </w:rPr>
        <w:t>2010 г</w:t>
      </w:r>
      <w:r w:rsidR="00196022">
        <w:rPr>
          <w:rFonts w:ascii="Times New Roman" w:hAnsi="Times New Roman" w:cs="Times New Roman"/>
          <w:sz w:val="28"/>
          <w:szCs w:val="28"/>
        </w:rPr>
        <w:t xml:space="preserve">. </w:t>
      </w:r>
      <w:r w:rsidRPr="00A5183F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3880; № 27, ст. 3873; № 29, ст. 4291; 2011, № 30 (часть I), ст.</w:t>
      </w:r>
      <w:r>
        <w:rPr>
          <w:rFonts w:ascii="Times New Roman" w:hAnsi="Times New Roman" w:cs="Times New Roman"/>
          <w:sz w:val="28"/>
          <w:szCs w:val="28"/>
        </w:rPr>
        <w:t xml:space="preserve"> 4587);</w:t>
      </w:r>
    </w:p>
    <w:p w:rsidR="004A5C2D" w:rsidRDefault="00BC52B2" w:rsidP="004A5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hyperlink r:id="rId15" w:history="1">
        <w:r w:rsidRPr="00BB6F5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B6F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31 августа </w:t>
      </w:r>
      <w:r w:rsidR="00AC30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2006 г. № 530 «Об утверждении о</w:t>
      </w:r>
      <w:r w:rsidR="004A5C2D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A5C2D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A5C2D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функционирования розничных рынков электрической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A5C2D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(Собрание законодательства Российской Федерации, 2006, № 37, ст. 3876; 2007, </w:t>
      </w:r>
      <w:r w:rsidR="004A5C2D">
        <w:rPr>
          <w:rFonts w:ascii="Times New Roman" w:eastAsia="Times New Roman" w:hAnsi="Times New Roman" w:cs="Times New Roman"/>
          <w:color w:val="000000"/>
          <w:sz w:val="28"/>
          <w:szCs w:val="28"/>
        </w:rPr>
        <w:t>№ 30, ст. 3940; 2008, № 2,</w:t>
      </w:r>
      <w:r w:rsidR="004A5C2D" w:rsidRPr="0085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84; № 3, ст. 182; № 27, ст. 3285; 2009, № 12, ст. 1441; №</w:t>
      </w:r>
      <w:r w:rsidR="004A5C2D" w:rsidRPr="000E5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20, ст. 2475; № 25, ст. 3073;</w:t>
      </w:r>
      <w:proofErr w:type="gramEnd"/>
      <w:r w:rsidR="004A5C2D" w:rsidRPr="000E5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="004A5C2D" w:rsidRPr="000E5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41, ст. 4771; </w:t>
      </w:r>
      <w:r w:rsidR="004A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C2D" w:rsidRPr="000E5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43, ст. 5066; 2010, № 10, ст. 1082; № 21, ст. 2610; </w:t>
      </w:r>
      <w:r w:rsidR="00F8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A5C2D" w:rsidRPr="000E520B">
        <w:rPr>
          <w:rFonts w:ascii="Times New Roman" w:eastAsia="Times New Roman" w:hAnsi="Times New Roman" w:cs="Times New Roman"/>
          <w:color w:val="000000"/>
          <w:sz w:val="28"/>
          <w:szCs w:val="28"/>
        </w:rPr>
        <w:t>№ 25, ст. 3175; № 49, ст. 6521; 2011, № 11, ст. 1524; № 22, ст. 3168; № 20, ст. 2831)</w:t>
      </w:r>
      <w:r w:rsidR="004A5C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5C2D" w:rsidRPr="00BB6F51" w:rsidRDefault="004A5C2D" w:rsidP="004A5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51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BB6F5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B6F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2004 г</w:t>
      </w:r>
      <w:r w:rsidR="00196022">
        <w:rPr>
          <w:rFonts w:ascii="Times New Roman" w:hAnsi="Times New Roman" w:cs="Times New Roman"/>
          <w:sz w:val="28"/>
          <w:szCs w:val="28"/>
        </w:rPr>
        <w:t>.</w:t>
      </w:r>
      <w:r w:rsidRPr="00BB6F51">
        <w:rPr>
          <w:rFonts w:ascii="Times New Roman" w:hAnsi="Times New Roman" w:cs="Times New Roman"/>
          <w:sz w:val="28"/>
          <w:szCs w:val="28"/>
        </w:rPr>
        <w:t xml:space="preserve"> № 332 «Об утверждении положения о Федеральной службе по тарифам» (Собрание законодательства Российской Федерации, 2004, N 29, ст. 3049; </w:t>
      </w:r>
      <w:r w:rsidRPr="00BB6F51">
        <w:rPr>
          <w:rFonts w:ascii="Times New Roman" w:eastAsia="Calibri" w:hAnsi="Times New Roman" w:cs="Times New Roman"/>
          <w:sz w:val="28"/>
          <w:szCs w:val="28"/>
        </w:rPr>
        <w:t>2006, № 3, ст. 301; № 23, ст. 2522; № 48, ст. 5032; № 50, ст. 53</w:t>
      </w:r>
      <w:r>
        <w:rPr>
          <w:rFonts w:ascii="Times New Roman" w:hAnsi="Times New Roman" w:cs="Times New Roman"/>
          <w:sz w:val="28"/>
          <w:szCs w:val="28"/>
        </w:rPr>
        <w:t>54; 2007, № 16, ст. 1912; № 25,</w:t>
      </w:r>
      <w:r w:rsidRPr="00BB6F51">
        <w:rPr>
          <w:rFonts w:ascii="Times New Roman" w:eastAsia="Calibri" w:hAnsi="Times New Roman" w:cs="Times New Roman"/>
          <w:sz w:val="28"/>
          <w:szCs w:val="28"/>
        </w:rPr>
        <w:t xml:space="preserve"> ст. 3039; № 32, ст. 4145; 2008, № 7, ст. 597; № 17,  ст. 1897; № 23, ст. 2719;  № 38, ст. 4309; № 46, ст. 5337; 2009,  № 1, ст. 142; № 3, ст. 378; № 6, ст. 738; № 9, ст. 1119; № 18 (часть </w:t>
      </w:r>
      <w:r w:rsidRPr="005D2D27">
        <w:rPr>
          <w:rFonts w:ascii="Times New Roman" w:hAnsi="Times New Roman" w:cs="Times New Roman"/>
          <w:sz w:val="28"/>
          <w:szCs w:val="28"/>
        </w:rPr>
        <w:t>II</w:t>
      </w:r>
      <w:r w:rsidRPr="00BB6F51">
        <w:rPr>
          <w:rFonts w:ascii="Times New Roman" w:eastAsia="Calibri" w:hAnsi="Times New Roman" w:cs="Times New Roman"/>
          <w:sz w:val="28"/>
          <w:szCs w:val="28"/>
        </w:rPr>
        <w:t xml:space="preserve">), ст. 2249; № 33, ст. 4086; 2010, № 9, ст. 960; № 13, ст. 1514; № 25, ст. 3169; № 26, ст. 3350; № </w:t>
      </w:r>
      <w:proofErr w:type="gramStart"/>
      <w:r w:rsidRPr="00BB6F51">
        <w:rPr>
          <w:rFonts w:ascii="Times New Roman" w:eastAsia="Calibri" w:hAnsi="Times New Roman" w:cs="Times New Roman"/>
          <w:sz w:val="28"/>
          <w:szCs w:val="28"/>
        </w:rPr>
        <w:t>30, ст. 4096; № 45, ст. 5851</w:t>
      </w:r>
      <w:r>
        <w:rPr>
          <w:rFonts w:ascii="Times New Roman" w:hAnsi="Times New Roman" w:cs="Times New Roman"/>
          <w:sz w:val="28"/>
          <w:szCs w:val="28"/>
        </w:rPr>
        <w:t>; 2011,</w:t>
      </w:r>
      <w:r w:rsidRPr="00BB6F51">
        <w:rPr>
          <w:rFonts w:ascii="Times New Roman" w:eastAsia="Calibri" w:hAnsi="Times New Roman" w:cs="Times New Roman"/>
          <w:sz w:val="28"/>
          <w:szCs w:val="28"/>
        </w:rPr>
        <w:t xml:space="preserve"> № 14, ст. 1935</w:t>
      </w:r>
      <w:r w:rsidRPr="00BB6F51">
        <w:rPr>
          <w:rFonts w:ascii="Times New Roman" w:hAnsi="Times New Roman" w:cs="Times New Roman"/>
          <w:sz w:val="28"/>
          <w:szCs w:val="28"/>
        </w:rPr>
        <w:t>; № 32, ст. 4831)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3A4F" w:rsidRDefault="002F3A4F" w:rsidP="00207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D35228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государственной услуги.</w:t>
      </w:r>
    </w:p>
    <w:p w:rsidR="002F3A4F" w:rsidRDefault="006E51AB" w:rsidP="00165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2F">
        <w:rPr>
          <w:rFonts w:ascii="Times New Roman" w:hAnsi="Times New Roman" w:cs="Times New Roman"/>
          <w:sz w:val="28"/>
          <w:szCs w:val="28"/>
        </w:rPr>
        <w:t xml:space="preserve">2.7.1. </w:t>
      </w:r>
      <w:r w:rsidR="0071082F" w:rsidRPr="00D3522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 w:rsidR="0071082F">
        <w:rPr>
          <w:rFonts w:ascii="Times New Roman" w:hAnsi="Times New Roman" w:cs="Times New Roman"/>
          <w:sz w:val="28"/>
          <w:szCs w:val="28"/>
        </w:rPr>
        <w:t xml:space="preserve"> по включени</w:t>
      </w:r>
      <w:r w:rsidR="00F94E49">
        <w:rPr>
          <w:rFonts w:ascii="Times New Roman" w:hAnsi="Times New Roman" w:cs="Times New Roman"/>
          <w:sz w:val="28"/>
          <w:szCs w:val="28"/>
        </w:rPr>
        <w:t>ю</w:t>
      </w:r>
      <w:r w:rsidR="0071082F">
        <w:rPr>
          <w:rFonts w:ascii="Times New Roman" w:hAnsi="Times New Roman" w:cs="Times New Roman"/>
          <w:sz w:val="28"/>
          <w:szCs w:val="28"/>
        </w:rPr>
        <w:t xml:space="preserve"> организации в Реестр</w:t>
      </w:r>
      <w:r w:rsidR="0071082F" w:rsidRPr="00D35228">
        <w:rPr>
          <w:rFonts w:ascii="Times New Roman" w:hAnsi="Times New Roman" w:cs="Times New Roman"/>
          <w:sz w:val="28"/>
          <w:szCs w:val="28"/>
        </w:rPr>
        <w:t>.</w:t>
      </w:r>
      <w:r w:rsidR="00710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6A6" w:rsidRPr="009013C4" w:rsidRDefault="005C76A6" w:rsidP="005C76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рассмотрения вопроса о включении организации в Реестр является соответ</w:t>
      </w:r>
      <w:r w:rsidR="001C5BA1">
        <w:rPr>
          <w:rFonts w:ascii="Times New Roman" w:hAnsi="Times New Roman" w:cs="Times New Roman"/>
          <w:sz w:val="28"/>
          <w:szCs w:val="28"/>
        </w:rPr>
        <w:t>ствующее заявление (обращение)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r w:rsidRPr="009013C4">
        <w:rPr>
          <w:rFonts w:ascii="Times New Roman" w:hAnsi="Times New Roman" w:cs="Times New Roman"/>
          <w:sz w:val="28"/>
          <w:szCs w:val="28"/>
        </w:rPr>
        <w:t xml:space="preserve">исполнительной власти субъекта Российской Федерации о включении в Реестр в соответствии с </w:t>
      </w:r>
      <w:hyperlink r:id="rId17" w:history="1">
        <w:r w:rsidR="00D81322">
          <w:rPr>
            <w:rFonts w:ascii="Times New Roman" w:hAnsi="Times New Roman" w:cs="Times New Roman"/>
            <w:sz w:val="28"/>
            <w:szCs w:val="28"/>
          </w:rPr>
          <w:t>П</w:t>
        </w:r>
        <w:r w:rsidRPr="009013C4">
          <w:rPr>
            <w:rFonts w:ascii="Times New Roman" w:hAnsi="Times New Roman" w:cs="Times New Roman"/>
            <w:sz w:val="28"/>
            <w:szCs w:val="28"/>
          </w:rPr>
          <w:t xml:space="preserve">риложением </w:t>
        </w:r>
        <w:r w:rsidR="001C5BA1" w:rsidRPr="009013C4">
          <w:rPr>
            <w:rFonts w:ascii="Times New Roman" w:hAnsi="Times New Roman" w:cs="Times New Roman"/>
            <w:sz w:val="28"/>
            <w:szCs w:val="28"/>
          </w:rPr>
          <w:t>№</w:t>
        </w:r>
        <w:r w:rsidRPr="009013C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013C4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71082F" w:rsidRDefault="005C76A6" w:rsidP="001F0D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13C4">
        <w:rPr>
          <w:rFonts w:ascii="Times New Roman" w:hAnsi="Times New Roman" w:cs="Times New Roman"/>
          <w:sz w:val="28"/>
          <w:szCs w:val="28"/>
        </w:rPr>
        <w:t>К заявлению (обращению) должны быть приложены обосновывающие документы</w:t>
      </w:r>
      <w:r w:rsidR="009D7C7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417C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D7C70">
        <w:rPr>
          <w:rFonts w:ascii="Times New Roman" w:hAnsi="Times New Roman" w:cs="Times New Roman"/>
          <w:sz w:val="28"/>
          <w:szCs w:val="28"/>
        </w:rPr>
        <w:t>ем</w:t>
      </w:r>
      <w:r w:rsidR="00B417C6">
        <w:rPr>
          <w:rFonts w:ascii="Times New Roman" w:hAnsi="Times New Roman" w:cs="Times New Roman"/>
          <w:sz w:val="28"/>
          <w:szCs w:val="28"/>
        </w:rPr>
        <w:t xml:space="preserve"> № </w:t>
      </w:r>
      <w:r w:rsidR="00183CA8">
        <w:rPr>
          <w:rFonts w:ascii="Times New Roman" w:hAnsi="Times New Roman" w:cs="Times New Roman"/>
          <w:sz w:val="28"/>
          <w:szCs w:val="28"/>
        </w:rPr>
        <w:t>2</w:t>
      </w:r>
      <w:r w:rsidR="00B417C6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1F0D5E">
        <w:rPr>
          <w:rFonts w:ascii="Times New Roman" w:hAnsi="Times New Roman" w:cs="Times New Roman"/>
          <w:sz w:val="28"/>
          <w:szCs w:val="28"/>
        </w:rPr>
        <w:t>.</w:t>
      </w:r>
    </w:p>
    <w:p w:rsidR="00AB4551" w:rsidRDefault="00AB4551" w:rsidP="00AB45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(обращение)</w:t>
      </w:r>
      <w:r w:rsidR="00D91F6E">
        <w:rPr>
          <w:rFonts w:ascii="Times New Roman" w:hAnsi="Times New Roman" w:cs="Times New Roman"/>
          <w:sz w:val="28"/>
          <w:szCs w:val="28"/>
        </w:rPr>
        <w:t xml:space="preserve"> о включении в Реестр</w:t>
      </w:r>
      <w:r>
        <w:rPr>
          <w:rFonts w:ascii="Times New Roman" w:hAnsi="Times New Roman" w:cs="Times New Roman"/>
          <w:sz w:val="28"/>
          <w:szCs w:val="28"/>
        </w:rPr>
        <w:t xml:space="preserve"> с прилагаемы</w:t>
      </w:r>
      <w:r w:rsidR="0095293B">
        <w:rPr>
          <w:rFonts w:ascii="Times New Roman" w:hAnsi="Times New Roman" w:cs="Times New Roman"/>
          <w:sz w:val="28"/>
          <w:szCs w:val="28"/>
        </w:rPr>
        <w:t xml:space="preserve">ми документами представляется </w:t>
      </w:r>
      <w:r w:rsidR="00A747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количестве 2 (двух) экземпляров.</w:t>
      </w:r>
    </w:p>
    <w:p w:rsidR="0071082F" w:rsidRDefault="0071082F" w:rsidP="00165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D3522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исключению организации из Реестра</w:t>
      </w:r>
      <w:r w:rsidRPr="00D35228">
        <w:rPr>
          <w:rFonts w:ascii="Times New Roman" w:hAnsi="Times New Roman" w:cs="Times New Roman"/>
          <w:sz w:val="28"/>
          <w:szCs w:val="28"/>
        </w:rPr>
        <w:t>.</w:t>
      </w:r>
    </w:p>
    <w:p w:rsidR="00E92235" w:rsidRPr="009B4407" w:rsidRDefault="00E92235" w:rsidP="00E922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рассмотрения вопроса об исключении организации из Реестра является соответствующее заявление (</w:t>
      </w:r>
      <w:r w:rsidRPr="009B4407">
        <w:rPr>
          <w:rFonts w:ascii="Times New Roman" w:hAnsi="Times New Roman" w:cs="Times New Roman"/>
          <w:sz w:val="28"/>
          <w:szCs w:val="28"/>
        </w:rPr>
        <w:t xml:space="preserve">обращение) уполномоченного органа исполнительной власти субъекта Российской Федерации об исключении организации в соответствии с </w:t>
      </w:r>
      <w:hyperlink r:id="rId18" w:history="1">
        <w:r w:rsidR="001E14E4">
          <w:rPr>
            <w:rFonts w:ascii="Times New Roman" w:hAnsi="Times New Roman" w:cs="Times New Roman"/>
            <w:sz w:val="28"/>
            <w:szCs w:val="28"/>
          </w:rPr>
          <w:t>П</w:t>
        </w:r>
        <w:r w:rsidRPr="009B4407">
          <w:rPr>
            <w:rFonts w:ascii="Times New Roman" w:hAnsi="Times New Roman" w:cs="Times New Roman"/>
            <w:sz w:val="28"/>
            <w:szCs w:val="28"/>
          </w:rPr>
          <w:t xml:space="preserve">риложением № </w:t>
        </w:r>
      </w:hyperlink>
      <w:r w:rsidR="00A36643" w:rsidRPr="00A36643">
        <w:rPr>
          <w:rFonts w:ascii="Times New Roman" w:hAnsi="Times New Roman" w:cs="Times New Roman"/>
          <w:sz w:val="28"/>
          <w:szCs w:val="28"/>
        </w:rPr>
        <w:t>3</w:t>
      </w:r>
      <w:r w:rsidRPr="009B4407">
        <w:rPr>
          <w:rFonts w:ascii="Times New Roman" w:hAnsi="Times New Roman" w:cs="Times New Roman"/>
          <w:sz w:val="28"/>
          <w:szCs w:val="28"/>
        </w:rPr>
        <w:t xml:space="preserve"> к настоящему Регламенту, а также иные документы, полученные от федеральных органов исполнительной власти, органов исполнительной власти субъектов Российской Федерации, органов местного самоуправления, юридических и (или) физических лиц, иных источников информации, свидетельствующие о</w:t>
      </w:r>
      <w:proofErr w:type="gramEnd"/>
      <w:r w:rsidRPr="009B4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407">
        <w:rPr>
          <w:rFonts w:ascii="Times New Roman" w:hAnsi="Times New Roman" w:cs="Times New Roman"/>
          <w:sz w:val="28"/>
          <w:szCs w:val="28"/>
        </w:rPr>
        <w:t>лишении</w:t>
      </w:r>
      <w:proofErr w:type="gramEnd"/>
      <w:r w:rsidRPr="009B4407">
        <w:rPr>
          <w:rFonts w:ascii="Times New Roman" w:hAnsi="Times New Roman" w:cs="Times New Roman"/>
          <w:sz w:val="28"/>
          <w:szCs w:val="28"/>
        </w:rPr>
        <w:t xml:space="preserve"> организации статуса гарантирующего поставщика (отмены согласования границ зоны деятельности).</w:t>
      </w:r>
    </w:p>
    <w:p w:rsidR="00A708F5" w:rsidRDefault="00E92235" w:rsidP="00E11A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407">
        <w:rPr>
          <w:rFonts w:ascii="Times New Roman" w:hAnsi="Times New Roman" w:cs="Times New Roman"/>
          <w:sz w:val="28"/>
          <w:szCs w:val="28"/>
        </w:rPr>
        <w:t>К заявлению (обращению) должны быть приложены обосновывающие документы</w:t>
      </w:r>
      <w:r w:rsidR="00E11A9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708F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11A99">
        <w:rPr>
          <w:rFonts w:ascii="Times New Roman" w:hAnsi="Times New Roman" w:cs="Times New Roman"/>
          <w:sz w:val="28"/>
          <w:szCs w:val="28"/>
        </w:rPr>
        <w:t>ем</w:t>
      </w:r>
      <w:r w:rsidR="00A708F5">
        <w:rPr>
          <w:rFonts w:ascii="Times New Roman" w:hAnsi="Times New Roman" w:cs="Times New Roman"/>
          <w:sz w:val="28"/>
          <w:szCs w:val="28"/>
        </w:rPr>
        <w:t xml:space="preserve"> № </w:t>
      </w:r>
      <w:r w:rsidR="00F741B4">
        <w:rPr>
          <w:rFonts w:ascii="Times New Roman" w:hAnsi="Times New Roman" w:cs="Times New Roman"/>
          <w:sz w:val="28"/>
          <w:szCs w:val="28"/>
        </w:rPr>
        <w:t xml:space="preserve">4 </w:t>
      </w:r>
      <w:r w:rsidR="00A708F5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815004" w:rsidRPr="009B4407" w:rsidRDefault="00815004" w:rsidP="008150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(обращение) об исключении из Реестра с прилагаемыми документами представляется в количестве 2 (двух) экземпляров.</w:t>
      </w:r>
    </w:p>
    <w:p w:rsidR="0071082F" w:rsidRDefault="0071082F" w:rsidP="00165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Pr="00D3522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внесению изменений в Реестр</w:t>
      </w:r>
      <w:r w:rsidRPr="00D35228">
        <w:rPr>
          <w:rFonts w:ascii="Times New Roman" w:hAnsi="Times New Roman" w:cs="Times New Roman"/>
          <w:sz w:val="28"/>
          <w:szCs w:val="28"/>
        </w:rPr>
        <w:t>.</w:t>
      </w:r>
    </w:p>
    <w:p w:rsidR="0035586F" w:rsidRPr="00FB7AFD" w:rsidRDefault="0035586F" w:rsidP="003558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внесении изменений в Реестр является соответствующее заявление (обращение) уполномоченного органа исполнительной власти субъекта Российской Федерации о внесении изменений в Реестр в соответствии с </w:t>
      </w:r>
      <w:hyperlink r:id="rId19" w:history="1">
        <w:r w:rsidR="001E14E4">
          <w:rPr>
            <w:rFonts w:ascii="Times New Roman" w:hAnsi="Times New Roman" w:cs="Times New Roman"/>
            <w:sz w:val="28"/>
            <w:szCs w:val="28"/>
          </w:rPr>
          <w:t>П</w:t>
        </w:r>
        <w:r w:rsidRPr="00FB7AFD">
          <w:rPr>
            <w:rFonts w:ascii="Times New Roman" w:hAnsi="Times New Roman" w:cs="Times New Roman"/>
            <w:sz w:val="28"/>
            <w:szCs w:val="28"/>
          </w:rPr>
          <w:t xml:space="preserve">риложением № </w:t>
        </w:r>
      </w:hyperlink>
      <w:r w:rsidR="004C0BE0" w:rsidRPr="004C0BE0">
        <w:rPr>
          <w:rFonts w:ascii="Times New Roman" w:hAnsi="Times New Roman" w:cs="Times New Roman"/>
          <w:sz w:val="28"/>
          <w:szCs w:val="28"/>
        </w:rPr>
        <w:t>5</w:t>
      </w:r>
      <w:r w:rsidRPr="00FB7AFD">
        <w:rPr>
          <w:rFonts w:ascii="Times New Roman" w:hAnsi="Times New Roman" w:cs="Times New Roman"/>
          <w:sz w:val="28"/>
          <w:szCs w:val="28"/>
        </w:rPr>
        <w:t xml:space="preserve"> к настоящему Регламенту, а также иные документы, свидетельствующие о произошедших изменениях (изменение границ зоны деятельности гарантирующего поставщика, изменение наименования, смена организационно-правовой формы</w:t>
      </w:r>
      <w:r w:rsidR="003D0D20">
        <w:rPr>
          <w:rFonts w:ascii="Times New Roman" w:hAnsi="Times New Roman" w:cs="Times New Roman"/>
          <w:sz w:val="28"/>
          <w:szCs w:val="28"/>
        </w:rPr>
        <w:t>, смена территориальной сетевой организации</w:t>
      </w:r>
      <w:r w:rsidRPr="00FB7AFD">
        <w:rPr>
          <w:rFonts w:ascii="Times New Roman" w:hAnsi="Times New Roman" w:cs="Times New Roman"/>
          <w:sz w:val="28"/>
          <w:szCs w:val="28"/>
        </w:rPr>
        <w:t xml:space="preserve"> и т.п.).</w:t>
      </w:r>
      <w:proofErr w:type="gramEnd"/>
    </w:p>
    <w:p w:rsidR="0035586F" w:rsidRDefault="0035586F" w:rsidP="00EC44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7AFD">
        <w:rPr>
          <w:rFonts w:ascii="Times New Roman" w:hAnsi="Times New Roman" w:cs="Times New Roman"/>
          <w:sz w:val="28"/>
          <w:szCs w:val="28"/>
        </w:rPr>
        <w:t>К заявлению (обращению) должны быть приложены обосновывающие документы</w:t>
      </w:r>
      <w:r w:rsidR="00A708F5">
        <w:rPr>
          <w:rFonts w:ascii="Times New Roman" w:hAnsi="Times New Roman" w:cs="Times New Roman"/>
          <w:sz w:val="28"/>
          <w:szCs w:val="28"/>
        </w:rPr>
        <w:t xml:space="preserve"> в</w:t>
      </w:r>
      <w:r w:rsidR="00E11A99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708F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11A99">
        <w:rPr>
          <w:rFonts w:ascii="Times New Roman" w:hAnsi="Times New Roman" w:cs="Times New Roman"/>
          <w:sz w:val="28"/>
          <w:szCs w:val="28"/>
        </w:rPr>
        <w:t>ем</w:t>
      </w:r>
      <w:r w:rsidR="00A708F5">
        <w:rPr>
          <w:rFonts w:ascii="Times New Roman" w:hAnsi="Times New Roman" w:cs="Times New Roman"/>
          <w:sz w:val="28"/>
          <w:szCs w:val="28"/>
        </w:rPr>
        <w:t xml:space="preserve"> № </w:t>
      </w:r>
      <w:r w:rsidR="00A5474F">
        <w:rPr>
          <w:rFonts w:ascii="Times New Roman" w:hAnsi="Times New Roman" w:cs="Times New Roman"/>
          <w:sz w:val="28"/>
          <w:szCs w:val="28"/>
        </w:rPr>
        <w:t>6</w:t>
      </w:r>
      <w:r w:rsidR="00A708F5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28015C" w:rsidRPr="00FB7AFD" w:rsidRDefault="0028015C" w:rsidP="002801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(обращение) о внесении изменений в Реестр с прилагаемыми документами представляется в количестве 2 (двух) экземпляров.</w:t>
      </w:r>
    </w:p>
    <w:p w:rsidR="0071082F" w:rsidRPr="0071082F" w:rsidRDefault="0071082F" w:rsidP="001653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</w:t>
      </w:r>
      <w:r w:rsidRPr="0071082F">
        <w:rPr>
          <w:rFonts w:ascii="Times New Roman" w:hAnsi="Times New Roman" w:cs="Times New Roman"/>
          <w:sz w:val="28"/>
          <w:szCs w:val="28"/>
        </w:rPr>
        <w:t xml:space="preserve"> </w:t>
      </w:r>
      <w:r w:rsidRPr="00D3522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 w:rsidR="00F94E49">
        <w:rPr>
          <w:rFonts w:ascii="Times New Roman" w:hAnsi="Times New Roman" w:cs="Times New Roman"/>
          <w:sz w:val="28"/>
          <w:szCs w:val="28"/>
        </w:rPr>
        <w:t xml:space="preserve"> по выдаче выписок из Реестра</w:t>
      </w:r>
      <w:r w:rsidRPr="00D35228">
        <w:rPr>
          <w:rFonts w:ascii="Times New Roman" w:hAnsi="Times New Roman" w:cs="Times New Roman"/>
          <w:sz w:val="28"/>
          <w:szCs w:val="28"/>
        </w:rPr>
        <w:t>.</w:t>
      </w:r>
    </w:p>
    <w:p w:rsidR="003E37B2" w:rsidRDefault="003E37B2" w:rsidP="003E37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выдачи выписки из Реестра является мотивированное заявление (обращение) организации, включенной Реестр, а также </w:t>
      </w:r>
      <w:r w:rsidR="00AB3A45">
        <w:rPr>
          <w:rFonts w:ascii="Times New Roman" w:hAnsi="Times New Roman" w:cs="Times New Roman"/>
          <w:sz w:val="28"/>
          <w:szCs w:val="28"/>
        </w:rPr>
        <w:t>юридических и физических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B2">
        <w:rPr>
          <w:rFonts w:ascii="Times New Roman" w:hAnsi="Times New Roman" w:cs="Times New Roman"/>
          <w:sz w:val="28"/>
          <w:szCs w:val="28"/>
        </w:rPr>
        <w:t>заинтересованн</w:t>
      </w:r>
      <w:r w:rsidR="00AB3A45">
        <w:rPr>
          <w:rFonts w:ascii="Times New Roman" w:hAnsi="Times New Roman" w:cs="Times New Roman"/>
          <w:sz w:val="28"/>
          <w:szCs w:val="28"/>
        </w:rPr>
        <w:t>ых</w:t>
      </w:r>
      <w:r w:rsidRPr="003E37B2">
        <w:rPr>
          <w:rFonts w:ascii="Times New Roman" w:hAnsi="Times New Roman" w:cs="Times New Roman"/>
          <w:sz w:val="28"/>
          <w:szCs w:val="28"/>
        </w:rPr>
        <w:t xml:space="preserve"> в получении выписки </w:t>
      </w:r>
      <w:r w:rsidR="00AB3A45">
        <w:rPr>
          <w:rFonts w:ascii="Times New Roman" w:hAnsi="Times New Roman" w:cs="Times New Roman"/>
          <w:sz w:val="28"/>
          <w:szCs w:val="28"/>
        </w:rPr>
        <w:t>из Реестра</w:t>
      </w:r>
      <w:r w:rsidRPr="003E37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0" w:history="1">
        <w:r w:rsidR="008570ED">
          <w:rPr>
            <w:rFonts w:ascii="Times New Roman" w:hAnsi="Times New Roman" w:cs="Times New Roman"/>
            <w:sz w:val="28"/>
            <w:szCs w:val="28"/>
          </w:rPr>
          <w:t>П</w:t>
        </w:r>
        <w:r w:rsidRPr="003E37B2">
          <w:rPr>
            <w:rFonts w:ascii="Times New Roman" w:hAnsi="Times New Roman" w:cs="Times New Roman"/>
            <w:sz w:val="28"/>
            <w:szCs w:val="28"/>
          </w:rPr>
          <w:t xml:space="preserve">риложением № </w:t>
        </w:r>
      </w:hyperlink>
      <w:r w:rsidR="00FF7D9A" w:rsidRPr="00FF7D9A">
        <w:rPr>
          <w:rFonts w:ascii="Times New Roman" w:hAnsi="Times New Roman" w:cs="Times New Roman"/>
          <w:sz w:val="28"/>
          <w:szCs w:val="28"/>
        </w:rPr>
        <w:t>7</w:t>
      </w:r>
      <w:r w:rsidRPr="003E37B2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E33334" w:rsidRDefault="00E33334" w:rsidP="00E333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Оснований для отказа в приеме документов, необходимых для предоставления государственной услуги, не имеется.</w:t>
      </w:r>
    </w:p>
    <w:p w:rsidR="003D5684" w:rsidRDefault="003D5684" w:rsidP="003D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A30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5684">
        <w:rPr>
          <w:rFonts w:ascii="Times New Roman" w:hAnsi="Times New Roman" w:cs="Times New Roman"/>
          <w:sz w:val="28"/>
          <w:szCs w:val="28"/>
        </w:rPr>
        <w:t xml:space="preserve"> </w:t>
      </w:r>
      <w:r w:rsidRPr="00DF06C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услуги.</w:t>
      </w:r>
    </w:p>
    <w:p w:rsidR="003D5684" w:rsidRDefault="003D5684" w:rsidP="003D56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DC">
        <w:rPr>
          <w:rFonts w:ascii="Times New Roman" w:hAnsi="Times New Roman" w:cs="Times New Roman"/>
          <w:sz w:val="28"/>
          <w:szCs w:val="28"/>
        </w:rPr>
        <w:t>2.</w:t>
      </w:r>
      <w:r w:rsidR="007A30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625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1625DC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1625DC">
        <w:rPr>
          <w:rFonts w:ascii="Times New Roman" w:hAnsi="Times New Roman" w:cs="Times New Roman"/>
          <w:sz w:val="28"/>
          <w:szCs w:val="28"/>
        </w:rPr>
        <w:t xml:space="preserve"> может быть приостановлено в случае запроса дополнительных документов, подтверждающих или уточняющих сведения, указанные в заявлении (обращении), а также </w:t>
      </w:r>
      <w:r w:rsidR="00AB3A45">
        <w:rPr>
          <w:rFonts w:ascii="Times New Roman" w:hAnsi="Times New Roman" w:cs="Times New Roman"/>
          <w:sz w:val="28"/>
          <w:szCs w:val="28"/>
        </w:rPr>
        <w:t xml:space="preserve">при </w:t>
      </w:r>
      <w:r w:rsidRPr="001625DC">
        <w:rPr>
          <w:rFonts w:ascii="Times New Roman" w:hAnsi="Times New Roman" w:cs="Times New Roman"/>
          <w:sz w:val="28"/>
          <w:szCs w:val="28"/>
        </w:rPr>
        <w:t>отсутств</w:t>
      </w:r>
      <w:r w:rsidR="00AB3A45">
        <w:rPr>
          <w:rFonts w:ascii="Times New Roman" w:hAnsi="Times New Roman" w:cs="Times New Roman"/>
          <w:sz w:val="28"/>
          <w:szCs w:val="28"/>
        </w:rPr>
        <w:t>ии</w:t>
      </w:r>
      <w:r w:rsidRPr="001625DC">
        <w:rPr>
          <w:rFonts w:ascii="Times New Roman" w:hAnsi="Times New Roman" w:cs="Times New Roman"/>
          <w:sz w:val="28"/>
          <w:szCs w:val="28"/>
        </w:rPr>
        <w:t xml:space="preserve"> необходимых сведений или материалов, </w:t>
      </w:r>
      <w:r w:rsidR="00AB3A45">
        <w:rPr>
          <w:rFonts w:ascii="Times New Roman" w:hAnsi="Times New Roman" w:cs="Times New Roman"/>
          <w:sz w:val="28"/>
          <w:szCs w:val="28"/>
        </w:rPr>
        <w:t>указанных в приложениях к настоящему Регламенту</w:t>
      </w:r>
      <w:r w:rsidRPr="001625DC">
        <w:rPr>
          <w:rFonts w:ascii="Times New Roman" w:hAnsi="Times New Roman" w:cs="Times New Roman"/>
          <w:sz w:val="28"/>
          <w:szCs w:val="28"/>
        </w:rPr>
        <w:t>.</w:t>
      </w:r>
    </w:p>
    <w:p w:rsidR="00BC304E" w:rsidRPr="001625DC" w:rsidRDefault="00BC304E" w:rsidP="00BC3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EA6">
        <w:rPr>
          <w:rFonts w:ascii="Times New Roman" w:hAnsi="Times New Roman" w:cs="Times New Roman"/>
          <w:sz w:val="28"/>
          <w:szCs w:val="28"/>
        </w:rPr>
        <w:t xml:space="preserve">В случае приостановления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(обращения) с обосновывающими документами </w:t>
      </w:r>
      <w:r w:rsidRPr="00363EA6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63EA6">
        <w:rPr>
          <w:rFonts w:ascii="Times New Roman" w:hAnsi="Times New Roman" w:cs="Times New Roman"/>
          <w:sz w:val="28"/>
          <w:szCs w:val="28"/>
        </w:rPr>
        <w:t xml:space="preserve"> рассмотрения прерывается </w:t>
      </w:r>
      <w:proofErr w:type="gramStart"/>
      <w:r w:rsidRPr="00363EA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63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 запроса ФСТ России</w:t>
      </w:r>
      <w:r w:rsidRPr="00363EA6">
        <w:rPr>
          <w:rFonts w:ascii="Times New Roman" w:hAnsi="Times New Roman" w:cs="Times New Roman"/>
          <w:sz w:val="28"/>
          <w:szCs w:val="28"/>
        </w:rPr>
        <w:t xml:space="preserve"> и продолжается со дня </w:t>
      </w:r>
      <w:r>
        <w:rPr>
          <w:rFonts w:ascii="Times New Roman" w:hAnsi="Times New Roman" w:cs="Times New Roman"/>
          <w:sz w:val="28"/>
          <w:szCs w:val="28"/>
        </w:rPr>
        <w:t>регистрации в ФСТ России ответа на данный запрос.</w:t>
      </w:r>
    </w:p>
    <w:p w:rsidR="003D5684" w:rsidRDefault="007A30F8" w:rsidP="003D56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D5684" w:rsidRPr="001625DC">
        <w:rPr>
          <w:rFonts w:ascii="Times New Roman" w:hAnsi="Times New Roman" w:cs="Times New Roman"/>
          <w:sz w:val="28"/>
          <w:szCs w:val="28"/>
        </w:rPr>
        <w:t>.</w:t>
      </w:r>
      <w:r w:rsidR="003D5684">
        <w:rPr>
          <w:rFonts w:ascii="Times New Roman" w:hAnsi="Times New Roman" w:cs="Times New Roman"/>
          <w:sz w:val="28"/>
          <w:szCs w:val="28"/>
        </w:rPr>
        <w:t>2.</w:t>
      </w:r>
      <w:r w:rsidR="003D5684" w:rsidRPr="001625DC">
        <w:rPr>
          <w:rFonts w:ascii="Times New Roman" w:hAnsi="Times New Roman" w:cs="Times New Roman"/>
          <w:sz w:val="28"/>
          <w:szCs w:val="28"/>
        </w:rPr>
        <w:t xml:space="preserve"> В </w:t>
      </w:r>
      <w:r w:rsidR="003D5684">
        <w:rPr>
          <w:rFonts w:ascii="Times New Roman" w:hAnsi="Times New Roman" w:cs="Times New Roman"/>
          <w:sz w:val="28"/>
          <w:szCs w:val="28"/>
        </w:rPr>
        <w:t>предоставлении</w:t>
      </w:r>
      <w:r w:rsidR="003D5684" w:rsidRPr="001625DC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D568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D5684" w:rsidRPr="001625DC">
        <w:rPr>
          <w:rFonts w:ascii="Times New Roman" w:hAnsi="Times New Roman" w:cs="Times New Roman"/>
          <w:sz w:val="28"/>
          <w:szCs w:val="28"/>
        </w:rPr>
        <w:t>может быть отказано в случае, если представленные заявление (обращение) и материалы, необходимые для рассмотрения вопроса, связанного с формированием и ведением Реестра, не соответствуют требованиям, установленным настоящим Регламентом.</w:t>
      </w:r>
    </w:p>
    <w:p w:rsidR="00FB0038" w:rsidRPr="0026249E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A30F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49E">
        <w:rPr>
          <w:szCs w:val="28"/>
        </w:rPr>
        <w:t xml:space="preserve"> </w:t>
      </w:r>
      <w:r w:rsidRPr="0026249E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FB0038" w:rsidRPr="0026249E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lastRenderedPageBreak/>
        <w:t>Для обращения за предоставлением государственной услуги не требуется документов, выдаваемых организациями, участвующими в предоставлении иных государственных услуг.</w:t>
      </w:r>
    </w:p>
    <w:p w:rsidR="00FB0038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>Иные организации не принимают участия в процессе предоставление государственной услуги.</w:t>
      </w:r>
    </w:p>
    <w:p w:rsidR="0024270E" w:rsidRDefault="00FB0038" w:rsidP="002427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0560">
        <w:rPr>
          <w:rFonts w:ascii="Times New Roman" w:hAnsi="Times New Roman" w:cs="Times New Roman"/>
          <w:sz w:val="28"/>
          <w:szCs w:val="28"/>
        </w:rPr>
        <w:t>2.1</w:t>
      </w:r>
      <w:r w:rsidR="007A30F8">
        <w:rPr>
          <w:rFonts w:ascii="Times New Roman" w:hAnsi="Times New Roman" w:cs="Times New Roman"/>
          <w:sz w:val="28"/>
          <w:szCs w:val="28"/>
        </w:rPr>
        <w:t>1</w:t>
      </w:r>
      <w:r w:rsidRPr="00170560">
        <w:rPr>
          <w:rFonts w:ascii="Times New Roman" w:hAnsi="Times New Roman" w:cs="Times New Roman"/>
          <w:sz w:val="28"/>
          <w:szCs w:val="28"/>
        </w:rPr>
        <w:t>. Для предоставления государственной услуги необходимо наличие</w:t>
      </w:r>
      <w:r w:rsidR="0024270E">
        <w:rPr>
          <w:rFonts w:ascii="Times New Roman" w:hAnsi="Times New Roman" w:cs="Times New Roman"/>
          <w:sz w:val="28"/>
          <w:szCs w:val="28"/>
        </w:rPr>
        <w:t>:</w:t>
      </w:r>
    </w:p>
    <w:p w:rsidR="0024270E" w:rsidRDefault="0024270E" w:rsidP="00242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038" w:rsidRPr="00170560">
        <w:rPr>
          <w:rFonts w:ascii="Times New Roman" w:hAnsi="Times New Roman" w:cs="Times New Roman"/>
          <w:sz w:val="28"/>
          <w:szCs w:val="28"/>
        </w:rPr>
        <w:t xml:space="preserve"> принятого уполномоченным органом исполнительной власти субъекта Российской Федерации решения</w:t>
      </w:r>
      <w:r w:rsidR="00DE5AAF">
        <w:rPr>
          <w:rFonts w:ascii="Times New Roman" w:hAnsi="Times New Roman" w:cs="Times New Roman"/>
          <w:sz w:val="28"/>
          <w:szCs w:val="28"/>
        </w:rPr>
        <w:t xml:space="preserve"> </w:t>
      </w:r>
      <w:r w:rsidR="00FB0038" w:rsidRPr="00170560">
        <w:rPr>
          <w:rFonts w:ascii="Times New Roman" w:hAnsi="Times New Roman" w:cs="Times New Roman"/>
          <w:sz w:val="28"/>
          <w:szCs w:val="28"/>
        </w:rPr>
        <w:t>о</w:t>
      </w:r>
      <w:r w:rsidR="00DE5AAF">
        <w:rPr>
          <w:rFonts w:ascii="Times New Roman" w:hAnsi="Times New Roman" w:cs="Times New Roman"/>
          <w:sz w:val="28"/>
          <w:szCs w:val="28"/>
        </w:rPr>
        <w:t xml:space="preserve"> присвоении (лишении) организации статуса гарантирующего поставщика, согласовании границ зон деятельности гарантирующих поставщиков</w:t>
      </w:r>
      <w:r w:rsidR="009B3FB5">
        <w:rPr>
          <w:rFonts w:ascii="Times New Roman" w:hAnsi="Times New Roman" w:cs="Times New Roman"/>
          <w:sz w:val="28"/>
          <w:szCs w:val="28"/>
        </w:rPr>
        <w:t>, переименовании гарантирующего поставщика, смене организационно-правовой формы</w:t>
      </w:r>
      <w:r w:rsidR="009B3FB5" w:rsidRPr="009B3FB5">
        <w:rPr>
          <w:rFonts w:ascii="Times New Roman" w:hAnsi="Times New Roman" w:cs="Times New Roman"/>
          <w:sz w:val="28"/>
          <w:szCs w:val="28"/>
        </w:rPr>
        <w:t xml:space="preserve"> </w:t>
      </w:r>
      <w:r w:rsidR="009B3FB5">
        <w:rPr>
          <w:rFonts w:ascii="Times New Roman" w:hAnsi="Times New Roman" w:cs="Times New Roman"/>
          <w:sz w:val="28"/>
          <w:szCs w:val="28"/>
        </w:rPr>
        <w:t>гарантирующего поставщика</w:t>
      </w:r>
      <w:r>
        <w:rPr>
          <w:rFonts w:ascii="Times New Roman" w:hAnsi="Times New Roman" w:cs="Times New Roman"/>
          <w:sz w:val="28"/>
          <w:szCs w:val="28"/>
        </w:rPr>
        <w:t xml:space="preserve"> и т.п.;  </w:t>
      </w:r>
    </w:p>
    <w:p w:rsidR="0024270E" w:rsidRDefault="0024270E" w:rsidP="002427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обращения уполномоченного органа исполнительной власти субъекта Российской Федерации об изменении (объединении или разделении) границ смежных зон деятельности гарантирующих поставщиков, а также письменного согласия на такое изменение зон деятельности всех гарантирующих поставщиков, границы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которых изменяются.</w:t>
      </w:r>
    </w:p>
    <w:p w:rsidR="00FB0038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2CD">
        <w:rPr>
          <w:rFonts w:ascii="Times New Roman" w:hAnsi="Times New Roman" w:cs="Times New Roman"/>
          <w:sz w:val="28"/>
          <w:szCs w:val="28"/>
        </w:rPr>
        <w:t>2.1</w:t>
      </w:r>
      <w:r w:rsidR="007A30F8">
        <w:rPr>
          <w:rFonts w:ascii="Times New Roman" w:hAnsi="Times New Roman" w:cs="Times New Roman"/>
          <w:sz w:val="28"/>
          <w:szCs w:val="28"/>
        </w:rPr>
        <w:t>2</w:t>
      </w:r>
      <w:r w:rsidRPr="004D72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FB0038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FB0038" w:rsidRDefault="007A30F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FB0038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такой платы.</w:t>
      </w:r>
    </w:p>
    <w:p w:rsidR="00FB0038" w:rsidRPr="00D53700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3700">
        <w:rPr>
          <w:rFonts w:ascii="Times New Roman" w:hAnsi="Times New Roman" w:cs="Times New Roman"/>
          <w:sz w:val="28"/>
          <w:szCs w:val="28"/>
        </w:rPr>
        <w:t>латные государственные услуги, являющиеся необходимыми и обязательными для предоставления государственной услуги, отсутствуют.</w:t>
      </w:r>
    </w:p>
    <w:p w:rsidR="00FB0038" w:rsidRPr="00590FE9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FE9">
        <w:rPr>
          <w:rFonts w:ascii="Times New Roman" w:hAnsi="Times New Roman" w:cs="Times New Roman"/>
          <w:sz w:val="28"/>
          <w:szCs w:val="28"/>
        </w:rPr>
        <w:t>2.1</w:t>
      </w:r>
      <w:r w:rsidR="007A30F8">
        <w:rPr>
          <w:rFonts w:ascii="Times New Roman" w:hAnsi="Times New Roman" w:cs="Times New Roman"/>
          <w:sz w:val="28"/>
          <w:szCs w:val="28"/>
        </w:rPr>
        <w:t>4</w:t>
      </w:r>
      <w:r w:rsidRPr="00590FE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услуг.</w:t>
      </w:r>
    </w:p>
    <w:p w:rsidR="00FB0038" w:rsidRPr="009A35D0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5D0">
        <w:rPr>
          <w:rFonts w:ascii="Times New Roman" w:hAnsi="Times New Roman" w:cs="Times New Roman"/>
          <w:sz w:val="28"/>
          <w:szCs w:val="28"/>
        </w:rPr>
        <w:t>Максимальный срок ожидания в очереди для подачи заявления</w:t>
      </w:r>
      <w:r w:rsidR="006F6827">
        <w:rPr>
          <w:rFonts w:ascii="Times New Roman" w:hAnsi="Times New Roman" w:cs="Times New Roman"/>
          <w:sz w:val="28"/>
          <w:szCs w:val="28"/>
        </w:rPr>
        <w:t xml:space="preserve"> (обращения)</w:t>
      </w:r>
      <w:r w:rsidRPr="009A35D0">
        <w:rPr>
          <w:rFonts w:ascii="Times New Roman" w:hAnsi="Times New Roman" w:cs="Times New Roman"/>
          <w:sz w:val="28"/>
          <w:szCs w:val="28"/>
        </w:rPr>
        <w:t xml:space="preserve"> и прилагаемых к нему обосновывающих материалов в подразделение Федеральной службы по тарифам, ответственное за прием и регистрацию поступающей корреспонденции, а также получения результатов предоставления услуги в подразделении Федеральной службы по тарифам, ответственном за предоставление услуги, составляет 30 минут.</w:t>
      </w:r>
    </w:p>
    <w:p w:rsidR="00FB0038" w:rsidRPr="009A35D0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5D0">
        <w:rPr>
          <w:rFonts w:ascii="Times New Roman" w:hAnsi="Times New Roman" w:cs="Times New Roman"/>
          <w:sz w:val="28"/>
          <w:szCs w:val="28"/>
        </w:rPr>
        <w:t>В течение вышеуказанного срока ожидания в очереди не включается время обеденного перерыва и нерабочее время.</w:t>
      </w:r>
    </w:p>
    <w:p w:rsidR="00FB0038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FE9">
        <w:rPr>
          <w:rFonts w:ascii="Times New Roman" w:hAnsi="Times New Roman" w:cs="Times New Roman"/>
          <w:sz w:val="28"/>
          <w:szCs w:val="28"/>
        </w:rPr>
        <w:t>2.1</w:t>
      </w:r>
      <w:r w:rsidR="007A30F8">
        <w:rPr>
          <w:rFonts w:ascii="Times New Roman" w:hAnsi="Times New Roman" w:cs="Times New Roman"/>
          <w:sz w:val="28"/>
          <w:szCs w:val="28"/>
        </w:rPr>
        <w:t>5</w:t>
      </w:r>
      <w:r w:rsidRPr="00590FE9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038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F37">
        <w:rPr>
          <w:rFonts w:ascii="Times New Roman" w:hAnsi="Times New Roman" w:cs="Times New Roman"/>
          <w:sz w:val="28"/>
          <w:szCs w:val="28"/>
        </w:rPr>
        <w:t>Поданное заявителем заявление</w:t>
      </w:r>
      <w:r w:rsidR="0044790A">
        <w:rPr>
          <w:rFonts w:ascii="Times New Roman" w:hAnsi="Times New Roman" w:cs="Times New Roman"/>
          <w:sz w:val="28"/>
          <w:szCs w:val="28"/>
        </w:rPr>
        <w:t xml:space="preserve"> (обращение)</w:t>
      </w:r>
      <w:r w:rsidRPr="00A72F37">
        <w:rPr>
          <w:rFonts w:ascii="Times New Roman" w:hAnsi="Times New Roman" w:cs="Times New Roman"/>
          <w:sz w:val="28"/>
          <w:szCs w:val="28"/>
        </w:rPr>
        <w:t xml:space="preserve"> и прилагаемые к нему материалы, в том числе и поступившее по почте, а также поданное с использованием федеральной государственной информационной системы </w:t>
      </w:r>
      <w:r w:rsidRPr="00A72F37">
        <w:rPr>
          <w:rFonts w:ascii="Times New Roman" w:hAnsi="Times New Roman" w:cs="Times New Roman"/>
          <w:sz w:val="28"/>
          <w:szCs w:val="28"/>
        </w:rPr>
        <w:lastRenderedPageBreak/>
        <w:t>«Единый портал государственных и муниципальных услуг (функций)» в электронном виде, регистрируется в день его поступления в Федеральную службу по тарифам с присвоением ему регистрационного номера и проставлением штампа.</w:t>
      </w:r>
      <w:proofErr w:type="gramEnd"/>
    </w:p>
    <w:p w:rsidR="00AD1416" w:rsidRPr="00FE0055" w:rsidRDefault="00FB0038" w:rsidP="00AD1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055">
        <w:rPr>
          <w:rFonts w:ascii="Times New Roman" w:hAnsi="Times New Roman" w:cs="Times New Roman"/>
          <w:sz w:val="28"/>
          <w:szCs w:val="28"/>
        </w:rPr>
        <w:t>При последующей работе с этим документом, в том числе при направлении сторонами письменной корреспонденции в Федеральную службу по тарифам по вопросу предоставления государственной услуги, обязательна ссылка на данный регистрационный номер в тексте направляемой корреспонденции.</w:t>
      </w:r>
      <w:r w:rsidR="00AD1416">
        <w:rPr>
          <w:rFonts w:ascii="Times New Roman" w:hAnsi="Times New Roman" w:cs="Times New Roman"/>
          <w:sz w:val="28"/>
          <w:szCs w:val="28"/>
        </w:rPr>
        <w:t xml:space="preserve"> Документы, не содержащие ссылки на номер и дату поданного заявления (обращения), могут быть возвращены в Управление, ответственное </w:t>
      </w:r>
      <w:r w:rsidR="00AD1416" w:rsidRPr="007D4B93">
        <w:rPr>
          <w:rFonts w:ascii="Times New Roman" w:hAnsi="Times New Roman" w:cs="Times New Roman"/>
          <w:sz w:val="28"/>
          <w:szCs w:val="28"/>
        </w:rPr>
        <w:t xml:space="preserve">за прием поступающей в адрес Федеральной службы по тарифам </w:t>
      </w:r>
      <w:r w:rsidR="00AD1416">
        <w:rPr>
          <w:rFonts w:ascii="Times New Roman" w:hAnsi="Times New Roman" w:cs="Times New Roman"/>
          <w:sz w:val="28"/>
          <w:szCs w:val="28"/>
        </w:rPr>
        <w:t>корреспонденции, если номер и дату не удается установить.</w:t>
      </w:r>
    </w:p>
    <w:p w:rsidR="00FB0038" w:rsidRPr="00FB47DF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A30F8">
        <w:rPr>
          <w:rFonts w:ascii="Times New Roman" w:hAnsi="Times New Roman" w:cs="Times New Roman"/>
          <w:sz w:val="28"/>
          <w:szCs w:val="28"/>
        </w:rPr>
        <w:t>6</w:t>
      </w:r>
      <w:r w:rsidRPr="00FB47DF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Pr="00FB47D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B47D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услуг.</w:t>
      </w:r>
    </w:p>
    <w:p w:rsidR="00FB0038" w:rsidRPr="00FB47DF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7DF">
        <w:rPr>
          <w:rFonts w:ascii="Times New Roman" w:hAnsi="Times New Roman" w:cs="Times New Roman"/>
          <w:sz w:val="28"/>
          <w:szCs w:val="28"/>
        </w:rPr>
        <w:t xml:space="preserve">Помещения, в которых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FB47DF">
        <w:rPr>
          <w:rFonts w:ascii="Times New Roman" w:hAnsi="Times New Roman" w:cs="Times New Roman"/>
          <w:sz w:val="28"/>
          <w:szCs w:val="28"/>
        </w:rPr>
        <w:t>государственная услуга, должны быть оборудованы системами кондиционирования и обогрева воздуха, телефонной и факсимильной связью, компьютерами, подключенными к сети Интернет, шкафами для верхней одежды, а также системами проведения видеоконференций.</w:t>
      </w:r>
    </w:p>
    <w:p w:rsidR="00FB0038" w:rsidRPr="00596BD5" w:rsidRDefault="00FB0038" w:rsidP="00F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D5">
        <w:rPr>
          <w:rFonts w:ascii="Times New Roman" w:hAnsi="Times New Roman" w:cs="Times New Roman"/>
          <w:sz w:val="28"/>
          <w:szCs w:val="28"/>
        </w:rPr>
        <w:t xml:space="preserve">Информационные щиты, визуальная, текстовая и </w:t>
      </w:r>
      <w:proofErr w:type="spellStart"/>
      <w:r w:rsidRPr="00596BD5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596BD5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государственной услуги размещаются на стенах в непосредственной близости от входной двери (дверей) кабинетов структурного подразделения Федеральной службы по тарифам, указанного в подпункте 1.3.6. настоящего Регламента.</w:t>
      </w:r>
    </w:p>
    <w:p w:rsidR="00FB0038" w:rsidRPr="00655AA0" w:rsidRDefault="00FB0038" w:rsidP="00FB00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5AA0">
        <w:rPr>
          <w:rFonts w:ascii="Times New Roman" w:hAnsi="Times New Roman" w:cs="Times New Roman"/>
          <w:sz w:val="28"/>
          <w:szCs w:val="28"/>
        </w:rPr>
        <w:t>2.1</w:t>
      </w:r>
      <w:r w:rsidR="007A30F8">
        <w:rPr>
          <w:rFonts w:ascii="Times New Roman" w:hAnsi="Times New Roman" w:cs="Times New Roman"/>
          <w:sz w:val="28"/>
          <w:szCs w:val="28"/>
        </w:rPr>
        <w:t>7</w:t>
      </w:r>
      <w:r w:rsidRPr="00655AA0">
        <w:rPr>
          <w:rFonts w:ascii="Times New Roman" w:hAnsi="Times New Roman" w:cs="Times New Roman"/>
          <w:sz w:val="28"/>
          <w:szCs w:val="28"/>
        </w:rPr>
        <w:t>.</w:t>
      </w:r>
      <w:r w:rsidRPr="00655AA0">
        <w:rPr>
          <w:rFonts w:ascii="Times New Roman" w:hAnsi="Times New Roman" w:cs="Times New Roman"/>
          <w:szCs w:val="28"/>
        </w:rPr>
        <w:t xml:space="preserve"> </w:t>
      </w:r>
      <w:r w:rsidRPr="00655AA0">
        <w:rPr>
          <w:rFonts w:ascii="Times New Roman" w:hAnsi="Times New Roman" w:cs="Times New Roman"/>
          <w:sz w:val="28"/>
          <w:szCs w:val="28"/>
        </w:rPr>
        <w:t>Показателями доступности и качества государственной услуги являются возможность реализации заявителем права:</w:t>
      </w:r>
    </w:p>
    <w:p w:rsidR="00FB0038" w:rsidRPr="00655AA0" w:rsidRDefault="00FB0038" w:rsidP="00FB00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5AA0">
        <w:rPr>
          <w:rFonts w:ascii="Times New Roman" w:hAnsi="Times New Roman" w:cs="Times New Roman"/>
          <w:sz w:val="28"/>
          <w:szCs w:val="28"/>
        </w:rPr>
        <w:t>- получать государственную услугу своевременно и в соответствии с положениями настоящего Регламента;</w:t>
      </w:r>
    </w:p>
    <w:p w:rsidR="00FB0038" w:rsidRPr="00655AA0" w:rsidRDefault="00FB0038" w:rsidP="00FB00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5AA0">
        <w:rPr>
          <w:rFonts w:ascii="Times New Roman" w:hAnsi="Times New Roman" w:cs="Times New Roman"/>
          <w:sz w:val="28"/>
          <w:szCs w:val="28"/>
        </w:rPr>
        <w:t>- представлять, в том числе и по своей инициативе дополнительные документы и материалы и (или) обращаться с просьбой об их истребовании, в том числе в электронной форме;</w:t>
      </w:r>
    </w:p>
    <w:p w:rsidR="00FB0038" w:rsidRPr="00655AA0" w:rsidRDefault="00FB0038" w:rsidP="00FB00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5AA0">
        <w:rPr>
          <w:rFonts w:ascii="Times New Roman" w:hAnsi="Times New Roman" w:cs="Times New Roman"/>
          <w:sz w:val="28"/>
          <w:szCs w:val="28"/>
        </w:rPr>
        <w:t>- определять количество взаимодействий с должностными лицами Федеральной службы по тарифам при предоставлении государственной услуги.</w:t>
      </w:r>
    </w:p>
    <w:p w:rsidR="00FB0038" w:rsidRPr="00655AA0" w:rsidRDefault="00FB0038" w:rsidP="00FB00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5AA0">
        <w:rPr>
          <w:rFonts w:ascii="Times New Roman" w:hAnsi="Times New Roman" w:cs="Times New Roman"/>
          <w:sz w:val="28"/>
          <w:szCs w:val="28"/>
        </w:rPr>
        <w:t>2.1</w:t>
      </w:r>
      <w:r w:rsidR="007A30F8">
        <w:rPr>
          <w:rFonts w:ascii="Times New Roman" w:hAnsi="Times New Roman" w:cs="Times New Roman"/>
          <w:sz w:val="28"/>
          <w:szCs w:val="28"/>
        </w:rPr>
        <w:t>8</w:t>
      </w:r>
      <w:r w:rsidRPr="00655AA0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FB0038" w:rsidRPr="00655AA0" w:rsidRDefault="00FB0038" w:rsidP="00FB00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5AA0">
        <w:rPr>
          <w:rFonts w:ascii="Times New Roman" w:hAnsi="Times New Roman" w:cs="Times New Roman"/>
          <w:sz w:val="28"/>
          <w:szCs w:val="28"/>
        </w:rPr>
        <w:t>Государственная услуга в многофункциональных центрах предоставления государственных и муниципальных услуг не предоставляется.</w:t>
      </w:r>
    </w:p>
    <w:p w:rsidR="00FB0038" w:rsidRPr="00655AA0" w:rsidRDefault="00FB0038" w:rsidP="00FB00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5AA0">
        <w:rPr>
          <w:rFonts w:ascii="Times New Roman" w:hAnsi="Times New Roman" w:cs="Times New Roman"/>
          <w:sz w:val="28"/>
          <w:szCs w:val="28"/>
        </w:rPr>
        <w:t>В электронном виде государственная услуга предоставляется с использованием функционала государственной информационной системы «Единый портал государственных и муниципальных услуг (функций)».</w:t>
      </w:r>
    </w:p>
    <w:p w:rsidR="003D5684" w:rsidRDefault="003D5684" w:rsidP="00B95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DCC" w:rsidRPr="00847D58" w:rsidRDefault="00A1061C" w:rsidP="00B95DC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7D58">
        <w:rPr>
          <w:rFonts w:ascii="Times New Roman" w:hAnsi="Times New Roman" w:cs="Times New Roman"/>
          <w:b/>
          <w:sz w:val="28"/>
          <w:szCs w:val="28"/>
        </w:rPr>
        <w:t>3</w:t>
      </w:r>
      <w:r w:rsidR="00B95DCC" w:rsidRPr="00847D58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95DCC" w:rsidRPr="00732982" w:rsidRDefault="00B95DCC" w:rsidP="00B95D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03A" w:rsidRDefault="00E1503A" w:rsidP="00E1503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53BA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срок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53BA">
        <w:rPr>
          <w:rFonts w:ascii="Times New Roman" w:hAnsi="Times New Roman" w:cs="Times New Roman"/>
          <w:sz w:val="28"/>
          <w:szCs w:val="28"/>
        </w:rPr>
        <w:t xml:space="preserve">0 дней </w:t>
      </w:r>
      <w:proofErr w:type="gramStart"/>
      <w:r w:rsidRPr="001653BA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25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(обращения) в ФСТ России.</w:t>
      </w:r>
    </w:p>
    <w:p w:rsidR="005F796B" w:rsidRDefault="005F796B" w:rsidP="006C3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 w:rsidR="00E52209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796B" w:rsidRPr="00CA7D0B" w:rsidRDefault="005F796B" w:rsidP="005F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D0B">
        <w:rPr>
          <w:rFonts w:ascii="Times New Roman" w:hAnsi="Times New Roman" w:cs="Times New Roman"/>
          <w:sz w:val="28"/>
          <w:szCs w:val="28"/>
        </w:rPr>
        <w:t>- прием</w:t>
      </w:r>
      <w:r>
        <w:rPr>
          <w:rFonts w:ascii="Times New Roman" w:hAnsi="Times New Roman" w:cs="Times New Roman"/>
          <w:sz w:val="28"/>
          <w:szCs w:val="28"/>
        </w:rPr>
        <w:t xml:space="preserve"> заявления (обращения) с прилагаемыми документами</w:t>
      </w:r>
      <w:r w:rsidRPr="00CA7D0B">
        <w:rPr>
          <w:rFonts w:ascii="Times New Roman" w:hAnsi="Times New Roman" w:cs="Times New Roman"/>
          <w:sz w:val="28"/>
          <w:szCs w:val="28"/>
        </w:rPr>
        <w:t xml:space="preserve"> от заявителя;</w:t>
      </w:r>
    </w:p>
    <w:p w:rsidR="005F796B" w:rsidRPr="00CA7D0B" w:rsidRDefault="005F796B" w:rsidP="005F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D0B">
        <w:rPr>
          <w:rFonts w:ascii="Times New Roman" w:hAnsi="Times New Roman" w:cs="Times New Roman"/>
          <w:sz w:val="28"/>
          <w:szCs w:val="28"/>
        </w:rPr>
        <w:t>- передача материалов в структурное подразделение, ответственное за предоставление государственной услуги;</w:t>
      </w:r>
    </w:p>
    <w:p w:rsidR="005F796B" w:rsidRPr="00F966D6" w:rsidRDefault="005F796B" w:rsidP="005F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6D6">
        <w:rPr>
          <w:rFonts w:ascii="Times New Roman" w:hAnsi="Times New Roman" w:cs="Times New Roman"/>
          <w:sz w:val="28"/>
          <w:szCs w:val="28"/>
        </w:rPr>
        <w:t>- проверка заявления с прилагаемыми к нему документами на предмет соответствия требованиям настоящего Регламента</w:t>
      </w:r>
      <w:r w:rsidR="0041385A" w:rsidRPr="00F966D6">
        <w:rPr>
          <w:rFonts w:ascii="Times New Roman" w:hAnsi="Times New Roman" w:cs="Times New Roman"/>
          <w:sz w:val="28"/>
          <w:szCs w:val="28"/>
        </w:rPr>
        <w:t>;</w:t>
      </w:r>
    </w:p>
    <w:p w:rsidR="005F796B" w:rsidRDefault="005F796B" w:rsidP="005F79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заявления (обращения) и представленных к нему обосновывающих материалов на предмет соответствия требованиям Основных положений и настоящего Регламента;</w:t>
      </w:r>
    </w:p>
    <w:p w:rsidR="005F796B" w:rsidRDefault="005F796B" w:rsidP="005F7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 дополнительных сведений</w:t>
      </w:r>
      <w:r w:rsidR="0041385A">
        <w:rPr>
          <w:rFonts w:ascii="Times New Roman" w:hAnsi="Times New Roman" w:cs="Times New Roman"/>
          <w:sz w:val="28"/>
          <w:szCs w:val="28"/>
        </w:rPr>
        <w:t xml:space="preserve"> </w:t>
      </w:r>
      <w:r w:rsidR="0041385A" w:rsidRPr="0024270E">
        <w:rPr>
          <w:rFonts w:ascii="Times New Roman" w:hAnsi="Times New Roman" w:cs="Times New Roman"/>
          <w:sz w:val="28"/>
          <w:szCs w:val="28"/>
        </w:rPr>
        <w:t>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96B" w:rsidRDefault="005F796B" w:rsidP="005F79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решений по включению (исключению) организаций в (из) Реест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а), внесению изменений в Реестр;</w:t>
      </w:r>
    </w:p>
    <w:p w:rsidR="005F796B" w:rsidRDefault="005F796B" w:rsidP="005F79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уведомления заявителям о принятых решениях по включению (исключению) организаций в (из) Реест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а);</w:t>
      </w:r>
    </w:p>
    <w:p w:rsidR="005F796B" w:rsidRDefault="005F796B" w:rsidP="005F79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опубликование информации о решениях, принятых по включению (исключению) организаций в (из) Реест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а), внесению изменений в Реестр;</w:t>
      </w:r>
    </w:p>
    <w:p w:rsidR="005F796B" w:rsidRPr="00F966D6" w:rsidRDefault="005F796B" w:rsidP="005F79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66D6">
        <w:rPr>
          <w:rFonts w:ascii="Times New Roman" w:hAnsi="Times New Roman" w:cs="Times New Roman"/>
          <w:sz w:val="28"/>
          <w:szCs w:val="28"/>
        </w:rPr>
        <w:t>- подготовка и выдача выписок из Реестра на основании мотивированного запроса.</w:t>
      </w:r>
    </w:p>
    <w:p w:rsidR="006C3C28" w:rsidRDefault="006C3C28" w:rsidP="006C3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BC1A8B">
        <w:rPr>
          <w:rFonts w:ascii="Times New Roman" w:hAnsi="Times New Roman" w:cs="Times New Roman"/>
          <w:sz w:val="28"/>
          <w:szCs w:val="28"/>
        </w:rPr>
        <w:t>Состав документов, которые необходимы Федеральной службе по тарифам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Pr="00BC1A8B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взаимодействия.</w:t>
      </w:r>
    </w:p>
    <w:p w:rsidR="00847D58" w:rsidRDefault="00847D58" w:rsidP="00847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A8B">
        <w:rPr>
          <w:rFonts w:ascii="Times New Roman" w:hAnsi="Times New Roman" w:cs="Times New Roman"/>
          <w:sz w:val="28"/>
          <w:szCs w:val="28"/>
        </w:rPr>
        <w:t>Федеральн</w:t>
      </w:r>
      <w:r w:rsidR="00D135C4">
        <w:rPr>
          <w:rFonts w:ascii="Times New Roman" w:hAnsi="Times New Roman" w:cs="Times New Roman"/>
          <w:sz w:val="28"/>
          <w:szCs w:val="28"/>
        </w:rPr>
        <w:t>ая</w:t>
      </w:r>
      <w:r w:rsidRPr="00BC1A8B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D135C4">
        <w:rPr>
          <w:rFonts w:ascii="Times New Roman" w:hAnsi="Times New Roman" w:cs="Times New Roman"/>
          <w:sz w:val="28"/>
          <w:szCs w:val="28"/>
        </w:rPr>
        <w:t>а</w:t>
      </w:r>
      <w:r w:rsidRPr="00BC1A8B">
        <w:rPr>
          <w:rFonts w:ascii="Times New Roman" w:hAnsi="Times New Roman" w:cs="Times New Roman"/>
          <w:sz w:val="28"/>
          <w:szCs w:val="28"/>
        </w:rPr>
        <w:t xml:space="preserve"> по тарифам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5C4">
        <w:rPr>
          <w:rFonts w:ascii="Times New Roman" w:hAnsi="Times New Roman" w:cs="Times New Roman"/>
          <w:sz w:val="28"/>
          <w:szCs w:val="28"/>
        </w:rPr>
        <w:t xml:space="preserve">не осуществляет </w:t>
      </w:r>
      <w:r w:rsidR="00D135C4" w:rsidRPr="00BC1A8B">
        <w:rPr>
          <w:rFonts w:ascii="Times New Roman" w:hAnsi="Times New Roman" w:cs="Times New Roman"/>
          <w:sz w:val="28"/>
          <w:szCs w:val="28"/>
        </w:rPr>
        <w:t>межведомственно</w:t>
      </w:r>
      <w:r w:rsidR="00D135C4">
        <w:rPr>
          <w:rFonts w:ascii="Times New Roman" w:hAnsi="Times New Roman" w:cs="Times New Roman"/>
          <w:sz w:val="28"/>
          <w:szCs w:val="28"/>
        </w:rPr>
        <w:t>е</w:t>
      </w:r>
      <w:r w:rsidR="00D135C4" w:rsidRPr="00BC1A8B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D135C4">
        <w:rPr>
          <w:rFonts w:ascii="Times New Roman" w:hAnsi="Times New Roman" w:cs="Times New Roman"/>
          <w:sz w:val="28"/>
          <w:szCs w:val="28"/>
        </w:rPr>
        <w:t>е</w:t>
      </w:r>
      <w:r w:rsidR="00D135C4" w:rsidRPr="00BC1A8B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D135C4">
        <w:rPr>
          <w:rFonts w:ascii="Times New Roman" w:hAnsi="Times New Roman" w:cs="Times New Roman"/>
          <w:sz w:val="28"/>
          <w:szCs w:val="28"/>
        </w:rPr>
        <w:t>е.</w:t>
      </w:r>
    </w:p>
    <w:p w:rsidR="00281AD6" w:rsidRDefault="00281AD6" w:rsidP="00281A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F47C6D">
        <w:rPr>
          <w:rFonts w:ascii="Times New Roman" w:hAnsi="Times New Roman" w:cs="Times New Roman"/>
          <w:sz w:val="28"/>
          <w:szCs w:val="28"/>
        </w:rPr>
        <w:t xml:space="preserve">Федеральная служба по тарифам </w:t>
      </w:r>
      <w:r w:rsidR="00893B24">
        <w:rPr>
          <w:rFonts w:ascii="Times New Roman" w:hAnsi="Times New Roman" w:cs="Times New Roman"/>
          <w:sz w:val="28"/>
          <w:szCs w:val="28"/>
        </w:rPr>
        <w:t xml:space="preserve">не </w:t>
      </w:r>
      <w:r w:rsidR="00F47C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заимодейств</w:t>
      </w:r>
      <w:r w:rsidR="00893B24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с иными органами государственной власти, органами местного самоуправления и организациями, участвующими в предос</w:t>
      </w:r>
      <w:r w:rsidR="00893B24">
        <w:rPr>
          <w:rFonts w:ascii="Times New Roman" w:hAnsi="Times New Roman" w:cs="Times New Roman"/>
          <w:sz w:val="28"/>
          <w:szCs w:val="28"/>
        </w:rPr>
        <w:t>тавлении государственных услуг.</w:t>
      </w:r>
    </w:p>
    <w:p w:rsidR="00FA7A4F" w:rsidRPr="005327CA" w:rsidRDefault="00FA7A4F" w:rsidP="00FA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27CA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действий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FA7A4F" w:rsidRPr="005327CA" w:rsidRDefault="00FA7A4F" w:rsidP="00FA7A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7CA">
        <w:rPr>
          <w:rFonts w:ascii="Times New Roman" w:hAnsi="Times New Roman" w:cs="Times New Roman"/>
          <w:sz w:val="28"/>
          <w:szCs w:val="28"/>
        </w:rPr>
        <w:t>Предоставление информации заявителям и обеспечение доступа заявителей к сведениям о государственной услуге осуществляется путем размещения информации о порядке предоставление услуги на сайте федеральной государственной информационной системы «Единый портал государственных и муниципальных услуг (функций)».</w:t>
      </w:r>
    </w:p>
    <w:p w:rsidR="00FA7A4F" w:rsidRPr="005327CA" w:rsidRDefault="00FA7A4F" w:rsidP="00FA7A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7CA">
        <w:rPr>
          <w:rFonts w:ascii="Times New Roman" w:hAnsi="Times New Roman" w:cs="Times New Roman"/>
          <w:sz w:val="28"/>
          <w:szCs w:val="28"/>
        </w:rPr>
        <w:t xml:space="preserve">Подача заявителем заявления </w:t>
      </w:r>
      <w:r>
        <w:rPr>
          <w:rFonts w:ascii="Times New Roman" w:hAnsi="Times New Roman" w:cs="Times New Roman"/>
          <w:sz w:val="28"/>
          <w:szCs w:val="28"/>
        </w:rPr>
        <w:t>и иных до</w:t>
      </w:r>
      <w:r w:rsidRPr="005327CA">
        <w:rPr>
          <w:rFonts w:ascii="Times New Roman" w:hAnsi="Times New Roman" w:cs="Times New Roman"/>
          <w:sz w:val="28"/>
          <w:szCs w:val="28"/>
        </w:rPr>
        <w:t xml:space="preserve">кументов, необходимых для предоставления государственной услуги, и прием таких запросов на </w:t>
      </w:r>
      <w:r w:rsidRPr="005327CA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может осуществляться с использованием функционала федеральной государственной информационной системы «Единый портал государственных и муниципальных услуг (функций)» и функционала ФГИС ЕИАС ФСТ России.</w:t>
      </w:r>
    </w:p>
    <w:p w:rsidR="00FA7A4F" w:rsidRPr="005327CA" w:rsidRDefault="00FA7A4F" w:rsidP="00FA7A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7CA">
        <w:rPr>
          <w:rFonts w:ascii="Times New Roman" w:hAnsi="Times New Roman" w:cs="Times New Roman"/>
          <w:sz w:val="28"/>
          <w:szCs w:val="28"/>
        </w:rPr>
        <w:t>Получение заявителем сведений о ходе рассмотрения его заявления может осуществляться путем направления электронных писем на адрес электронной почты, указа</w:t>
      </w:r>
      <w:r>
        <w:rPr>
          <w:rFonts w:ascii="Times New Roman" w:hAnsi="Times New Roman" w:cs="Times New Roman"/>
          <w:sz w:val="28"/>
          <w:szCs w:val="28"/>
        </w:rPr>
        <w:t>нный в пункте 1.3.3 настоящего Р</w:t>
      </w:r>
      <w:r w:rsidRPr="005327CA">
        <w:rPr>
          <w:rFonts w:ascii="Times New Roman" w:hAnsi="Times New Roman" w:cs="Times New Roman"/>
          <w:sz w:val="28"/>
          <w:szCs w:val="28"/>
        </w:rPr>
        <w:t>егламента.</w:t>
      </w:r>
    </w:p>
    <w:p w:rsidR="00FA7A4F" w:rsidRPr="005327CA" w:rsidRDefault="00FA7A4F" w:rsidP="00FA7A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7CA">
        <w:rPr>
          <w:rFonts w:ascii="Times New Roman" w:hAnsi="Times New Roman" w:cs="Times New Roman"/>
          <w:sz w:val="28"/>
          <w:szCs w:val="28"/>
        </w:rPr>
        <w:t>Органы государственных внебюджетных фондов, иные органы государственной власти, органы местного самоуправления и организации не участвуют в предоставлении государственной услуги. Взаимодействие Федеральной службы по тарифам в процессе предоставление государственной услуги с указанными органами и организациями осуществляется в установленном законодательством Российской Федерации порядке.</w:t>
      </w:r>
    </w:p>
    <w:p w:rsidR="00FA7A4F" w:rsidRPr="005327CA" w:rsidRDefault="00FA7A4F" w:rsidP="00FA7A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7CA">
        <w:rPr>
          <w:rFonts w:ascii="Times New Roman" w:hAnsi="Times New Roman" w:cs="Times New Roman"/>
          <w:sz w:val="28"/>
          <w:szCs w:val="28"/>
        </w:rPr>
        <w:t xml:space="preserve">Получение заявителем результата предоставления государственной услуги, может быть осуществлено в электронной форме. По запросу заявителя, </w:t>
      </w:r>
      <w:proofErr w:type="gramStart"/>
      <w:r w:rsidRPr="005327CA">
        <w:rPr>
          <w:rFonts w:ascii="Times New Roman" w:hAnsi="Times New Roman" w:cs="Times New Roman"/>
          <w:sz w:val="28"/>
          <w:szCs w:val="28"/>
        </w:rPr>
        <w:t>поданному</w:t>
      </w:r>
      <w:proofErr w:type="gramEnd"/>
      <w:r w:rsidRPr="005327CA">
        <w:rPr>
          <w:rFonts w:ascii="Times New Roman" w:hAnsi="Times New Roman" w:cs="Times New Roman"/>
          <w:sz w:val="28"/>
          <w:szCs w:val="28"/>
        </w:rPr>
        <w:t xml:space="preserve"> в том числе и 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27CA">
        <w:rPr>
          <w:rFonts w:ascii="Times New Roman" w:hAnsi="Times New Roman" w:cs="Times New Roman"/>
          <w:sz w:val="28"/>
          <w:szCs w:val="28"/>
        </w:rPr>
        <w:t xml:space="preserve"> указанный в пункте 1.3.</w:t>
      </w:r>
      <w:r>
        <w:rPr>
          <w:rFonts w:ascii="Times New Roman" w:hAnsi="Times New Roman" w:cs="Times New Roman"/>
          <w:sz w:val="28"/>
          <w:szCs w:val="28"/>
        </w:rPr>
        <w:t>3. настоящего Р</w:t>
      </w:r>
      <w:r w:rsidRPr="005327CA">
        <w:rPr>
          <w:rFonts w:ascii="Times New Roman" w:hAnsi="Times New Roman" w:cs="Times New Roman"/>
          <w:sz w:val="28"/>
          <w:szCs w:val="28"/>
        </w:rPr>
        <w:t>егламента, решение Федеральной службы по тарифам направляется заявителю в отсканированной форме (в форматах .</w:t>
      </w:r>
      <w:r w:rsidRPr="005327CA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5327CA">
        <w:rPr>
          <w:rFonts w:ascii="Times New Roman" w:hAnsi="Times New Roman" w:cs="Times New Roman"/>
          <w:sz w:val="28"/>
          <w:szCs w:val="28"/>
        </w:rPr>
        <w:t>, .</w:t>
      </w:r>
      <w:r w:rsidRPr="005327C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327CA">
        <w:rPr>
          <w:rFonts w:ascii="Times New Roman" w:hAnsi="Times New Roman" w:cs="Times New Roman"/>
          <w:sz w:val="28"/>
          <w:szCs w:val="28"/>
        </w:rPr>
        <w:t>, .</w:t>
      </w:r>
      <w:r w:rsidRPr="005327CA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5327CA">
        <w:rPr>
          <w:rFonts w:ascii="Times New Roman" w:hAnsi="Times New Roman" w:cs="Times New Roman"/>
          <w:sz w:val="28"/>
          <w:szCs w:val="28"/>
        </w:rPr>
        <w:t>).</w:t>
      </w:r>
    </w:p>
    <w:p w:rsidR="00FA7A4F" w:rsidRPr="005327CA" w:rsidRDefault="00FA7A4F" w:rsidP="00FA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CA">
        <w:rPr>
          <w:rFonts w:ascii="Times New Roman" w:hAnsi="Times New Roman" w:cs="Times New Roman"/>
          <w:sz w:val="28"/>
          <w:szCs w:val="28"/>
        </w:rPr>
        <w:t>Направление вышеуказанного решения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FA7A4F" w:rsidRPr="00221287" w:rsidRDefault="00FA7A4F" w:rsidP="00FA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CA">
        <w:rPr>
          <w:rFonts w:ascii="Times New Roman" w:hAnsi="Times New Roman" w:cs="Times New Roman"/>
          <w:sz w:val="28"/>
          <w:szCs w:val="28"/>
        </w:rPr>
        <w:t>3.</w:t>
      </w:r>
      <w:r w:rsidR="00587E19">
        <w:rPr>
          <w:rFonts w:ascii="Times New Roman" w:hAnsi="Times New Roman" w:cs="Times New Roman"/>
          <w:sz w:val="28"/>
          <w:szCs w:val="28"/>
        </w:rPr>
        <w:t>3</w:t>
      </w:r>
      <w:r w:rsidRPr="005327CA">
        <w:rPr>
          <w:rFonts w:ascii="Times New Roman" w:hAnsi="Times New Roman" w:cs="Times New Roman"/>
          <w:sz w:val="28"/>
          <w:szCs w:val="28"/>
        </w:rPr>
        <w:t>. Блок-схем</w:t>
      </w:r>
      <w:r w:rsidR="0083777B">
        <w:rPr>
          <w:rFonts w:ascii="Times New Roman" w:hAnsi="Times New Roman" w:cs="Times New Roman"/>
          <w:sz w:val="28"/>
          <w:szCs w:val="28"/>
        </w:rPr>
        <w:t>а</w:t>
      </w:r>
      <w:r w:rsidRPr="005327CA">
        <w:rPr>
          <w:rFonts w:ascii="Times New Roman" w:hAnsi="Times New Roman" w:cs="Times New Roman"/>
          <w:sz w:val="28"/>
          <w:szCs w:val="28"/>
        </w:rPr>
        <w:t xml:space="preserve"> административных процедур представлен</w:t>
      </w:r>
      <w:r w:rsidR="0083777B">
        <w:rPr>
          <w:rFonts w:ascii="Times New Roman" w:hAnsi="Times New Roman" w:cs="Times New Roman"/>
          <w:sz w:val="28"/>
          <w:szCs w:val="28"/>
        </w:rPr>
        <w:t>а</w:t>
      </w:r>
      <w:r w:rsidRPr="005327CA">
        <w:rPr>
          <w:rFonts w:ascii="Times New Roman" w:hAnsi="Times New Roman" w:cs="Times New Roman"/>
          <w:sz w:val="28"/>
          <w:szCs w:val="28"/>
        </w:rPr>
        <w:t xml:space="preserve"> в </w:t>
      </w:r>
      <w:r w:rsidR="0039248D">
        <w:rPr>
          <w:rFonts w:ascii="Times New Roman" w:hAnsi="Times New Roman" w:cs="Times New Roman"/>
          <w:sz w:val="28"/>
          <w:szCs w:val="28"/>
        </w:rPr>
        <w:t>П</w:t>
      </w:r>
      <w:r w:rsidRPr="005327CA">
        <w:rPr>
          <w:rFonts w:ascii="Times New Roman" w:hAnsi="Times New Roman" w:cs="Times New Roman"/>
          <w:sz w:val="28"/>
          <w:szCs w:val="28"/>
        </w:rPr>
        <w:t>риложени</w:t>
      </w:r>
      <w:r w:rsidR="008377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87E19">
        <w:rPr>
          <w:rFonts w:ascii="Times New Roman" w:hAnsi="Times New Roman" w:cs="Times New Roman"/>
          <w:sz w:val="28"/>
          <w:szCs w:val="28"/>
        </w:rPr>
        <w:t xml:space="preserve"> </w:t>
      </w:r>
      <w:r w:rsidR="0022563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C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327CA">
        <w:rPr>
          <w:rFonts w:ascii="Times New Roman" w:hAnsi="Times New Roman" w:cs="Times New Roman"/>
          <w:sz w:val="28"/>
          <w:szCs w:val="28"/>
        </w:rPr>
        <w:t>егламенту.</w:t>
      </w:r>
    </w:p>
    <w:p w:rsidR="00FA7A4F" w:rsidRDefault="00FA7A4F" w:rsidP="00FA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1B4">
        <w:rPr>
          <w:rFonts w:ascii="Times New Roman" w:hAnsi="Times New Roman" w:cs="Times New Roman"/>
          <w:sz w:val="28"/>
          <w:szCs w:val="28"/>
        </w:rPr>
        <w:t>3.</w:t>
      </w:r>
      <w:r w:rsidR="00587E19">
        <w:rPr>
          <w:rFonts w:ascii="Times New Roman" w:hAnsi="Times New Roman" w:cs="Times New Roman"/>
          <w:sz w:val="28"/>
          <w:szCs w:val="28"/>
        </w:rPr>
        <w:t>4</w:t>
      </w:r>
      <w:r w:rsidRPr="00FC71B4">
        <w:rPr>
          <w:rFonts w:ascii="Times New Roman" w:hAnsi="Times New Roman" w:cs="Times New Roman"/>
          <w:sz w:val="28"/>
          <w:szCs w:val="28"/>
        </w:rPr>
        <w:t>. Административные процедуры по поступившему в Федеральную службу по тарифам заявлению</w:t>
      </w:r>
      <w:r w:rsidR="00306FEB">
        <w:rPr>
          <w:rFonts w:ascii="Times New Roman" w:hAnsi="Times New Roman" w:cs="Times New Roman"/>
          <w:sz w:val="28"/>
          <w:szCs w:val="28"/>
        </w:rPr>
        <w:t xml:space="preserve"> (обращению)</w:t>
      </w:r>
      <w:r w:rsidRPr="00FC71B4">
        <w:rPr>
          <w:rFonts w:ascii="Times New Roman" w:hAnsi="Times New Roman" w:cs="Times New Roman"/>
          <w:sz w:val="28"/>
          <w:szCs w:val="28"/>
        </w:rPr>
        <w:t>:</w:t>
      </w:r>
    </w:p>
    <w:p w:rsidR="00FA7A4F" w:rsidRPr="00CA7D0B" w:rsidRDefault="00FA7A4F" w:rsidP="00FA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D0B">
        <w:rPr>
          <w:rFonts w:ascii="Times New Roman" w:hAnsi="Times New Roman" w:cs="Times New Roman"/>
          <w:sz w:val="28"/>
          <w:szCs w:val="28"/>
        </w:rPr>
        <w:t>- прием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C0357">
        <w:rPr>
          <w:rFonts w:ascii="Times New Roman" w:hAnsi="Times New Roman" w:cs="Times New Roman"/>
          <w:sz w:val="28"/>
          <w:szCs w:val="28"/>
        </w:rPr>
        <w:t xml:space="preserve"> (обращения)</w:t>
      </w:r>
      <w:r>
        <w:rPr>
          <w:rFonts w:ascii="Times New Roman" w:hAnsi="Times New Roman" w:cs="Times New Roman"/>
          <w:sz w:val="28"/>
          <w:szCs w:val="28"/>
        </w:rPr>
        <w:t xml:space="preserve"> с прилагаемыми документами</w:t>
      </w:r>
      <w:r w:rsidRPr="00CA7D0B">
        <w:rPr>
          <w:rFonts w:ascii="Times New Roman" w:hAnsi="Times New Roman" w:cs="Times New Roman"/>
          <w:sz w:val="28"/>
          <w:szCs w:val="28"/>
        </w:rPr>
        <w:t xml:space="preserve"> от заявителя;</w:t>
      </w:r>
    </w:p>
    <w:p w:rsidR="00FA7A4F" w:rsidRPr="00CA7D0B" w:rsidRDefault="00FA7A4F" w:rsidP="00FA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D0B">
        <w:rPr>
          <w:rFonts w:ascii="Times New Roman" w:hAnsi="Times New Roman" w:cs="Times New Roman"/>
          <w:sz w:val="28"/>
          <w:szCs w:val="28"/>
        </w:rPr>
        <w:t>- передача материалов в структурное подразделение, ответственное за предоставление государственной услуги;</w:t>
      </w:r>
    </w:p>
    <w:p w:rsidR="00FA7A4F" w:rsidRPr="00CA7D0B" w:rsidRDefault="00FA7A4F" w:rsidP="00FA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D0B">
        <w:rPr>
          <w:rFonts w:ascii="Times New Roman" w:hAnsi="Times New Roman" w:cs="Times New Roman"/>
          <w:sz w:val="28"/>
          <w:szCs w:val="28"/>
        </w:rPr>
        <w:t>- проверка заявления с прилагаемыми к нему документами на предмет соответствия тр</w:t>
      </w:r>
      <w:r w:rsidR="00EB2F48">
        <w:rPr>
          <w:rFonts w:ascii="Times New Roman" w:hAnsi="Times New Roman" w:cs="Times New Roman"/>
          <w:sz w:val="28"/>
          <w:szCs w:val="28"/>
        </w:rPr>
        <w:t>ебованиям настоящего Регламента.</w:t>
      </w:r>
    </w:p>
    <w:p w:rsidR="00FA7A4F" w:rsidRDefault="00FA7A4F" w:rsidP="00FA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287">
        <w:rPr>
          <w:rFonts w:ascii="Times New Roman" w:hAnsi="Times New Roman" w:cs="Times New Roman"/>
          <w:sz w:val="28"/>
          <w:szCs w:val="28"/>
        </w:rPr>
        <w:t>Основанием для начала исполнения данных административных процедур является поступившее в Федеральную службу по тарифам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2F48">
        <w:rPr>
          <w:rFonts w:ascii="Times New Roman" w:hAnsi="Times New Roman" w:cs="Times New Roman"/>
          <w:sz w:val="28"/>
          <w:szCs w:val="28"/>
        </w:rPr>
        <w:t xml:space="preserve"> (обращение)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287">
        <w:rPr>
          <w:rFonts w:ascii="Times New Roman" w:hAnsi="Times New Roman" w:cs="Times New Roman"/>
          <w:sz w:val="28"/>
          <w:szCs w:val="28"/>
        </w:rPr>
        <w:t>с приложенными к нему материалами.</w:t>
      </w:r>
    </w:p>
    <w:p w:rsidR="00FA7A4F" w:rsidRPr="003F51AE" w:rsidRDefault="00FA7A4F" w:rsidP="00FA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982">
        <w:rPr>
          <w:rFonts w:ascii="Times New Roman" w:hAnsi="Times New Roman" w:cs="Times New Roman"/>
          <w:sz w:val="28"/>
          <w:szCs w:val="28"/>
        </w:rPr>
        <w:t>3.</w:t>
      </w:r>
      <w:r w:rsidR="00701893">
        <w:rPr>
          <w:rFonts w:ascii="Times New Roman" w:hAnsi="Times New Roman" w:cs="Times New Roman"/>
          <w:sz w:val="28"/>
          <w:szCs w:val="28"/>
        </w:rPr>
        <w:t>5.</w:t>
      </w:r>
      <w:r w:rsidRPr="00732982">
        <w:rPr>
          <w:rFonts w:ascii="Times New Roman" w:hAnsi="Times New Roman" w:cs="Times New Roman"/>
          <w:sz w:val="28"/>
          <w:szCs w:val="28"/>
        </w:rPr>
        <w:t xml:space="preserve"> </w:t>
      </w:r>
      <w:r w:rsidRPr="003F51AE">
        <w:rPr>
          <w:rFonts w:ascii="Times New Roman" w:hAnsi="Times New Roman" w:cs="Times New Roman"/>
          <w:sz w:val="28"/>
          <w:szCs w:val="28"/>
        </w:rPr>
        <w:t>Прием материалов от заявителей осуществляется структурным подразделением Федеральной службы по тарифам, ответственным за прием поступающей в адрес Федеральной службы по тарифам письменной корреспонденции.</w:t>
      </w:r>
    </w:p>
    <w:p w:rsidR="00FA7A4F" w:rsidRPr="007D4B93" w:rsidRDefault="00FA7A4F" w:rsidP="00FA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B93">
        <w:rPr>
          <w:rFonts w:ascii="Times New Roman" w:hAnsi="Times New Roman" w:cs="Times New Roman"/>
          <w:sz w:val="28"/>
          <w:szCs w:val="28"/>
        </w:rPr>
        <w:t>3</w:t>
      </w:r>
      <w:r w:rsidR="00014799">
        <w:rPr>
          <w:rFonts w:ascii="Times New Roman" w:hAnsi="Times New Roman" w:cs="Times New Roman"/>
          <w:sz w:val="28"/>
          <w:szCs w:val="28"/>
        </w:rPr>
        <w:t>.5</w:t>
      </w:r>
      <w:r w:rsidRPr="007D4B93">
        <w:rPr>
          <w:rFonts w:ascii="Times New Roman" w:hAnsi="Times New Roman" w:cs="Times New Roman"/>
          <w:sz w:val="28"/>
          <w:szCs w:val="28"/>
        </w:rPr>
        <w:t>.</w:t>
      </w:r>
      <w:r w:rsidR="00014799">
        <w:rPr>
          <w:rFonts w:ascii="Times New Roman" w:hAnsi="Times New Roman" w:cs="Times New Roman"/>
          <w:sz w:val="28"/>
          <w:szCs w:val="28"/>
        </w:rPr>
        <w:t>1</w:t>
      </w:r>
      <w:r w:rsidRPr="007D4B93">
        <w:rPr>
          <w:rFonts w:ascii="Times New Roman" w:hAnsi="Times New Roman" w:cs="Times New Roman"/>
          <w:sz w:val="28"/>
          <w:szCs w:val="28"/>
        </w:rPr>
        <w:t>. Принятые от заявителя материалы в течение 1 (одного) рабочего дня с даты их поступления передаются структурным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4B93">
        <w:rPr>
          <w:rFonts w:ascii="Times New Roman" w:hAnsi="Times New Roman" w:cs="Times New Roman"/>
          <w:sz w:val="28"/>
          <w:szCs w:val="28"/>
        </w:rPr>
        <w:t>м, ответственным за прием поступающей в адрес Федеральной службы по тарифам корреспонденции, в структурное подразделение Федеральной службы по тарифам, ответственное за предоставление государственной услуги.</w:t>
      </w:r>
    </w:p>
    <w:p w:rsidR="00FA7A4F" w:rsidRPr="007D4B93" w:rsidRDefault="00014799" w:rsidP="00FA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86044">
        <w:rPr>
          <w:rFonts w:ascii="Times New Roman" w:hAnsi="Times New Roman" w:cs="Times New Roman"/>
          <w:sz w:val="28"/>
          <w:szCs w:val="28"/>
        </w:rPr>
        <w:t>6</w:t>
      </w:r>
      <w:r w:rsidR="00FA7A4F" w:rsidRPr="007D4B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7A4F" w:rsidRPr="007D4B93">
        <w:rPr>
          <w:rFonts w:ascii="Times New Roman" w:hAnsi="Times New Roman" w:cs="Times New Roman"/>
          <w:sz w:val="28"/>
          <w:szCs w:val="28"/>
        </w:rPr>
        <w:t>Проверка поступившего заявления</w:t>
      </w:r>
      <w:r w:rsidR="003664BC">
        <w:rPr>
          <w:rFonts w:ascii="Times New Roman" w:hAnsi="Times New Roman" w:cs="Times New Roman"/>
          <w:sz w:val="28"/>
          <w:szCs w:val="28"/>
        </w:rPr>
        <w:t xml:space="preserve"> (обращения)</w:t>
      </w:r>
      <w:r w:rsidR="00FA7A4F" w:rsidRPr="007D4B93">
        <w:rPr>
          <w:rFonts w:ascii="Times New Roman" w:hAnsi="Times New Roman" w:cs="Times New Roman"/>
          <w:sz w:val="28"/>
          <w:szCs w:val="28"/>
        </w:rPr>
        <w:t xml:space="preserve"> и приложенных к нему материалов на соответствие установленным требованиям осуществляется сотрудником структурного подразделения Федеральной службы по тарифам, назначаемым руководителем или заместителем руководителя структурного подразделения Федеральной службы по тарифам, ответственного за предоставление услуги.</w:t>
      </w:r>
      <w:proofErr w:type="gramEnd"/>
    </w:p>
    <w:p w:rsidR="00FA7A4F" w:rsidRDefault="00FA7A4F" w:rsidP="00FA7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6044">
        <w:rPr>
          <w:rFonts w:ascii="Times New Roman" w:hAnsi="Times New Roman" w:cs="Times New Roman"/>
          <w:sz w:val="28"/>
          <w:szCs w:val="28"/>
        </w:rPr>
        <w:t>7</w:t>
      </w:r>
      <w:r w:rsidRPr="00400440">
        <w:rPr>
          <w:rFonts w:ascii="Times New Roman" w:hAnsi="Times New Roman" w:cs="Times New Roman"/>
          <w:sz w:val="28"/>
          <w:szCs w:val="28"/>
        </w:rPr>
        <w:t>. Административные процедуры при рассмотрении заявления</w:t>
      </w:r>
      <w:r w:rsidR="007C359C">
        <w:rPr>
          <w:rFonts w:ascii="Times New Roman" w:hAnsi="Times New Roman" w:cs="Times New Roman"/>
          <w:sz w:val="28"/>
          <w:szCs w:val="28"/>
        </w:rPr>
        <w:t xml:space="preserve"> (обращения)</w:t>
      </w:r>
      <w:r w:rsidRPr="00400440">
        <w:rPr>
          <w:rFonts w:ascii="Times New Roman" w:hAnsi="Times New Roman" w:cs="Times New Roman"/>
          <w:sz w:val="28"/>
          <w:szCs w:val="28"/>
        </w:rPr>
        <w:t xml:space="preserve"> </w:t>
      </w:r>
      <w:r w:rsidR="00F80044">
        <w:rPr>
          <w:rFonts w:ascii="Times New Roman" w:hAnsi="Times New Roman" w:cs="Times New Roman"/>
          <w:sz w:val="28"/>
          <w:szCs w:val="28"/>
        </w:rPr>
        <w:t>о включении (исключении) организаций в (из) Реест</w:t>
      </w:r>
      <w:proofErr w:type="gramStart"/>
      <w:r w:rsidR="00F80044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F80044">
        <w:rPr>
          <w:rFonts w:ascii="Times New Roman" w:hAnsi="Times New Roman" w:cs="Times New Roman"/>
          <w:sz w:val="28"/>
          <w:szCs w:val="28"/>
        </w:rPr>
        <w:t xml:space="preserve">а), внесении изменений в Реестр </w:t>
      </w:r>
      <w:r>
        <w:rPr>
          <w:rFonts w:ascii="Times New Roman" w:hAnsi="Times New Roman" w:cs="Times New Roman"/>
          <w:sz w:val="28"/>
          <w:szCs w:val="28"/>
        </w:rPr>
        <w:t>с прилагаемыми документами</w:t>
      </w:r>
      <w:r w:rsidRPr="00400440">
        <w:rPr>
          <w:rFonts w:ascii="Times New Roman" w:hAnsi="Times New Roman" w:cs="Times New Roman"/>
          <w:sz w:val="28"/>
          <w:szCs w:val="28"/>
        </w:rPr>
        <w:t xml:space="preserve"> по существу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59C" w:rsidRDefault="007C359C" w:rsidP="007C35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</w:t>
      </w:r>
      <w:r w:rsidR="004A577A">
        <w:rPr>
          <w:rFonts w:ascii="Times New Roman" w:hAnsi="Times New Roman" w:cs="Times New Roman"/>
          <w:sz w:val="28"/>
          <w:szCs w:val="28"/>
        </w:rPr>
        <w:t>заявления (обращения) 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к нему обосновывающих материалов на предмет соответствия требованиям </w:t>
      </w:r>
      <w:r w:rsidR="004A577A">
        <w:rPr>
          <w:rFonts w:ascii="Times New Roman" w:hAnsi="Times New Roman" w:cs="Times New Roman"/>
          <w:sz w:val="28"/>
          <w:szCs w:val="28"/>
        </w:rPr>
        <w:t xml:space="preserve">Основных положений </w:t>
      </w:r>
      <w:r>
        <w:rPr>
          <w:rFonts w:ascii="Times New Roman" w:hAnsi="Times New Roman" w:cs="Times New Roman"/>
          <w:sz w:val="28"/>
          <w:szCs w:val="28"/>
        </w:rPr>
        <w:t>и настоящего Регламента;</w:t>
      </w:r>
    </w:p>
    <w:p w:rsidR="004A577A" w:rsidRDefault="004A577A" w:rsidP="004A5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 дополнительных сведений</w:t>
      </w:r>
      <w:r w:rsidR="0041385A">
        <w:rPr>
          <w:rFonts w:ascii="Times New Roman" w:hAnsi="Times New Roman" w:cs="Times New Roman"/>
          <w:sz w:val="28"/>
          <w:szCs w:val="28"/>
        </w:rPr>
        <w:t xml:space="preserve"> </w:t>
      </w:r>
      <w:r w:rsidR="0041385A" w:rsidRPr="00F966D6">
        <w:rPr>
          <w:rFonts w:ascii="Times New Roman" w:hAnsi="Times New Roman" w:cs="Times New Roman"/>
          <w:sz w:val="28"/>
          <w:szCs w:val="28"/>
        </w:rPr>
        <w:t>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59C" w:rsidRDefault="007C359C" w:rsidP="007C35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решений по включению (исключению) организаций в (из) Реест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а), внесению изменений в Реестр;</w:t>
      </w:r>
    </w:p>
    <w:p w:rsidR="007C359C" w:rsidRDefault="004A577A" w:rsidP="007C35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уведомления заявителям</w:t>
      </w:r>
      <w:r w:rsidR="007C359C">
        <w:rPr>
          <w:rFonts w:ascii="Times New Roman" w:hAnsi="Times New Roman" w:cs="Times New Roman"/>
          <w:sz w:val="28"/>
          <w:szCs w:val="28"/>
        </w:rPr>
        <w:t xml:space="preserve"> о принятых решениях по включению (исключению) организаций в (из) Реест</w:t>
      </w:r>
      <w:proofErr w:type="gramStart"/>
      <w:r w:rsidR="007C359C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7C359C">
        <w:rPr>
          <w:rFonts w:ascii="Times New Roman" w:hAnsi="Times New Roman" w:cs="Times New Roman"/>
          <w:sz w:val="28"/>
          <w:szCs w:val="28"/>
        </w:rPr>
        <w:t>а);</w:t>
      </w:r>
    </w:p>
    <w:p w:rsidR="007C359C" w:rsidRDefault="004A577A" w:rsidP="007C35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0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</w:t>
      </w:r>
      <w:r w:rsidR="0041702B">
        <w:rPr>
          <w:rFonts w:ascii="Times New Roman" w:hAnsi="Times New Roman" w:cs="Times New Roman"/>
          <w:sz w:val="28"/>
          <w:szCs w:val="28"/>
        </w:rPr>
        <w:t>ование</w:t>
      </w:r>
      <w:r w:rsidR="007C359C">
        <w:rPr>
          <w:rFonts w:ascii="Times New Roman" w:hAnsi="Times New Roman" w:cs="Times New Roman"/>
          <w:sz w:val="28"/>
          <w:szCs w:val="28"/>
        </w:rPr>
        <w:t xml:space="preserve"> информации о решениях, принятых по включению (исключению) организаций в (из) Реест</w:t>
      </w:r>
      <w:proofErr w:type="gramStart"/>
      <w:r w:rsidR="007C359C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7C359C">
        <w:rPr>
          <w:rFonts w:ascii="Times New Roman" w:hAnsi="Times New Roman" w:cs="Times New Roman"/>
          <w:sz w:val="28"/>
          <w:szCs w:val="28"/>
        </w:rPr>
        <w:t>а), внесению изменений в Реестр</w:t>
      </w:r>
      <w:r w:rsidR="00F966D6">
        <w:rPr>
          <w:rFonts w:ascii="Times New Roman" w:hAnsi="Times New Roman" w:cs="Times New Roman"/>
          <w:sz w:val="28"/>
          <w:szCs w:val="28"/>
        </w:rPr>
        <w:t>.</w:t>
      </w:r>
    </w:p>
    <w:p w:rsidR="004B4EF2" w:rsidRDefault="005A3191" w:rsidP="004B4E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="004B4EF2">
        <w:rPr>
          <w:rFonts w:ascii="Times New Roman" w:hAnsi="Times New Roman" w:cs="Times New Roman"/>
          <w:sz w:val="28"/>
          <w:szCs w:val="28"/>
        </w:rPr>
        <w:t>Основанием для предоставления государственной услуги является заявление (обращение), поданное в ФСТ России уполномоченным органом исполнительной власти субъекта Российской Федерации, а также иными юридическими и физическими лицами:</w:t>
      </w:r>
    </w:p>
    <w:p w:rsidR="005A3191" w:rsidRDefault="004B4EF2" w:rsidP="005A31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A3191">
        <w:rPr>
          <w:rFonts w:ascii="Times New Roman" w:hAnsi="Times New Roman" w:cs="Times New Roman"/>
          <w:sz w:val="28"/>
          <w:szCs w:val="28"/>
        </w:rPr>
        <w:t>снованием для рассмотрения вопросов, связанных с</w:t>
      </w:r>
      <w:r w:rsidR="00F77B23">
        <w:rPr>
          <w:rFonts w:ascii="Times New Roman" w:hAnsi="Times New Roman" w:cs="Times New Roman"/>
          <w:sz w:val="28"/>
          <w:szCs w:val="28"/>
        </w:rPr>
        <w:t xml:space="preserve"> включением (исключением) организаци</w:t>
      </w:r>
      <w:r w:rsidR="00447BAD">
        <w:rPr>
          <w:rFonts w:ascii="Times New Roman" w:hAnsi="Times New Roman" w:cs="Times New Roman"/>
          <w:sz w:val="28"/>
          <w:szCs w:val="28"/>
        </w:rPr>
        <w:t>й</w:t>
      </w:r>
      <w:r w:rsidR="00F77B23">
        <w:rPr>
          <w:rFonts w:ascii="Times New Roman" w:hAnsi="Times New Roman" w:cs="Times New Roman"/>
          <w:sz w:val="28"/>
          <w:szCs w:val="28"/>
        </w:rPr>
        <w:t xml:space="preserve"> в (из) Реест</w:t>
      </w:r>
      <w:proofErr w:type="gramStart"/>
      <w:r w:rsidR="00F77B23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F77B23">
        <w:rPr>
          <w:rFonts w:ascii="Times New Roman" w:hAnsi="Times New Roman" w:cs="Times New Roman"/>
          <w:sz w:val="28"/>
          <w:szCs w:val="28"/>
        </w:rPr>
        <w:t>а), внесением изменений в Реестр</w:t>
      </w:r>
      <w:r w:rsidR="00447BAD">
        <w:rPr>
          <w:rFonts w:ascii="Times New Roman" w:hAnsi="Times New Roman" w:cs="Times New Roman"/>
          <w:sz w:val="28"/>
          <w:szCs w:val="28"/>
        </w:rPr>
        <w:t>,</w:t>
      </w:r>
      <w:r w:rsidR="005A3191">
        <w:rPr>
          <w:rFonts w:ascii="Times New Roman" w:hAnsi="Times New Roman" w:cs="Times New Roman"/>
          <w:sz w:val="28"/>
          <w:szCs w:val="28"/>
        </w:rPr>
        <w:t xml:space="preserve"> является соответс</w:t>
      </w:r>
      <w:r w:rsidR="00447BAD">
        <w:rPr>
          <w:rFonts w:ascii="Times New Roman" w:hAnsi="Times New Roman" w:cs="Times New Roman"/>
          <w:sz w:val="28"/>
          <w:szCs w:val="28"/>
        </w:rPr>
        <w:t>твующее заявление (обращение)</w:t>
      </w:r>
      <w:r w:rsidR="005A3191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исполнительной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EF2" w:rsidRDefault="004B4EF2" w:rsidP="005A31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C5C61">
        <w:rPr>
          <w:rFonts w:ascii="Times New Roman" w:hAnsi="Times New Roman" w:cs="Times New Roman"/>
          <w:sz w:val="28"/>
          <w:szCs w:val="28"/>
        </w:rPr>
        <w:t>снованием для выдачи выписки из Реестра является мотивированное заявление (обращение) организации, включенной Реестр, а также другого заинтересованного в получении выписки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5F5" w:rsidRDefault="00D865F5" w:rsidP="00D865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Заявление (обращение) подается в письменном виде в ФСТ России. Документы, необходимые для представления в ФСТ России, вместе с заявлением (обращением) по вопросам, связанным с формированием и ведением Реестра, представлены в пункте 2.7.</w:t>
      </w:r>
      <w:r w:rsidR="00AB3A45">
        <w:rPr>
          <w:rFonts w:ascii="Times New Roman" w:hAnsi="Times New Roman" w:cs="Times New Roman"/>
          <w:sz w:val="28"/>
          <w:szCs w:val="28"/>
        </w:rPr>
        <w:t>1.-2.7.3.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865F5" w:rsidRDefault="00D865F5" w:rsidP="00D865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в ФСТ России в подлиннике или в форме копии, заверенной заявителем или нотариусом.</w:t>
      </w:r>
    </w:p>
    <w:p w:rsidR="00D56EB8" w:rsidRPr="00554953" w:rsidRDefault="00105F03" w:rsidP="00D56E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3.7.3. </w:t>
      </w:r>
      <w:r w:rsidR="00D56EB8" w:rsidRPr="00554953">
        <w:rPr>
          <w:rFonts w:ascii="Times New Roman" w:hAnsi="Times New Roman" w:cs="Times New Roman"/>
          <w:sz w:val="28"/>
          <w:szCs w:val="28"/>
        </w:rPr>
        <w:t>Уполномоченные органы исполнительной власти субъектов Российской Федерации предоставля</w:t>
      </w:r>
      <w:r w:rsidR="00FD197C">
        <w:rPr>
          <w:rFonts w:ascii="Times New Roman" w:hAnsi="Times New Roman" w:cs="Times New Roman"/>
          <w:sz w:val="28"/>
          <w:szCs w:val="28"/>
        </w:rPr>
        <w:t>ю</w:t>
      </w:r>
      <w:r w:rsidR="00D56EB8" w:rsidRPr="00554953">
        <w:rPr>
          <w:rFonts w:ascii="Times New Roman" w:hAnsi="Times New Roman" w:cs="Times New Roman"/>
          <w:sz w:val="28"/>
          <w:szCs w:val="28"/>
        </w:rPr>
        <w:t xml:space="preserve">т в сроки, предусмотренные Основными положениями и настоящим </w:t>
      </w:r>
      <w:hyperlink r:id="rId21" w:history="1">
        <w:r w:rsidR="00D56EB8" w:rsidRPr="0055495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D56EB8" w:rsidRPr="00554953">
        <w:rPr>
          <w:rFonts w:ascii="Times New Roman" w:hAnsi="Times New Roman" w:cs="Times New Roman"/>
          <w:sz w:val="28"/>
          <w:szCs w:val="28"/>
        </w:rPr>
        <w:t>, данные и сведения, необходимые для рассмотрения вопросов по формированию и ведению Реестра, а также иную необходимую информацию по запросу ФСТ России.</w:t>
      </w:r>
    </w:p>
    <w:p w:rsidR="002C5CC1" w:rsidRPr="002C5CC1" w:rsidRDefault="002C5CC1" w:rsidP="002C5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Pr="002C5CC1">
        <w:rPr>
          <w:rFonts w:ascii="Times New Roman" w:hAnsi="Times New Roman" w:cs="Times New Roman"/>
          <w:sz w:val="28"/>
          <w:szCs w:val="28"/>
        </w:rPr>
        <w:t xml:space="preserve"> если у организации, включенной в Реестр, произошли изменения, влекущие за собой внесение изменений в Реестр (изменение границ зоны деятельности гарантирующего поставщика, изменение наименования</w:t>
      </w:r>
      <w:r w:rsidR="000B1691" w:rsidRPr="000B1691">
        <w:rPr>
          <w:rFonts w:ascii="Times New Roman" w:hAnsi="Times New Roman" w:cs="Times New Roman"/>
          <w:sz w:val="28"/>
          <w:szCs w:val="28"/>
        </w:rPr>
        <w:t xml:space="preserve"> </w:t>
      </w:r>
      <w:r w:rsidR="000B1691" w:rsidRPr="002C5CC1">
        <w:rPr>
          <w:rFonts w:ascii="Times New Roman" w:hAnsi="Times New Roman" w:cs="Times New Roman"/>
          <w:sz w:val="28"/>
          <w:szCs w:val="28"/>
        </w:rPr>
        <w:t>гарантирующего поставщика</w:t>
      </w:r>
      <w:r w:rsidRPr="002C5CC1">
        <w:rPr>
          <w:rFonts w:ascii="Times New Roman" w:hAnsi="Times New Roman" w:cs="Times New Roman"/>
          <w:sz w:val="28"/>
          <w:szCs w:val="28"/>
        </w:rPr>
        <w:t xml:space="preserve">, смена организационно-правовой формы </w:t>
      </w:r>
      <w:r w:rsidR="000B1691" w:rsidRPr="002C5CC1">
        <w:rPr>
          <w:rFonts w:ascii="Times New Roman" w:hAnsi="Times New Roman" w:cs="Times New Roman"/>
          <w:sz w:val="28"/>
          <w:szCs w:val="28"/>
        </w:rPr>
        <w:lastRenderedPageBreak/>
        <w:t xml:space="preserve">гарантирующего поставщика </w:t>
      </w:r>
      <w:r w:rsidRPr="002C5CC1">
        <w:rPr>
          <w:rFonts w:ascii="Times New Roman" w:hAnsi="Times New Roman" w:cs="Times New Roman"/>
          <w:sz w:val="28"/>
          <w:szCs w:val="28"/>
        </w:rPr>
        <w:t xml:space="preserve">и т.п.), </w:t>
      </w:r>
      <w:r w:rsidR="00F5588B">
        <w:rPr>
          <w:rFonts w:ascii="Times New Roman" w:hAnsi="Times New Roman" w:cs="Times New Roman"/>
          <w:sz w:val="28"/>
          <w:szCs w:val="28"/>
        </w:rPr>
        <w:t>у</w:t>
      </w:r>
      <w:r w:rsidRPr="002C5CC1">
        <w:rPr>
          <w:rFonts w:ascii="Times New Roman" w:hAnsi="Times New Roman" w:cs="Times New Roman"/>
          <w:sz w:val="28"/>
          <w:szCs w:val="28"/>
        </w:rPr>
        <w:t xml:space="preserve">полномоченный орган исполнительной власти субъекта Российской Федерации письменно уведомляет об этом ФСТ России в течение 10 календарных дней со дня, когда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5CC1">
        <w:rPr>
          <w:rFonts w:ascii="Times New Roman" w:hAnsi="Times New Roman" w:cs="Times New Roman"/>
          <w:sz w:val="28"/>
          <w:szCs w:val="28"/>
        </w:rPr>
        <w:t>полномоченный орган исполнительной власти</w:t>
      </w:r>
      <w:proofErr w:type="gramEnd"/>
      <w:r w:rsidRPr="002C5CC1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узнал о данном изменении, с приложением надлежащим образом заверенных копий документов, подтверждающих такие изменения.</w:t>
      </w:r>
    </w:p>
    <w:p w:rsidR="00D56EB8" w:rsidRPr="00695152" w:rsidRDefault="00D56EB8" w:rsidP="00D56E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5152">
        <w:rPr>
          <w:rFonts w:ascii="Times New Roman" w:hAnsi="Times New Roman" w:cs="Times New Roman"/>
          <w:sz w:val="28"/>
          <w:szCs w:val="28"/>
        </w:rPr>
        <w:t xml:space="preserve">В случае присвоения территориальной сетевой организации статуса гарантирующего поставщика в соответствии с </w:t>
      </w:r>
      <w:hyperlink r:id="rId22" w:history="1">
        <w:r w:rsidRPr="00695152">
          <w:rPr>
            <w:rFonts w:ascii="Times New Roman" w:hAnsi="Times New Roman" w:cs="Times New Roman"/>
            <w:sz w:val="28"/>
            <w:szCs w:val="28"/>
          </w:rPr>
          <w:t>п. 51</w:t>
        </w:r>
      </w:hyperlink>
      <w:r w:rsidRPr="00695152">
        <w:rPr>
          <w:rFonts w:ascii="Times New Roman" w:hAnsi="Times New Roman" w:cs="Times New Roman"/>
          <w:sz w:val="28"/>
          <w:szCs w:val="28"/>
        </w:rPr>
        <w:t xml:space="preserve"> Основных положений</w:t>
      </w:r>
      <w:r w:rsidR="00CE48CA" w:rsidRPr="00695152">
        <w:rPr>
          <w:rFonts w:ascii="Times New Roman" w:hAnsi="Times New Roman" w:cs="Times New Roman"/>
          <w:sz w:val="28"/>
          <w:szCs w:val="28"/>
        </w:rPr>
        <w:t>,</w:t>
      </w:r>
      <w:r w:rsidRPr="00695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152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695152">
        <w:rPr>
          <w:rFonts w:ascii="Times New Roman" w:hAnsi="Times New Roman" w:cs="Times New Roman"/>
          <w:sz w:val="28"/>
          <w:szCs w:val="28"/>
        </w:rPr>
        <w:t xml:space="preserve"> в 3-дневный срок с даты получения такого статуса также представляет в ФСТ России документы, свидетельствующие о приобретении статуса гарантирующего поставщика.</w:t>
      </w:r>
    </w:p>
    <w:p w:rsidR="006D094C" w:rsidRDefault="009D2216" w:rsidP="009D2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105F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Реестр представляет собой единую информационную базу данных, содержащую в бумажной и электронной форме информацию об организациях (юридических лицах), которым в </w:t>
      </w:r>
      <w:r w:rsidRPr="001E1ED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23" w:history="1">
        <w:r w:rsidRPr="001E1EDE">
          <w:rPr>
            <w:rFonts w:ascii="Times New Roman" w:hAnsi="Times New Roman" w:cs="Times New Roman"/>
            <w:sz w:val="28"/>
            <w:szCs w:val="28"/>
          </w:rPr>
          <w:t>Основными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положениями порядке присвоен статус гарантирующего поставщика, а также о зонах и сроках их деятельности в качестве гарантирующих поставщиков. </w:t>
      </w:r>
    </w:p>
    <w:p w:rsidR="009D2216" w:rsidRDefault="009D2216" w:rsidP="009D2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65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5F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и ведение Реестра осуществляются путем внесения в единую информационную базу данных сведений об организациях, получивших статус гарантирующего поставщика, о зонах и сроках их деятельности в качестве гарантирующего поставщика, обновления этих сведений, исключения </w:t>
      </w:r>
      <w:r w:rsidRPr="001E1EDE">
        <w:rPr>
          <w:rFonts w:ascii="Times New Roman" w:hAnsi="Times New Roman" w:cs="Times New Roman"/>
          <w:sz w:val="28"/>
          <w:szCs w:val="28"/>
        </w:rPr>
        <w:t xml:space="preserve">указанных сведений из базы данных по форме, приведенной в </w:t>
      </w:r>
      <w:hyperlink r:id="rId24" w:history="1">
        <w:r w:rsidR="0039248D">
          <w:rPr>
            <w:rFonts w:ascii="Times New Roman" w:hAnsi="Times New Roman" w:cs="Times New Roman"/>
            <w:sz w:val="28"/>
            <w:szCs w:val="28"/>
          </w:rPr>
          <w:t>П</w:t>
        </w:r>
        <w:r w:rsidRPr="001E1EDE">
          <w:rPr>
            <w:rFonts w:ascii="Times New Roman" w:hAnsi="Times New Roman" w:cs="Times New Roman"/>
            <w:sz w:val="28"/>
            <w:szCs w:val="28"/>
          </w:rPr>
          <w:t xml:space="preserve">риложении </w:t>
        </w:r>
        <w:r w:rsidR="007C2353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1E1EDE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266D12" w:rsidRPr="00266D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6B089C" w:rsidRDefault="002C1DA0" w:rsidP="006B08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B089C">
        <w:rPr>
          <w:rFonts w:ascii="Times New Roman" w:hAnsi="Times New Roman" w:cs="Times New Roman"/>
          <w:sz w:val="28"/>
          <w:szCs w:val="28"/>
        </w:rPr>
        <w:t>ормировани</w:t>
      </w:r>
      <w:r w:rsidR="00B94FF1">
        <w:rPr>
          <w:rFonts w:ascii="Times New Roman" w:hAnsi="Times New Roman" w:cs="Times New Roman"/>
          <w:sz w:val="28"/>
          <w:szCs w:val="28"/>
        </w:rPr>
        <w:t>е</w:t>
      </w:r>
      <w:r w:rsidR="006B089C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B94FF1" w:rsidRPr="006D094C">
        <w:rPr>
          <w:rFonts w:ascii="Times New Roman" w:hAnsi="Times New Roman" w:cs="Times New Roman"/>
          <w:sz w:val="28"/>
          <w:szCs w:val="28"/>
        </w:rPr>
        <w:t>осущ</w:t>
      </w:r>
      <w:r w:rsidRPr="006D094C">
        <w:rPr>
          <w:rFonts w:ascii="Times New Roman" w:hAnsi="Times New Roman" w:cs="Times New Roman"/>
          <w:sz w:val="28"/>
          <w:szCs w:val="28"/>
        </w:rPr>
        <w:t>ествляется</w:t>
      </w:r>
      <w:r w:rsidR="00B94FF1" w:rsidRPr="006D094C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Pr="006D094C">
        <w:rPr>
          <w:rFonts w:ascii="Times New Roman" w:hAnsi="Times New Roman" w:cs="Times New Roman"/>
          <w:sz w:val="28"/>
          <w:szCs w:val="28"/>
        </w:rPr>
        <w:t>ании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="006B089C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B089C">
        <w:rPr>
          <w:rFonts w:ascii="Times New Roman" w:hAnsi="Times New Roman" w:cs="Times New Roman"/>
          <w:sz w:val="28"/>
          <w:szCs w:val="28"/>
        </w:rPr>
        <w:t>, предоставляемые уполномоченным органом исполнительной власти субъекта Российской Федерации:</w:t>
      </w:r>
    </w:p>
    <w:p w:rsidR="006B089C" w:rsidRDefault="006B089C" w:rsidP="006B08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организациях, которые направили заявление об отказе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статуса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гарантирующего поставщика;</w:t>
      </w:r>
    </w:p>
    <w:p w:rsidR="006B089C" w:rsidRDefault="006B089C" w:rsidP="006B08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организациях, которым отказано в присвоении статуса гарантирующего поставщика с указанием причин такого отказа;</w:t>
      </w:r>
    </w:p>
    <w:p w:rsidR="006B089C" w:rsidRDefault="006B089C" w:rsidP="006B08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организациях, которые лишены статуса гарантирующего поставщика </w:t>
      </w:r>
      <w:r w:rsidRPr="006B089C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6B089C">
          <w:rPr>
            <w:rFonts w:ascii="Times New Roman" w:hAnsi="Times New Roman" w:cs="Times New Roman"/>
            <w:sz w:val="28"/>
            <w:szCs w:val="28"/>
          </w:rPr>
          <w:t xml:space="preserve">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B089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7C2353" w:rsidRPr="007C2353">
        <w:rPr>
          <w:rFonts w:ascii="Times New Roman" w:hAnsi="Times New Roman" w:cs="Times New Roman"/>
          <w:sz w:val="28"/>
          <w:szCs w:val="28"/>
        </w:rPr>
        <w:t>3</w:t>
      </w:r>
      <w:r w:rsidRPr="006B089C">
        <w:rPr>
          <w:rFonts w:ascii="Times New Roman" w:hAnsi="Times New Roman" w:cs="Times New Roman"/>
          <w:sz w:val="28"/>
          <w:szCs w:val="28"/>
        </w:rPr>
        <w:t xml:space="preserve"> к настоящему Регламенту).</w:t>
      </w:r>
    </w:p>
    <w:p w:rsidR="009D2216" w:rsidRDefault="009D2216" w:rsidP="009D2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A79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5F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Начальник </w:t>
      </w:r>
      <w:r w:rsidR="006840FD">
        <w:rPr>
          <w:rFonts w:ascii="Times New Roman" w:hAnsi="Times New Roman" w:cs="Times New Roman"/>
          <w:sz w:val="28"/>
          <w:szCs w:val="28"/>
        </w:rPr>
        <w:t>структурного подразделения Ф</w:t>
      </w:r>
      <w:r w:rsidR="00ED6625">
        <w:rPr>
          <w:rFonts w:ascii="Times New Roman" w:hAnsi="Times New Roman" w:cs="Times New Roman"/>
          <w:sz w:val="28"/>
          <w:szCs w:val="28"/>
        </w:rPr>
        <w:t>СТ России</w:t>
      </w:r>
      <w:r w:rsidR="006840FD">
        <w:rPr>
          <w:rFonts w:ascii="Times New Roman" w:hAnsi="Times New Roman" w:cs="Times New Roman"/>
          <w:sz w:val="28"/>
          <w:szCs w:val="28"/>
        </w:rPr>
        <w:t>, ответственно</w:t>
      </w:r>
      <w:r w:rsidR="00EE7E74">
        <w:rPr>
          <w:rFonts w:ascii="Times New Roman" w:hAnsi="Times New Roman" w:cs="Times New Roman"/>
          <w:sz w:val="28"/>
          <w:szCs w:val="28"/>
        </w:rPr>
        <w:t>го</w:t>
      </w:r>
      <w:r w:rsidR="006840FD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 xml:space="preserve">путем проставления письменной резолюции поручает рассмотрение заявления (обращения) начальнику Отдела не позднее одного рабочего дня, следующего за днем поступления заявления (обращения) в </w:t>
      </w:r>
      <w:r w:rsidR="00EE7E74">
        <w:rPr>
          <w:rFonts w:ascii="Times New Roman" w:hAnsi="Times New Roman" w:cs="Times New Roman"/>
          <w:sz w:val="28"/>
          <w:szCs w:val="28"/>
        </w:rPr>
        <w:t>с</w:t>
      </w:r>
      <w:r w:rsidR="00EE7E74" w:rsidRPr="00690F9E">
        <w:rPr>
          <w:rFonts w:ascii="Times New Roman" w:hAnsi="Times New Roman" w:cs="Times New Roman"/>
          <w:sz w:val="28"/>
          <w:szCs w:val="28"/>
        </w:rPr>
        <w:t>труктурное подразделение Ф</w:t>
      </w:r>
      <w:r w:rsidR="00ED6625">
        <w:rPr>
          <w:rFonts w:ascii="Times New Roman" w:hAnsi="Times New Roman" w:cs="Times New Roman"/>
          <w:sz w:val="28"/>
          <w:szCs w:val="28"/>
        </w:rPr>
        <w:t>СТ России</w:t>
      </w:r>
      <w:r w:rsidR="00540117">
        <w:rPr>
          <w:rFonts w:ascii="Times New Roman" w:hAnsi="Times New Roman" w:cs="Times New Roman"/>
          <w:sz w:val="28"/>
          <w:szCs w:val="28"/>
        </w:rPr>
        <w:t>,</w:t>
      </w:r>
      <w:r w:rsidR="00540117" w:rsidRPr="00540117">
        <w:rPr>
          <w:rFonts w:ascii="Times New Roman" w:hAnsi="Times New Roman" w:cs="Times New Roman"/>
          <w:sz w:val="28"/>
          <w:szCs w:val="28"/>
        </w:rPr>
        <w:t xml:space="preserve"> </w:t>
      </w:r>
      <w:r w:rsidR="00540117">
        <w:rPr>
          <w:rFonts w:ascii="Times New Roman" w:hAnsi="Times New Roman" w:cs="Times New Roman"/>
          <w:sz w:val="28"/>
          <w:szCs w:val="28"/>
        </w:rPr>
        <w:t>ответственное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 В отсутствие начальника </w:t>
      </w:r>
      <w:r w:rsidR="00EE7E74">
        <w:rPr>
          <w:rFonts w:ascii="Times New Roman" w:hAnsi="Times New Roman" w:cs="Times New Roman"/>
          <w:sz w:val="28"/>
          <w:szCs w:val="28"/>
        </w:rPr>
        <w:t>с</w:t>
      </w:r>
      <w:r w:rsidR="00EE7E74" w:rsidRPr="00690F9E">
        <w:rPr>
          <w:rFonts w:ascii="Times New Roman" w:hAnsi="Times New Roman" w:cs="Times New Roman"/>
          <w:sz w:val="28"/>
          <w:szCs w:val="28"/>
        </w:rPr>
        <w:t>труктурно</w:t>
      </w:r>
      <w:r w:rsidR="00EE7E74">
        <w:rPr>
          <w:rFonts w:ascii="Times New Roman" w:hAnsi="Times New Roman" w:cs="Times New Roman"/>
          <w:sz w:val="28"/>
          <w:szCs w:val="28"/>
        </w:rPr>
        <w:t>го</w:t>
      </w:r>
      <w:r w:rsidR="00EE7E74" w:rsidRPr="00690F9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E7E74">
        <w:rPr>
          <w:rFonts w:ascii="Times New Roman" w:hAnsi="Times New Roman" w:cs="Times New Roman"/>
          <w:sz w:val="28"/>
          <w:szCs w:val="28"/>
        </w:rPr>
        <w:t>я Ф</w:t>
      </w:r>
      <w:r w:rsidR="00ED6625">
        <w:rPr>
          <w:rFonts w:ascii="Times New Roman" w:hAnsi="Times New Roman" w:cs="Times New Roman"/>
          <w:sz w:val="28"/>
          <w:szCs w:val="28"/>
        </w:rPr>
        <w:t>СТ России</w:t>
      </w:r>
      <w:r w:rsidR="00540117">
        <w:rPr>
          <w:rFonts w:ascii="Times New Roman" w:hAnsi="Times New Roman" w:cs="Times New Roman"/>
          <w:sz w:val="28"/>
          <w:szCs w:val="28"/>
        </w:rPr>
        <w:t>,</w:t>
      </w:r>
      <w:r w:rsidR="00540117" w:rsidRPr="00540117">
        <w:rPr>
          <w:rFonts w:ascii="Times New Roman" w:hAnsi="Times New Roman" w:cs="Times New Roman"/>
          <w:sz w:val="28"/>
          <w:szCs w:val="28"/>
        </w:rPr>
        <w:t xml:space="preserve"> </w:t>
      </w:r>
      <w:r w:rsidR="00540117">
        <w:rPr>
          <w:rFonts w:ascii="Times New Roman" w:hAnsi="Times New Roman" w:cs="Times New Roman"/>
          <w:sz w:val="28"/>
          <w:szCs w:val="28"/>
        </w:rPr>
        <w:t>ответственного за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данное поручение дается лицом, его замещающим. В случае отсутствия начальника Отдела (лица, его замещающего) данное поручение дается иному должностному лицу Отдела, замещающему начальника Отдела.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сроков прохождения заявления (обращения) и передача его в Отдел осуществляются должностным лицом </w:t>
      </w:r>
      <w:r w:rsidR="00F91338">
        <w:rPr>
          <w:rFonts w:ascii="Times New Roman" w:hAnsi="Times New Roman" w:cs="Times New Roman"/>
          <w:sz w:val="28"/>
          <w:szCs w:val="28"/>
        </w:rPr>
        <w:t>с</w:t>
      </w:r>
      <w:r w:rsidR="00F91338" w:rsidRPr="00690F9E">
        <w:rPr>
          <w:rFonts w:ascii="Times New Roman" w:hAnsi="Times New Roman" w:cs="Times New Roman"/>
          <w:sz w:val="28"/>
          <w:szCs w:val="28"/>
        </w:rPr>
        <w:t>труктурно</w:t>
      </w:r>
      <w:r w:rsidR="00F91338">
        <w:rPr>
          <w:rFonts w:ascii="Times New Roman" w:hAnsi="Times New Roman" w:cs="Times New Roman"/>
          <w:sz w:val="28"/>
          <w:szCs w:val="28"/>
        </w:rPr>
        <w:t>го</w:t>
      </w:r>
      <w:r w:rsidR="00F91338" w:rsidRPr="00690F9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91338">
        <w:rPr>
          <w:rFonts w:ascii="Times New Roman" w:hAnsi="Times New Roman" w:cs="Times New Roman"/>
          <w:sz w:val="28"/>
          <w:szCs w:val="28"/>
        </w:rPr>
        <w:t>я</w:t>
      </w:r>
      <w:r w:rsidR="00F91338" w:rsidRPr="00690F9E">
        <w:rPr>
          <w:rFonts w:ascii="Times New Roman" w:hAnsi="Times New Roman" w:cs="Times New Roman"/>
          <w:sz w:val="28"/>
          <w:szCs w:val="28"/>
        </w:rPr>
        <w:t xml:space="preserve"> Ф</w:t>
      </w:r>
      <w:r w:rsidR="00ED6625">
        <w:rPr>
          <w:rFonts w:ascii="Times New Roman" w:hAnsi="Times New Roman" w:cs="Times New Roman"/>
          <w:sz w:val="28"/>
          <w:szCs w:val="28"/>
        </w:rPr>
        <w:t>СТ России</w:t>
      </w:r>
      <w:r>
        <w:rPr>
          <w:rFonts w:ascii="Times New Roman" w:hAnsi="Times New Roman" w:cs="Times New Roman"/>
          <w:sz w:val="28"/>
          <w:szCs w:val="28"/>
        </w:rPr>
        <w:t>, ответственн</w:t>
      </w:r>
      <w:r w:rsidR="00F9133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 ведение делопроизводства.</w:t>
      </w:r>
    </w:p>
    <w:p w:rsidR="009D2216" w:rsidRDefault="009D2216" w:rsidP="009D2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Отдела (лицо, его замещающее) путем проставления письменной резолюции поручает рассмотрение заявления (обращения) конкретному должностному лицу Отдела.</w:t>
      </w:r>
    </w:p>
    <w:p w:rsidR="00F44765" w:rsidRPr="000E4237" w:rsidRDefault="00F44765" w:rsidP="00F447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423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4237">
        <w:rPr>
          <w:rFonts w:ascii="Times New Roman" w:hAnsi="Times New Roman" w:cs="Times New Roman"/>
          <w:sz w:val="28"/>
          <w:szCs w:val="28"/>
        </w:rPr>
        <w:t>.</w:t>
      </w:r>
      <w:r w:rsidR="00266253">
        <w:rPr>
          <w:rFonts w:ascii="Times New Roman" w:hAnsi="Times New Roman" w:cs="Times New Roman"/>
          <w:sz w:val="28"/>
          <w:szCs w:val="28"/>
        </w:rPr>
        <w:t>7</w:t>
      </w:r>
      <w:r w:rsidRPr="000E4237">
        <w:rPr>
          <w:rFonts w:ascii="Times New Roman" w:hAnsi="Times New Roman" w:cs="Times New Roman"/>
          <w:sz w:val="28"/>
          <w:szCs w:val="28"/>
        </w:rPr>
        <w:t xml:space="preserve">. Должностным лицом, осуществляющим рассмотрение заявления (обращения) и поступившей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до принятия решения </w:t>
      </w:r>
      <w:r w:rsidRPr="000E4237">
        <w:rPr>
          <w:rFonts w:ascii="Times New Roman" w:hAnsi="Times New Roman" w:cs="Times New Roman"/>
          <w:sz w:val="28"/>
          <w:szCs w:val="28"/>
        </w:rPr>
        <w:t>проводится</w:t>
      </w:r>
      <w:r w:rsidR="007F40E5" w:rsidRPr="007F40E5">
        <w:rPr>
          <w:rFonts w:ascii="Times New Roman" w:hAnsi="Times New Roman" w:cs="Times New Roman"/>
          <w:sz w:val="28"/>
          <w:szCs w:val="28"/>
        </w:rPr>
        <w:t xml:space="preserve"> </w:t>
      </w:r>
      <w:r w:rsidR="007F40E5">
        <w:rPr>
          <w:rFonts w:ascii="Times New Roman" w:hAnsi="Times New Roman" w:cs="Times New Roman"/>
          <w:sz w:val="28"/>
          <w:szCs w:val="28"/>
        </w:rPr>
        <w:t>проверка достоверности заявленных сведений и прилагаемых документов, а также</w:t>
      </w:r>
      <w:r w:rsidRPr="000E4237">
        <w:rPr>
          <w:rFonts w:ascii="Times New Roman" w:hAnsi="Times New Roman" w:cs="Times New Roman"/>
          <w:sz w:val="28"/>
          <w:szCs w:val="28"/>
        </w:rPr>
        <w:t xml:space="preserve"> анализ представленных материалов на соответствие их требованиям, установленным </w:t>
      </w:r>
      <w:hyperlink r:id="rId26" w:history="1">
        <w:r w:rsidRPr="000E4237">
          <w:rPr>
            <w:rFonts w:ascii="Times New Roman" w:hAnsi="Times New Roman" w:cs="Times New Roman"/>
            <w:sz w:val="28"/>
            <w:szCs w:val="28"/>
          </w:rPr>
          <w:t>Основными</w:t>
        </w:r>
      </w:hyperlink>
      <w:r w:rsidRPr="000E4237">
        <w:rPr>
          <w:rFonts w:ascii="Times New Roman" w:hAnsi="Times New Roman" w:cs="Times New Roman"/>
          <w:sz w:val="28"/>
          <w:szCs w:val="28"/>
        </w:rPr>
        <w:t xml:space="preserve"> положениями и настоящим Регламентом.</w:t>
      </w:r>
      <w:r w:rsidR="007F40E5" w:rsidRPr="007F40E5">
        <w:rPr>
          <w:rFonts w:ascii="Times New Roman" w:hAnsi="Times New Roman" w:cs="Times New Roman"/>
          <w:sz w:val="28"/>
          <w:szCs w:val="28"/>
        </w:rPr>
        <w:t xml:space="preserve"> </w:t>
      </w:r>
      <w:r w:rsidR="007F40E5">
        <w:rPr>
          <w:rFonts w:ascii="Times New Roman" w:hAnsi="Times New Roman" w:cs="Times New Roman"/>
          <w:sz w:val="28"/>
          <w:szCs w:val="28"/>
        </w:rPr>
        <w:t>Представленные сведения и документы считаются достоверными, пока не будет доказано обратное.</w:t>
      </w:r>
    </w:p>
    <w:p w:rsidR="0092436C" w:rsidRPr="00EF4C75" w:rsidRDefault="0051590C" w:rsidP="00924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56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5F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436C" w:rsidRPr="0092436C">
        <w:rPr>
          <w:rFonts w:ascii="Times New Roman" w:hAnsi="Times New Roman" w:cs="Times New Roman"/>
          <w:sz w:val="28"/>
          <w:szCs w:val="28"/>
        </w:rPr>
        <w:t>В случае необходимости получения дополнительной информации и (или) соответствующего заключения, необходимо</w:t>
      </w:r>
      <w:proofErr w:type="gramStart"/>
      <w:r w:rsidR="0092436C" w:rsidRPr="0092436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92436C" w:rsidRPr="0092436C">
        <w:rPr>
          <w:rFonts w:ascii="Times New Roman" w:hAnsi="Times New Roman" w:cs="Times New Roman"/>
          <w:sz w:val="28"/>
          <w:szCs w:val="28"/>
        </w:rPr>
        <w:t xml:space="preserve">го) для </w:t>
      </w:r>
      <w:r w:rsidR="0092436C">
        <w:rPr>
          <w:rFonts w:ascii="Times New Roman" w:hAnsi="Times New Roman" w:cs="Times New Roman"/>
          <w:sz w:val="28"/>
          <w:szCs w:val="28"/>
        </w:rPr>
        <w:t>предоставления</w:t>
      </w:r>
      <w:r w:rsidR="0092436C" w:rsidRPr="0092436C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92436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C31AD">
        <w:rPr>
          <w:rFonts w:ascii="Times New Roman" w:hAnsi="Times New Roman" w:cs="Times New Roman"/>
          <w:sz w:val="28"/>
          <w:szCs w:val="28"/>
        </w:rPr>
        <w:t>,</w:t>
      </w:r>
      <w:r w:rsidR="0092436C" w:rsidRPr="0092436C">
        <w:rPr>
          <w:rFonts w:ascii="Times New Roman" w:hAnsi="Times New Roman" w:cs="Times New Roman"/>
          <w:sz w:val="28"/>
          <w:szCs w:val="28"/>
        </w:rPr>
        <w:t xml:space="preserve"> Отдел запр</w:t>
      </w:r>
      <w:r w:rsidR="004C31AD">
        <w:rPr>
          <w:rFonts w:ascii="Times New Roman" w:hAnsi="Times New Roman" w:cs="Times New Roman"/>
          <w:sz w:val="28"/>
          <w:szCs w:val="28"/>
        </w:rPr>
        <w:t>ашивает</w:t>
      </w:r>
      <w:r w:rsidR="0092436C" w:rsidRPr="0092436C">
        <w:rPr>
          <w:rFonts w:ascii="Times New Roman" w:hAnsi="Times New Roman" w:cs="Times New Roman"/>
          <w:sz w:val="28"/>
          <w:szCs w:val="28"/>
        </w:rPr>
        <w:t xml:space="preserve"> ее (его) у </w:t>
      </w:r>
      <w:r w:rsidR="0092436C">
        <w:rPr>
          <w:rFonts w:ascii="Times New Roman" w:hAnsi="Times New Roman" w:cs="Times New Roman"/>
          <w:sz w:val="28"/>
          <w:szCs w:val="28"/>
        </w:rPr>
        <w:t>у</w:t>
      </w:r>
      <w:r w:rsidR="0092436C" w:rsidRPr="0092436C">
        <w:rPr>
          <w:rFonts w:ascii="Times New Roman" w:hAnsi="Times New Roman" w:cs="Times New Roman"/>
          <w:sz w:val="28"/>
          <w:szCs w:val="28"/>
        </w:rPr>
        <w:t>полномоченного органа исполнительной власти субъектов Российской Федерации, федеральных органов исполнительной власти, органов исполнительной власти субъектов Российской Федерации и органов местного самоуправления или иных организаций, а также у соответствующего структурного подразделения ФСТ России, уполномоченного осуществлять государственное регулирование в электроэнергетической отрасли, и структурного подразделения, осуществляющего нормативно-правовое обеспечение ФСТ России.</w:t>
      </w:r>
    </w:p>
    <w:p w:rsidR="0051590C" w:rsidRDefault="0051590C" w:rsidP="00FA5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AB">
        <w:rPr>
          <w:rFonts w:ascii="Times New Roman" w:hAnsi="Times New Roman" w:cs="Times New Roman"/>
          <w:sz w:val="28"/>
          <w:szCs w:val="28"/>
        </w:rPr>
        <w:t>Запрос</w:t>
      </w:r>
      <w:r w:rsidR="009F40AB" w:rsidRPr="009F40AB">
        <w:rPr>
          <w:rFonts w:ascii="Times New Roman" w:hAnsi="Times New Roman" w:cs="Times New Roman"/>
          <w:sz w:val="28"/>
          <w:szCs w:val="28"/>
        </w:rPr>
        <w:t xml:space="preserve"> о предоставлении необходимой информации либо соответствующего заключения</w:t>
      </w:r>
      <w:r w:rsidRPr="009F40AB">
        <w:rPr>
          <w:rFonts w:ascii="Times New Roman" w:hAnsi="Times New Roman" w:cs="Times New Roman"/>
          <w:sz w:val="28"/>
          <w:szCs w:val="28"/>
        </w:rPr>
        <w:t xml:space="preserve"> подготавливается должностным лицом Отдела,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 рассмотрение заявления (обращения), визируется им и начальником Отдела (лицом, его замещающим), подписывается начальником </w:t>
      </w:r>
      <w:r w:rsidR="00E165DA">
        <w:rPr>
          <w:rFonts w:ascii="Times New Roman" w:hAnsi="Times New Roman" w:cs="Times New Roman"/>
          <w:sz w:val="28"/>
          <w:szCs w:val="28"/>
        </w:rPr>
        <w:t>с</w:t>
      </w:r>
      <w:r w:rsidR="00E165DA" w:rsidRPr="00690F9E">
        <w:rPr>
          <w:rFonts w:ascii="Times New Roman" w:hAnsi="Times New Roman" w:cs="Times New Roman"/>
          <w:sz w:val="28"/>
          <w:szCs w:val="28"/>
        </w:rPr>
        <w:t>труктурно</w:t>
      </w:r>
      <w:r w:rsidR="00E165DA">
        <w:rPr>
          <w:rFonts w:ascii="Times New Roman" w:hAnsi="Times New Roman" w:cs="Times New Roman"/>
          <w:sz w:val="28"/>
          <w:szCs w:val="28"/>
        </w:rPr>
        <w:t>го</w:t>
      </w:r>
      <w:r w:rsidR="00E165DA" w:rsidRPr="00690F9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165DA">
        <w:rPr>
          <w:rFonts w:ascii="Times New Roman" w:hAnsi="Times New Roman" w:cs="Times New Roman"/>
          <w:sz w:val="28"/>
          <w:szCs w:val="28"/>
        </w:rPr>
        <w:t>я</w:t>
      </w:r>
      <w:r w:rsidR="00E165DA" w:rsidRPr="00690F9E">
        <w:rPr>
          <w:rFonts w:ascii="Times New Roman" w:hAnsi="Times New Roman" w:cs="Times New Roman"/>
          <w:sz w:val="28"/>
          <w:szCs w:val="28"/>
        </w:rPr>
        <w:t xml:space="preserve"> </w:t>
      </w:r>
      <w:r w:rsidR="00ED6625" w:rsidRPr="00690F9E">
        <w:rPr>
          <w:rFonts w:ascii="Times New Roman" w:hAnsi="Times New Roman" w:cs="Times New Roman"/>
          <w:sz w:val="28"/>
          <w:szCs w:val="28"/>
        </w:rPr>
        <w:t>Ф</w:t>
      </w:r>
      <w:r w:rsidR="00ED6625">
        <w:rPr>
          <w:rFonts w:ascii="Times New Roman" w:hAnsi="Times New Roman" w:cs="Times New Roman"/>
          <w:sz w:val="28"/>
          <w:szCs w:val="28"/>
        </w:rPr>
        <w:t>СТ России</w:t>
      </w:r>
      <w:r w:rsidR="008264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4DC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 xml:space="preserve">и (или) его заместителем. После подписания запроса он не позднее следующего рабочего дня регистрируется должностным лицом </w:t>
      </w:r>
      <w:r w:rsidR="00E165DA">
        <w:rPr>
          <w:rFonts w:ascii="Times New Roman" w:hAnsi="Times New Roman" w:cs="Times New Roman"/>
          <w:sz w:val="28"/>
          <w:szCs w:val="28"/>
        </w:rPr>
        <w:t>с</w:t>
      </w:r>
      <w:r w:rsidR="00E165DA" w:rsidRPr="00690F9E">
        <w:rPr>
          <w:rFonts w:ascii="Times New Roman" w:hAnsi="Times New Roman" w:cs="Times New Roman"/>
          <w:sz w:val="28"/>
          <w:szCs w:val="28"/>
        </w:rPr>
        <w:t>труктурно</w:t>
      </w:r>
      <w:r w:rsidR="00E165DA">
        <w:rPr>
          <w:rFonts w:ascii="Times New Roman" w:hAnsi="Times New Roman" w:cs="Times New Roman"/>
          <w:sz w:val="28"/>
          <w:szCs w:val="28"/>
        </w:rPr>
        <w:t>го</w:t>
      </w:r>
      <w:r w:rsidR="00E165DA" w:rsidRPr="00690F9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165DA">
        <w:rPr>
          <w:rFonts w:ascii="Times New Roman" w:hAnsi="Times New Roman" w:cs="Times New Roman"/>
          <w:sz w:val="28"/>
          <w:szCs w:val="28"/>
        </w:rPr>
        <w:t>я</w:t>
      </w:r>
      <w:r w:rsidR="00E165DA" w:rsidRPr="00690F9E">
        <w:rPr>
          <w:rFonts w:ascii="Times New Roman" w:hAnsi="Times New Roman" w:cs="Times New Roman"/>
          <w:sz w:val="28"/>
          <w:szCs w:val="28"/>
        </w:rPr>
        <w:t xml:space="preserve"> </w:t>
      </w:r>
      <w:r w:rsidR="00ED6625" w:rsidRPr="00690F9E">
        <w:rPr>
          <w:rFonts w:ascii="Times New Roman" w:hAnsi="Times New Roman" w:cs="Times New Roman"/>
          <w:sz w:val="28"/>
          <w:szCs w:val="28"/>
        </w:rPr>
        <w:t>Ф</w:t>
      </w:r>
      <w:r w:rsidR="00ED6625">
        <w:rPr>
          <w:rFonts w:ascii="Times New Roman" w:hAnsi="Times New Roman" w:cs="Times New Roman"/>
          <w:sz w:val="28"/>
          <w:szCs w:val="28"/>
        </w:rPr>
        <w:t>СТ России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 за ведение делопроизводства, и передается в </w:t>
      </w:r>
      <w:r w:rsidR="00E165DA">
        <w:rPr>
          <w:rFonts w:ascii="Times New Roman" w:hAnsi="Times New Roman" w:cs="Times New Roman"/>
          <w:sz w:val="28"/>
          <w:szCs w:val="28"/>
        </w:rPr>
        <w:t>с</w:t>
      </w:r>
      <w:r w:rsidR="00E165DA" w:rsidRPr="00690F9E">
        <w:rPr>
          <w:rFonts w:ascii="Times New Roman" w:hAnsi="Times New Roman" w:cs="Times New Roman"/>
          <w:sz w:val="28"/>
          <w:szCs w:val="28"/>
        </w:rPr>
        <w:t xml:space="preserve">труктурное подразделение </w:t>
      </w:r>
      <w:r w:rsidR="00ED6625" w:rsidRPr="00690F9E">
        <w:rPr>
          <w:rFonts w:ascii="Times New Roman" w:hAnsi="Times New Roman" w:cs="Times New Roman"/>
          <w:sz w:val="28"/>
          <w:szCs w:val="28"/>
        </w:rPr>
        <w:t>Ф</w:t>
      </w:r>
      <w:r w:rsidR="00ED6625">
        <w:rPr>
          <w:rFonts w:ascii="Times New Roman" w:hAnsi="Times New Roman" w:cs="Times New Roman"/>
          <w:sz w:val="28"/>
          <w:szCs w:val="28"/>
        </w:rPr>
        <w:t>СТ России</w:t>
      </w:r>
      <w:r w:rsidR="00FA5730">
        <w:rPr>
          <w:rFonts w:ascii="Times New Roman" w:hAnsi="Times New Roman" w:cs="Times New Roman"/>
          <w:sz w:val="28"/>
          <w:szCs w:val="28"/>
        </w:rPr>
        <w:t>,</w:t>
      </w:r>
      <w:r w:rsidR="00FA5730" w:rsidRPr="00FA5730">
        <w:rPr>
          <w:rFonts w:ascii="Times New Roman" w:hAnsi="Times New Roman" w:cs="Times New Roman"/>
          <w:sz w:val="28"/>
          <w:szCs w:val="28"/>
        </w:rPr>
        <w:t xml:space="preserve"> </w:t>
      </w:r>
      <w:r w:rsidR="00FA5730" w:rsidRPr="003F51AE">
        <w:rPr>
          <w:rFonts w:ascii="Times New Roman" w:hAnsi="Times New Roman" w:cs="Times New Roman"/>
          <w:sz w:val="28"/>
          <w:szCs w:val="28"/>
        </w:rPr>
        <w:t>ответственн</w:t>
      </w:r>
      <w:r w:rsidR="00FA5730">
        <w:rPr>
          <w:rFonts w:ascii="Times New Roman" w:hAnsi="Times New Roman" w:cs="Times New Roman"/>
          <w:sz w:val="28"/>
          <w:szCs w:val="28"/>
        </w:rPr>
        <w:t>ое</w:t>
      </w:r>
      <w:r w:rsidR="0093523F">
        <w:rPr>
          <w:rFonts w:ascii="Times New Roman" w:hAnsi="Times New Roman" w:cs="Times New Roman"/>
          <w:sz w:val="28"/>
          <w:szCs w:val="28"/>
        </w:rPr>
        <w:t xml:space="preserve"> за</w:t>
      </w:r>
      <w:r w:rsidR="00FA5730" w:rsidRPr="003F51AE">
        <w:rPr>
          <w:rFonts w:ascii="Times New Roman" w:hAnsi="Times New Roman" w:cs="Times New Roman"/>
          <w:sz w:val="28"/>
          <w:szCs w:val="28"/>
        </w:rPr>
        <w:t xml:space="preserve"> </w:t>
      </w:r>
      <w:r w:rsidR="00111C3E">
        <w:rPr>
          <w:rFonts w:ascii="Times New Roman" w:hAnsi="Times New Roman" w:cs="Times New Roman"/>
          <w:sz w:val="28"/>
          <w:szCs w:val="28"/>
        </w:rPr>
        <w:t>регистрацию</w:t>
      </w:r>
      <w:r w:rsidR="00FA5730" w:rsidRPr="003F51AE">
        <w:rPr>
          <w:rFonts w:ascii="Times New Roman" w:hAnsi="Times New Roman" w:cs="Times New Roman"/>
          <w:sz w:val="28"/>
          <w:szCs w:val="28"/>
        </w:rPr>
        <w:t xml:space="preserve"> </w:t>
      </w:r>
      <w:r w:rsidR="007336C8">
        <w:rPr>
          <w:rFonts w:ascii="Times New Roman" w:hAnsi="Times New Roman" w:cs="Times New Roman"/>
          <w:sz w:val="28"/>
          <w:szCs w:val="28"/>
        </w:rPr>
        <w:t xml:space="preserve">корреспонденции </w:t>
      </w:r>
      <w:r w:rsidR="00ED6625" w:rsidRPr="00690F9E">
        <w:rPr>
          <w:rFonts w:ascii="Times New Roman" w:hAnsi="Times New Roman" w:cs="Times New Roman"/>
          <w:sz w:val="28"/>
          <w:szCs w:val="28"/>
        </w:rPr>
        <w:t>Ф</w:t>
      </w:r>
      <w:r w:rsidR="00ED6625">
        <w:rPr>
          <w:rFonts w:ascii="Times New Roman" w:hAnsi="Times New Roman" w:cs="Times New Roman"/>
          <w:sz w:val="28"/>
          <w:szCs w:val="28"/>
        </w:rPr>
        <w:t>СТ России</w:t>
      </w:r>
      <w:r w:rsidR="00FA5730" w:rsidRPr="003F51AE">
        <w:rPr>
          <w:rFonts w:ascii="Times New Roman" w:hAnsi="Times New Roman" w:cs="Times New Roman"/>
          <w:sz w:val="28"/>
          <w:szCs w:val="28"/>
        </w:rPr>
        <w:t>.</w:t>
      </w:r>
    </w:p>
    <w:p w:rsidR="00096C74" w:rsidRDefault="0092436C" w:rsidP="00096C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56A81">
        <w:rPr>
          <w:rFonts w:ascii="Times New Roman" w:hAnsi="Times New Roman" w:cs="Times New Roman"/>
          <w:sz w:val="28"/>
          <w:szCs w:val="28"/>
        </w:rPr>
        <w:t xml:space="preserve">При направлении такого запроса срок, указанный в </w:t>
      </w:r>
      <w:hyperlink r:id="rId27" w:history="1">
        <w:r w:rsidRPr="00556A81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556A81">
          <w:rPr>
            <w:rFonts w:ascii="Times New Roman" w:hAnsi="Times New Roman" w:cs="Times New Roman"/>
            <w:sz w:val="28"/>
            <w:szCs w:val="28"/>
          </w:rPr>
          <w:t>2</w:t>
        </w:r>
        <w:r w:rsidRPr="00556A81">
          <w:rPr>
            <w:rFonts w:ascii="Times New Roman" w:hAnsi="Times New Roman" w:cs="Times New Roman"/>
            <w:sz w:val="28"/>
            <w:szCs w:val="28"/>
          </w:rPr>
          <w:t>.</w:t>
        </w:r>
        <w:r w:rsidR="00556A81">
          <w:rPr>
            <w:rFonts w:ascii="Times New Roman" w:hAnsi="Times New Roman" w:cs="Times New Roman"/>
            <w:sz w:val="28"/>
            <w:szCs w:val="28"/>
          </w:rPr>
          <w:t>5</w:t>
        </w:r>
        <w:r w:rsidRPr="00556A81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556A81" w:rsidRPr="00A45F29">
        <w:rPr>
          <w:rFonts w:ascii="Times New Roman" w:hAnsi="Times New Roman" w:cs="Times New Roman"/>
          <w:sz w:val="28"/>
          <w:szCs w:val="28"/>
        </w:rPr>
        <w:t>1</w:t>
      </w:r>
      <w:r w:rsidRPr="00556A81">
        <w:rPr>
          <w:rFonts w:ascii="Times New Roman" w:hAnsi="Times New Roman" w:cs="Times New Roman"/>
          <w:sz w:val="28"/>
          <w:szCs w:val="28"/>
        </w:rPr>
        <w:t xml:space="preserve"> настоящего Регламента, приостанавливается и продолжает истекать с момента получения ответа на данный запрос.</w:t>
      </w:r>
    </w:p>
    <w:p w:rsidR="00F44765" w:rsidRDefault="0092436C" w:rsidP="00F447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96C74">
        <w:rPr>
          <w:rFonts w:ascii="Times New Roman" w:hAnsi="Times New Roman" w:cs="Times New Roman"/>
          <w:sz w:val="28"/>
          <w:szCs w:val="28"/>
        </w:rPr>
        <w:t xml:space="preserve">В случае получения запроса от </w:t>
      </w:r>
      <w:r w:rsidR="00EA1C1B">
        <w:rPr>
          <w:rFonts w:ascii="Times New Roman" w:hAnsi="Times New Roman" w:cs="Times New Roman"/>
          <w:sz w:val="28"/>
          <w:szCs w:val="28"/>
        </w:rPr>
        <w:t>с</w:t>
      </w:r>
      <w:r w:rsidR="00EA1C1B" w:rsidRPr="00690F9E">
        <w:rPr>
          <w:rFonts w:ascii="Times New Roman" w:hAnsi="Times New Roman" w:cs="Times New Roman"/>
          <w:sz w:val="28"/>
          <w:szCs w:val="28"/>
        </w:rPr>
        <w:t>труктурно</w:t>
      </w:r>
      <w:r w:rsidR="00EA1C1B">
        <w:rPr>
          <w:rFonts w:ascii="Times New Roman" w:hAnsi="Times New Roman" w:cs="Times New Roman"/>
          <w:sz w:val="28"/>
          <w:szCs w:val="28"/>
        </w:rPr>
        <w:t>го</w:t>
      </w:r>
      <w:r w:rsidR="00EA1C1B" w:rsidRPr="00690F9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A1C1B">
        <w:rPr>
          <w:rFonts w:ascii="Times New Roman" w:hAnsi="Times New Roman" w:cs="Times New Roman"/>
          <w:sz w:val="28"/>
          <w:szCs w:val="28"/>
        </w:rPr>
        <w:t>я</w:t>
      </w:r>
      <w:r w:rsidR="00EA1C1B" w:rsidRPr="00690F9E">
        <w:rPr>
          <w:rFonts w:ascii="Times New Roman" w:hAnsi="Times New Roman" w:cs="Times New Roman"/>
          <w:sz w:val="28"/>
          <w:szCs w:val="28"/>
        </w:rPr>
        <w:t xml:space="preserve"> Ф</w:t>
      </w:r>
      <w:r w:rsidR="006100D7">
        <w:rPr>
          <w:rFonts w:ascii="Times New Roman" w:hAnsi="Times New Roman" w:cs="Times New Roman"/>
          <w:sz w:val="28"/>
          <w:szCs w:val="28"/>
        </w:rPr>
        <w:t>СТ России</w:t>
      </w:r>
      <w:r w:rsidR="00F374D7">
        <w:rPr>
          <w:rFonts w:ascii="Times New Roman" w:hAnsi="Times New Roman" w:cs="Times New Roman"/>
          <w:sz w:val="28"/>
          <w:szCs w:val="28"/>
        </w:rPr>
        <w:t>,</w:t>
      </w:r>
      <w:r w:rsidR="00F374D7" w:rsidRPr="00F374D7">
        <w:rPr>
          <w:rFonts w:ascii="Times New Roman" w:hAnsi="Times New Roman" w:cs="Times New Roman"/>
          <w:sz w:val="28"/>
          <w:szCs w:val="28"/>
        </w:rPr>
        <w:t xml:space="preserve"> </w:t>
      </w:r>
      <w:r w:rsidR="00F374D7">
        <w:rPr>
          <w:rFonts w:ascii="Times New Roman" w:hAnsi="Times New Roman" w:cs="Times New Roman"/>
          <w:sz w:val="28"/>
          <w:szCs w:val="28"/>
        </w:rPr>
        <w:t>ответственного за предоставление государственной услуги,</w:t>
      </w:r>
      <w:r w:rsidRPr="00096C74">
        <w:rPr>
          <w:rFonts w:ascii="Times New Roman" w:hAnsi="Times New Roman" w:cs="Times New Roman"/>
          <w:sz w:val="28"/>
          <w:szCs w:val="28"/>
        </w:rPr>
        <w:t xml:space="preserve"> о предоставлении дополнительной информации соответствующее структурное подразделение ФСТ России, уполномоченное осуществлять государственное регулирование в электроэнергетической отрасли, и структурное подразделение, осуществляющее нормативно-правовое обеспечение ФСТ России, в течение 5 календарных дней, следующих за днем поступления данного запроса, предоставляет такую информацию и (или) соответствующее заключение в </w:t>
      </w:r>
      <w:r w:rsidR="00EA1C1B">
        <w:rPr>
          <w:rFonts w:ascii="Times New Roman" w:hAnsi="Times New Roman" w:cs="Times New Roman"/>
          <w:sz w:val="28"/>
          <w:szCs w:val="28"/>
        </w:rPr>
        <w:t>с</w:t>
      </w:r>
      <w:r w:rsidR="00EA1C1B" w:rsidRPr="00690F9E">
        <w:rPr>
          <w:rFonts w:ascii="Times New Roman" w:hAnsi="Times New Roman" w:cs="Times New Roman"/>
          <w:sz w:val="28"/>
          <w:szCs w:val="28"/>
        </w:rPr>
        <w:t>труктурное подразделение Ф</w:t>
      </w:r>
      <w:r w:rsidR="00EA1C1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EA1C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C1B">
        <w:rPr>
          <w:rFonts w:ascii="Times New Roman" w:hAnsi="Times New Roman" w:cs="Times New Roman"/>
          <w:sz w:val="28"/>
          <w:szCs w:val="28"/>
        </w:rPr>
        <w:t>России</w:t>
      </w:r>
      <w:r w:rsidR="00F374D7">
        <w:rPr>
          <w:rFonts w:ascii="Times New Roman" w:hAnsi="Times New Roman" w:cs="Times New Roman"/>
          <w:sz w:val="28"/>
          <w:szCs w:val="28"/>
        </w:rPr>
        <w:t>,</w:t>
      </w:r>
      <w:r w:rsidR="00F374D7" w:rsidRPr="00F374D7">
        <w:rPr>
          <w:rFonts w:ascii="Times New Roman" w:hAnsi="Times New Roman" w:cs="Times New Roman"/>
          <w:sz w:val="28"/>
          <w:szCs w:val="28"/>
        </w:rPr>
        <w:t xml:space="preserve"> </w:t>
      </w:r>
      <w:r w:rsidR="00F374D7">
        <w:rPr>
          <w:rFonts w:ascii="Times New Roman" w:hAnsi="Times New Roman" w:cs="Times New Roman"/>
          <w:sz w:val="28"/>
          <w:szCs w:val="28"/>
        </w:rPr>
        <w:t>ответственное за предоставление государственной услуги</w:t>
      </w:r>
      <w:r w:rsidRPr="00096C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6253" w:rsidRPr="00686590" w:rsidRDefault="00266253" w:rsidP="002662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65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6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6590">
        <w:rPr>
          <w:rFonts w:ascii="Times New Roman" w:hAnsi="Times New Roman" w:cs="Times New Roman"/>
          <w:sz w:val="28"/>
          <w:szCs w:val="28"/>
        </w:rPr>
        <w:t xml:space="preserve">. В случае если представленные заявление (обращение) и материалы для включения (исключения) организации в (из) Реестр (а), внесения изменений </w:t>
      </w:r>
      <w:r w:rsidRPr="00686590">
        <w:rPr>
          <w:rFonts w:ascii="Times New Roman" w:hAnsi="Times New Roman" w:cs="Times New Roman"/>
          <w:sz w:val="28"/>
          <w:szCs w:val="28"/>
        </w:rPr>
        <w:lastRenderedPageBreak/>
        <w:t>в Реестр не соответствуют требованиям, установленным Основными положениями и настоящим Регламентом (документы представлены не в полном объеме, не по установленным формам, не содержат сведений, наличие которых необходимо для принятия решения о включении</w:t>
      </w:r>
      <w:r>
        <w:rPr>
          <w:rFonts w:ascii="Times New Roman" w:hAnsi="Times New Roman" w:cs="Times New Roman"/>
          <w:sz w:val="28"/>
          <w:szCs w:val="28"/>
        </w:rPr>
        <w:t xml:space="preserve"> (исключении)</w:t>
      </w:r>
      <w:r w:rsidRPr="00686590">
        <w:rPr>
          <w:rFonts w:ascii="Times New Roman" w:hAnsi="Times New Roman" w:cs="Times New Roman"/>
          <w:sz w:val="28"/>
          <w:szCs w:val="28"/>
        </w:rPr>
        <w:t xml:space="preserve">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(из)</w:t>
      </w:r>
      <w:r w:rsidRPr="00686590">
        <w:rPr>
          <w:rFonts w:ascii="Times New Roman" w:hAnsi="Times New Roman" w:cs="Times New Roman"/>
          <w:sz w:val="28"/>
          <w:szCs w:val="28"/>
        </w:rPr>
        <w:t xml:space="preserve"> Реест</w:t>
      </w:r>
      <w:proofErr w:type="gramStart"/>
      <w:r w:rsidRPr="0068659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Pr="006865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внесении изменений в Реестр)</w:t>
      </w:r>
      <w:r w:rsidRPr="00686590">
        <w:rPr>
          <w:rFonts w:ascii="Times New Roman" w:hAnsi="Times New Roman" w:cs="Times New Roman"/>
          <w:sz w:val="28"/>
          <w:szCs w:val="28"/>
        </w:rPr>
        <w:t>, представленные материалы возвращаются заявителю с письменным указанием оснований, по которым они возвращаются, и делопроизводство по ним прекращается.</w:t>
      </w:r>
    </w:p>
    <w:p w:rsidR="00266253" w:rsidRDefault="00266253" w:rsidP="002662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65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6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86590">
        <w:rPr>
          <w:rFonts w:ascii="Times New Roman" w:hAnsi="Times New Roman" w:cs="Times New Roman"/>
          <w:sz w:val="28"/>
          <w:szCs w:val="28"/>
        </w:rPr>
        <w:t>. Возврат заявления (обращения) и материалов для включения (исключения) организации в (из) Реест</w:t>
      </w:r>
      <w:proofErr w:type="gramStart"/>
      <w:r w:rsidRPr="00686590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686590">
        <w:rPr>
          <w:rFonts w:ascii="Times New Roman" w:hAnsi="Times New Roman" w:cs="Times New Roman"/>
          <w:sz w:val="28"/>
          <w:szCs w:val="28"/>
        </w:rPr>
        <w:t>а), внесения изменений в Реестр не является препятствием для повторного обращения с заявлением (обращением) о включении (исключении) в (из) Реестр (а), 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590">
        <w:rPr>
          <w:rFonts w:ascii="Times New Roman" w:hAnsi="Times New Roman" w:cs="Times New Roman"/>
          <w:sz w:val="28"/>
          <w:szCs w:val="28"/>
        </w:rPr>
        <w:t xml:space="preserve"> изменений в Реестр после устранения заявителем причин, послуживших основанием для их возврата.</w:t>
      </w:r>
    </w:p>
    <w:p w:rsidR="00446509" w:rsidRPr="00875A5D" w:rsidRDefault="00446509" w:rsidP="004465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5A5D">
        <w:rPr>
          <w:rFonts w:ascii="Times New Roman" w:hAnsi="Times New Roman" w:cs="Times New Roman"/>
          <w:sz w:val="28"/>
          <w:szCs w:val="28"/>
        </w:rPr>
        <w:t>3.</w:t>
      </w:r>
      <w:r w:rsidR="00A45F29" w:rsidRPr="00875A5D">
        <w:rPr>
          <w:rFonts w:ascii="Times New Roman" w:hAnsi="Times New Roman" w:cs="Times New Roman"/>
          <w:sz w:val="28"/>
          <w:szCs w:val="28"/>
        </w:rPr>
        <w:t>7</w:t>
      </w:r>
      <w:r w:rsidRPr="00875A5D">
        <w:rPr>
          <w:rFonts w:ascii="Times New Roman" w:hAnsi="Times New Roman" w:cs="Times New Roman"/>
          <w:sz w:val="28"/>
          <w:szCs w:val="28"/>
        </w:rPr>
        <w:t>.</w:t>
      </w:r>
      <w:r w:rsidR="00266253">
        <w:rPr>
          <w:rFonts w:ascii="Times New Roman" w:hAnsi="Times New Roman" w:cs="Times New Roman"/>
          <w:sz w:val="28"/>
          <w:szCs w:val="28"/>
        </w:rPr>
        <w:t>11</w:t>
      </w:r>
      <w:r w:rsidRPr="00875A5D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проведенного анализа будет установлено, что представленные материалы для включения </w:t>
      </w:r>
      <w:r w:rsidR="00BA041E" w:rsidRPr="00875A5D">
        <w:rPr>
          <w:rFonts w:ascii="Times New Roman" w:hAnsi="Times New Roman" w:cs="Times New Roman"/>
          <w:sz w:val="28"/>
          <w:szCs w:val="28"/>
        </w:rPr>
        <w:t xml:space="preserve">(исключения) </w:t>
      </w:r>
      <w:r w:rsidRPr="00875A5D">
        <w:rPr>
          <w:rFonts w:ascii="Times New Roman" w:hAnsi="Times New Roman" w:cs="Times New Roman"/>
          <w:sz w:val="28"/>
          <w:szCs w:val="28"/>
        </w:rPr>
        <w:t>организации в</w:t>
      </w:r>
      <w:r w:rsidR="00BA041E" w:rsidRPr="00875A5D">
        <w:rPr>
          <w:rFonts w:ascii="Times New Roman" w:hAnsi="Times New Roman" w:cs="Times New Roman"/>
          <w:sz w:val="28"/>
          <w:szCs w:val="28"/>
        </w:rPr>
        <w:t xml:space="preserve"> (из)</w:t>
      </w:r>
      <w:r w:rsidRPr="00875A5D">
        <w:rPr>
          <w:rFonts w:ascii="Times New Roman" w:hAnsi="Times New Roman" w:cs="Times New Roman"/>
          <w:sz w:val="28"/>
          <w:szCs w:val="28"/>
        </w:rPr>
        <w:t xml:space="preserve"> Реест</w:t>
      </w:r>
      <w:proofErr w:type="gramStart"/>
      <w:r w:rsidRPr="00875A5D">
        <w:rPr>
          <w:rFonts w:ascii="Times New Roman" w:hAnsi="Times New Roman" w:cs="Times New Roman"/>
          <w:sz w:val="28"/>
          <w:szCs w:val="28"/>
        </w:rPr>
        <w:t>р</w:t>
      </w:r>
      <w:r w:rsidR="00BA041E" w:rsidRPr="00875A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041E" w:rsidRPr="00875A5D">
        <w:rPr>
          <w:rFonts w:ascii="Times New Roman" w:hAnsi="Times New Roman" w:cs="Times New Roman"/>
          <w:sz w:val="28"/>
          <w:szCs w:val="28"/>
        </w:rPr>
        <w:t xml:space="preserve">а), </w:t>
      </w:r>
      <w:r w:rsidR="003D0D20" w:rsidRPr="00875A5D">
        <w:rPr>
          <w:rFonts w:ascii="Times New Roman" w:hAnsi="Times New Roman" w:cs="Times New Roman"/>
          <w:sz w:val="28"/>
          <w:szCs w:val="28"/>
        </w:rPr>
        <w:t>внесения изменений в Реестр</w:t>
      </w:r>
      <w:r w:rsidRPr="00875A5D">
        <w:rPr>
          <w:rFonts w:ascii="Times New Roman" w:hAnsi="Times New Roman" w:cs="Times New Roman"/>
          <w:sz w:val="28"/>
          <w:szCs w:val="28"/>
        </w:rPr>
        <w:t xml:space="preserve"> соответствуют требованиям, установленным </w:t>
      </w:r>
      <w:r w:rsidR="00875A5D" w:rsidRPr="00875A5D">
        <w:rPr>
          <w:rFonts w:ascii="Times New Roman" w:hAnsi="Times New Roman" w:cs="Times New Roman"/>
          <w:sz w:val="28"/>
          <w:szCs w:val="28"/>
        </w:rPr>
        <w:t>Основными положениями</w:t>
      </w:r>
      <w:r w:rsidRPr="00875A5D">
        <w:rPr>
          <w:rFonts w:ascii="Times New Roman" w:hAnsi="Times New Roman" w:cs="Times New Roman"/>
          <w:sz w:val="28"/>
          <w:szCs w:val="28"/>
        </w:rPr>
        <w:t xml:space="preserve"> и настоящим Регламентом, Отделом подготавливается проект приказа ФСТ России о включении </w:t>
      </w:r>
      <w:r w:rsidR="00875A5D" w:rsidRPr="00875A5D">
        <w:rPr>
          <w:rFonts w:ascii="Times New Roman" w:hAnsi="Times New Roman" w:cs="Times New Roman"/>
          <w:sz w:val="28"/>
          <w:szCs w:val="28"/>
        </w:rPr>
        <w:t xml:space="preserve">(исключении) </w:t>
      </w:r>
      <w:r w:rsidRPr="00875A5D">
        <w:rPr>
          <w:rFonts w:ascii="Times New Roman" w:hAnsi="Times New Roman" w:cs="Times New Roman"/>
          <w:sz w:val="28"/>
          <w:szCs w:val="28"/>
        </w:rPr>
        <w:t>организации в</w:t>
      </w:r>
      <w:r w:rsidR="00875A5D" w:rsidRPr="00875A5D">
        <w:rPr>
          <w:rFonts w:ascii="Times New Roman" w:hAnsi="Times New Roman" w:cs="Times New Roman"/>
          <w:sz w:val="28"/>
          <w:szCs w:val="28"/>
        </w:rPr>
        <w:t xml:space="preserve"> (из)</w:t>
      </w:r>
      <w:r w:rsidRPr="00875A5D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875A5D" w:rsidRPr="00875A5D">
        <w:rPr>
          <w:rFonts w:ascii="Times New Roman" w:hAnsi="Times New Roman" w:cs="Times New Roman"/>
          <w:sz w:val="28"/>
          <w:szCs w:val="28"/>
        </w:rPr>
        <w:t>(а)</w:t>
      </w:r>
      <w:r w:rsidRPr="00875A5D">
        <w:rPr>
          <w:rFonts w:ascii="Times New Roman" w:hAnsi="Times New Roman" w:cs="Times New Roman"/>
          <w:sz w:val="28"/>
          <w:szCs w:val="28"/>
        </w:rPr>
        <w:t xml:space="preserve">, </w:t>
      </w:r>
      <w:r w:rsidR="00875A5D" w:rsidRPr="00875A5D">
        <w:rPr>
          <w:rFonts w:ascii="Times New Roman" w:hAnsi="Times New Roman" w:cs="Times New Roman"/>
          <w:sz w:val="28"/>
          <w:szCs w:val="28"/>
        </w:rPr>
        <w:t xml:space="preserve">внесении изменений в Реестр, </w:t>
      </w:r>
      <w:r w:rsidRPr="00875A5D">
        <w:rPr>
          <w:rFonts w:ascii="Times New Roman" w:hAnsi="Times New Roman" w:cs="Times New Roman"/>
          <w:sz w:val="28"/>
          <w:szCs w:val="28"/>
        </w:rPr>
        <w:t>который направляется вместе с заявлением (обращением) и прилагаемыми материалами для согласования (визирования) в структурное подразделение ФСТ России, уполномоченное осуществлять государственное регулирование в электроэнергетической отрасли, а также в структурное подразделение, осуществляющее нормативно-правовое обеспечение ФСТ России, а затем уполномоченному заместителю Руководителя ФСТ России для его визирования.</w:t>
      </w:r>
    </w:p>
    <w:p w:rsidR="00446509" w:rsidRPr="00875A5D" w:rsidRDefault="00446509" w:rsidP="004465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875A5D">
        <w:rPr>
          <w:rFonts w:ascii="Times New Roman" w:hAnsi="Times New Roman" w:cs="Times New Roman"/>
          <w:sz w:val="28"/>
          <w:szCs w:val="28"/>
        </w:rPr>
        <w:t xml:space="preserve">Структурное подразделение ФСТ России, уполномоченное осуществлять государственное регулирование в электроэнергетической отрасли, а также структурное подразделение, осуществляющее нормативно-правовое обеспечение ФСТ России, в течение 5 календарных дней, следующих за днем поступления документов, указанных в </w:t>
      </w:r>
      <w:hyperlink r:id="rId28" w:history="1">
        <w:r w:rsidRPr="00875A5D">
          <w:rPr>
            <w:rFonts w:ascii="Times New Roman" w:hAnsi="Times New Roman" w:cs="Times New Roman"/>
            <w:sz w:val="28"/>
            <w:szCs w:val="28"/>
          </w:rPr>
          <w:t>первом абзаце</w:t>
        </w:r>
      </w:hyperlink>
      <w:r w:rsidRPr="00875A5D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осуществляют их согласование (визирование) или возвращают в </w:t>
      </w:r>
      <w:r w:rsidR="00482D11">
        <w:rPr>
          <w:rFonts w:ascii="Times New Roman" w:hAnsi="Times New Roman" w:cs="Times New Roman"/>
          <w:sz w:val="28"/>
          <w:szCs w:val="28"/>
        </w:rPr>
        <w:t>с</w:t>
      </w:r>
      <w:r w:rsidR="00482D11" w:rsidRPr="00690F9E">
        <w:rPr>
          <w:rFonts w:ascii="Times New Roman" w:hAnsi="Times New Roman" w:cs="Times New Roman"/>
          <w:sz w:val="28"/>
          <w:szCs w:val="28"/>
        </w:rPr>
        <w:t>труктурное подразделение Ф</w:t>
      </w:r>
      <w:r w:rsidR="00482D11">
        <w:rPr>
          <w:rFonts w:ascii="Times New Roman" w:hAnsi="Times New Roman" w:cs="Times New Roman"/>
          <w:sz w:val="28"/>
          <w:szCs w:val="28"/>
        </w:rPr>
        <w:t>СТ России</w:t>
      </w:r>
      <w:r w:rsidR="00612244">
        <w:rPr>
          <w:rFonts w:ascii="Times New Roman" w:hAnsi="Times New Roman" w:cs="Times New Roman"/>
          <w:sz w:val="28"/>
          <w:szCs w:val="28"/>
        </w:rPr>
        <w:t>,</w:t>
      </w:r>
      <w:r w:rsidR="00612244" w:rsidRPr="00612244">
        <w:rPr>
          <w:rFonts w:ascii="Times New Roman" w:hAnsi="Times New Roman" w:cs="Times New Roman"/>
          <w:sz w:val="28"/>
          <w:szCs w:val="28"/>
        </w:rPr>
        <w:t xml:space="preserve"> </w:t>
      </w:r>
      <w:r w:rsidR="00612244">
        <w:rPr>
          <w:rFonts w:ascii="Times New Roman" w:hAnsi="Times New Roman" w:cs="Times New Roman"/>
          <w:sz w:val="28"/>
          <w:szCs w:val="28"/>
        </w:rPr>
        <w:t>ответственное за предоставление государственной услуги,</w:t>
      </w:r>
      <w:r w:rsidRPr="00875A5D">
        <w:rPr>
          <w:rFonts w:ascii="Times New Roman" w:hAnsi="Times New Roman" w:cs="Times New Roman"/>
          <w:sz w:val="28"/>
          <w:szCs w:val="28"/>
        </w:rPr>
        <w:t xml:space="preserve"> с указанием причин отказа в согласовании (визировании).</w:t>
      </w:r>
      <w:proofErr w:type="gramEnd"/>
    </w:p>
    <w:p w:rsidR="00446509" w:rsidRPr="00875A5D" w:rsidRDefault="00446509" w:rsidP="004465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875A5D">
        <w:rPr>
          <w:rFonts w:ascii="Times New Roman" w:hAnsi="Times New Roman" w:cs="Times New Roman"/>
          <w:sz w:val="28"/>
          <w:szCs w:val="28"/>
        </w:rPr>
        <w:t xml:space="preserve">После согласования (визирования) структурным подразделением ФСТ России, уполномоченным осуществлять государственное регулирование в электроэнергетической отрасли, а также структурным подразделением, осуществляющим нормативно-правовое обеспечение ФСТ России, и уполномоченным заместителем руководителя ФСТ России должностное лицо, осуществляющее рассмотрение заявления (обращения), передает проект приказа с обосновывающими материалами не позднее рабочего дня, следующего за днем их согласования (визирования), в </w:t>
      </w:r>
      <w:r w:rsidR="00380956">
        <w:rPr>
          <w:rFonts w:ascii="Times New Roman" w:hAnsi="Times New Roman" w:cs="Times New Roman"/>
          <w:sz w:val="28"/>
          <w:szCs w:val="28"/>
        </w:rPr>
        <w:t>с</w:t>
      </w:r>
      <w:r w:rsidR="00380956" w:rsidRPr="00690F9E">
        <w:rPr>
          <w:rFonts w:ascii="Times New Roman" w:hAnsi="Times New Roman" w:cs="Times New Roman"/>
          <w:sz w:val="28"/>
          <w:szCs w:val="28"/>
        </w:rPr>
        <w:t xml:space="preserve">труктурное подразделение </w:t>
      </w:r>
      <w:r w:rsidR="000106AC" w:rsidRPr="00690F9E">
        <w:rPr>
          <w:rFonts w:ascii="Times New Roman" w:hAnsi="Times New Roman" w:cs="Times New Roman"/>
          <w:sz w:val="28"/>
          <w:szCs w:val="28"/>
        </w:rPr>
        <w:t>Ф</w:t>
      </w:r>
      <w:r w:rsidR="000106AC">
        <w:rPr>
          <w:rFonts w:ascii="Times New Roman" w:hAnsi="Times New Roman" w:cs="Times New Roman"/>
          <w:sz w:val="28"/>
          <w:szCs w:val="28"/>
        </w:rPr>
        <w:t>СТ России</w:t>
      </w:r>
      <w:r w:rsidR="00612244">
        <w:rPr>
          <w:rFonts w:ascii="Times New Roman" w:hAnsi="Times New Roman" w:cs="Times New Roman"/>
          <w:sz w:val="28"/>
          <w:szCs w:val="28"/>
        </w:rPr>
        <w:t>,</w:t>
      </w:r>
      <w:r w:rsidRPr="00875A5D">
        <w:rPr>
          <w:rFonts w:ascii="Times New Roman" w:hAnsi="Times New Roman" w:cs="Times New Roman"/>
          <w:sz w:val="28"/>
          <w:szCs w:val="28"/>
        </w:rPr>
        <w:t xml:space="preserve"> </w:t>
      </w:r>
      <w:r w:rsidR="00612244">
        <w:rPr>
          <w:rFonts w:ascii="Times New Roman" w:hAnsi="Times New Roman" w:cs="Times New Roman"/>
          <w:sz w:val="28"/>
          <w:szCs w:val="28"/>
        </w:rPr>
        <w:t>ответственное за прием и</w:t>
      </w:r>
      <w:proofErr w:type="gramEnd"/>
      <w:r w:rsidR="00612244">
        <w:rPr>
          <w:rFonts w:ascii="Times New Roman" w:hAnsi="Times New Roman" w:cs="Times New Roman"/>
          <w:sz w:val="28"/>
          <w:szCs w:val="28"/>
        </w:rPr>
        <w:t xml:space="preserve"> регистрацию поступающей в </w:t>
      </w:r>
      <w:r w:rsidR="000106AC" w:rsidRPr="00690F9E">
        <w:rPr>
          <w:rFonts w:ascii="Times New Roman" w:hAnsi="Times New Roman" w:cs="Times New Roman"/>
          <w:sz w:val="28"/>
          <w:szCs w:val="28"/>
        </w:rPr>
        <w:t>Ф</w:t>
      </w:r>
      <w:r w:rsidR="000106AC">
        <w:rPr>
          <w:rFonts w:ascii="Times New Roman" w:hAnsi="Times New Roman" w:cs="Times New Roman"/>
          <w:sz w:val="28"/>
          <w:szCs w:val="28"/>
        </w:rPr>
        <w:t xml:space="preserve">СТ России </w:t>
      </w:r>
      <w:r w:rsidR="00612244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875A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5A5D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875A5D">
        <w:rPr>
          <w:rFonts w:ascii="Times New Roman" w:hAnsi="Times New Roman" w:cs="Times New Roman"/>
          <w:sz w:val="28"/>
          <w:szCs w:val="28"/>
        </w:rPr>
        <w:t xml:space="preserve"> в установленном порядке передает их руководителю ФСТ России для вынесения решения.</w:t>
      </w:r>
    </w:p>
    <w:p w:rsidR="00446509" w:rsidRDefault="00BC4340" w:rsidP="00446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340">
        <w:rPr>
          <w:rFonts w:ascii="Times New Roman" w:hAnsi="Times New Roman" w:cs="Times New Roman"/>
          <w:sz w:val="28"/>
          <w:szCs w:val="28"/>
        </w:rPr>
        <w:lastRenderedPageBreak/>
        <w:t>3.7.1</w:t>
      </w:r>
      <w:r w:rsidR="00266253">
        <w:rPr>
          <w:rFonts w:ascii="Times New Roman" w:hAnsi="Times New Roman" w:cs="Times New Roman"/>
          <w:sz w:val="28"/>
          <w:szCs w:val="28"/>
        </w:rPr>
        <w:t>2</w:t>
      </w:r>
      <w:r w:rsidRPr="00BC4340">
        <w:rPr>
          <w:rFonts w:ascii="Times New Roman" w:hAnsi="Times New Roman" w:cs="Times New Roman"/>
          <w:sz w:val="28"/>
          <w:szCs w:val="28"/>
        </w:rPr>
        <w:t xml:space="preserve">. </w:t>
      </w:r>
      <w:r w:rsidR="00446509" w:rsidRPr="00BC4340">
        <w:rPr>
          <w:rFonts w:ascii="Times New Roman" w:hAnsi="Times New Roman" w:cs="Times New Roman"/>
          <w:sz w:val="28"/>
          <w:szCs w:val="28"/>
        </w:rPr>
        <w:t>Исключение организации из Реестра осуществляется одновременно с включением гарантирующего поставщика, которому были переданы обязательства по всем заключенным на момент передачи прав и обязанностей договорам энергоснабжения (договорам купли-продажи (поставки) электрической энергии), либо одновременно с изменением границ зоны деятельности гарантирующего поставщика, ранее включенного в Реестр.</w:t>
      </w:r>
    </w:p>
    <w:p w:rsidR="0092436C" w:rsidRDefault="00BC4340" w:rsidP="00BC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4340">
        <w:rPr>
          <w:rFonts w:ascii="Times New Roman" w:hAnsi="Times New Roman" w:cs="Times New Roman"/>
          <w:sz w:val="28"/>
          <w:szCs w:val="28"/>
        </w:rPr>
        <w:t xml:space="preserve">ключение организации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4340">
        <w:rPr>
          <w:rFonts w:ascii="Times New Roman" w:hAnsi="Times New Roman" w:cs="Times New Roman"/>
          <w:sz w:val="28"/>
          <w:szCs w:val="28"/>
        </w:rPr>
        <w:t xml:space="preserve"> Реестр осуществляется одновременно с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BC4340">
        <w:rPr>
          <w:rFonts w:ascii="Times New Roman" w:hAnsi="Times New Roman" w:cs="Times New Roman"/>
          <w:sz w:val="28"/>
          <w:szCs w:val="28"/>
        </w:rPr>
        <w:t>ключением гарантирующего поставщика, котор</w:t>
      </w:r>
      <w:r>
        <w:rPr>
          <w:rFonts w:ascii="Times New Roman" w:hAnsi="Times New Roman" w:cs="Times New Roman"/>
          <w:sz w:val="28"/>
          <w:szCs w:val="28"/>
        </w:rPr>
        <w:t>ым были</w:t>
      </w:r>
      <w:r w:rsidRPr="00BC4340">
        <w:rPr>
          <w:rFonts w:ascii="Times New Roman" w:hAnsi="Times New Roman" w:cs="Times New Roman"/>
          <w:sz w:val="28"/>
          <w:szCs w:val="28"/>
        </w:rPr>
        <w:t xml:space="preserve"> переданы обязательства по всем заключенным на момент передачи прав и обязанностей договорам энергоснабжения (договорам купли-продажи (поставки) электрической энергии)</w:t>
      </w:r>
      <w:r>
        <w:rPr>
          <w:rFonts w:ascii="Times New Roman" w:hAnsi="Times New Roman" w:cs="Times New Roman"/>
          <w:sz w:val="28"/>
          <w:szCs w:val="28"/>
        </w:rPr>
        <w:t xml:space="preserve"> новому гарантирующему поставщику</w:t>
      </w:r>
      <w:r w:rsidRPr="00BC4340">
        <w:rPr>
          <w:rFonts w:ascii="Times New Roman" w:hAnsi="Times New Roman" w:cs="Times New Roman"/>
          <w:sz w:val="28"/>
          <w:szCs w:val="28"/>
        </w:rPr>
        <w:t>, либо одновременно с изменением границ зоны деятельности гарантирующего поставщика, ранее включенного в Реестр.</w:t>
      </w:r>
    </w:p>
    <w:p w:rsidR="006D094C" w:rsidRDefault="0051590C" w:rsidP="00515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62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625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После рассмотрения заявления (обращения) и проверки заявленных сведений принимается </w:t>
      </w:r>
      <w:r w:rsidR="006D094C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6D094C">
        <w:rPr>
          <w:rFonts w:ascii="Times New Roman" w:hAnsi="Times New Roman" w:cs="Times New Roman"/>
          <w:sz w:val="28"/>
          <w:szCs w:val="28"/>
        </w:rPr>
        <w:t>.</w:t>
      </w:r>
    </w:p>
    <w:p w:rsidR="0051590C" w:rsidRDefault="00A725F1" w:rsidP="00515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Решениями,</w:t>
      </w:r>
      <w:r w:rsidR="0051590C">
        <w:rPr>
          <w:rFonts w:ascii="Times New Roman" w:hAnsi="Times New Roman" w:cs="Times New Roman"/>
          <w:sz w:val="28"/>
          <w:szCs w:val="28"/>
        </w:rPr>
        <w:t xml:space="preserve"> принятыми по вопросу, связанному с формированием и ведением Реестра, являются:</w:t>
      </w:r>
    </w:p>
    <w:p w:rsidR="0051590C" w:rsidRDefault="0051590C" w:rsidP="00515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организации в Реестр;</w:t>
      </w:r>
    </w:p>
    <w:p w:rsidR="0051590C" w:rsidRDefault="0051590C" w:rsidP="00515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организации из Реестра;</w:t>
      </w:r>
    </w:p>
    <w:p w:rsidR="0051590C" w:rsidRDefault="0051590C" w:rsidP="00515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 в Реестр.</w:t>
      </w:r>
    </w:p>
    <w:p w:rsidR="0051590C" w:rsidRDefault="0051590C" w:rsidP="00515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ФСТ России вышеуказанных </w:t>
      </w:r>
      <w:r w:rsidR="00A725F1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>сведения о гарантирующем поставщике вносятся в информационную базу данных.</w:t>
      </w:r>
    </w:p>
    <w:p w:rsidR="005C0DBE" w:rsidRDefault="009C07E8" w:rsidP="005C0D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8E3ED0">
        <w:rPr>
          <w:rFonts w:ascii="Times New Roman" w:hAnsi="Times New Roman" w:cs="Times New Roman"/>
          <w:sz w:val="28"/>
          <w:szCs w:val="28"/>
        </w:rPr>
        <w:t>е</w:t>
      </w:r>
      <w:r w:rsidR="006D094C">
        <w:rPr>
          <w:rFonts w:ascii="Times New Roman" w:hAnsi="Times New Roman" w:cs="Times New Roman"/>
          <w:sz w:val="28"/>
          <w:szCs w:val="28"/>
        </w:rPr>
        <w:t xml:space="preserve">м принятия решений является </w:t>
      </w:r>
      <w:r w:rsidR="005C0DBE" w:rsidRPr="00A5588B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заявителем материалов требованиям, установленным </w:t>
      </w:r>
      <w:r w:rsidR="005C0DBE">
        <w:rPr>
          <w:rFonts w:ascii="Times New Roman" w:hAnsi="Times New Roman" w:cs="Times New Roman"/>
          <w:sz w:val="28"/>
          <w:szCs w:val="28"/>
        </w:rPr>
        <w:t>настоящим Р</w:t>
      </w:r>
      <w:r w:rsidR="005C0DBE" w:rsidRPr="00A5588B">
        <w:rPr>
          <w:rFonts w:ascii="Times New Roman" w:hAnsi="Times New Roman" w:cs="Times New Roman"/>
          <w:sz w:val="28"/>
          <w:szCs w:val="28"/>
        </w:rPr>
        <w:t>егламентом.</w:t>
      </w:r>
    </w:p>
    <w:p w:rsidR="0051590C" w:rsidRDefault="0051590C" w:rsidP="00515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1AD1">
        <w:rPr>
          <w:rFonts w:ascii="Times New Roman" w:hAnsi="Times New Roman" w:cs="Times New Roman"/>
          <w:sz w:val="28"/>
          <w:szCs w:val="28"/>
        </w:rPr>
        <w:t xml:space="preserve">Решение об отказе, указанное в </w:t>
      </w:r>
      <w:hyperlink r:id="rId29" w:history="1">
        <w:r w:rsidRPr="00F41AD1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F41AD1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подготавливается должностным лицом Отдела, осуществляющим рассмотрение заявления (обращения), проверяется и визируется начальником Отдела, а в случае его отсутствия - лицом, его замещающим, и подписывается начальником </w:t>
      </w:r>
      <w:r w:rsidR="001F7F70">
        <w:rPr>
          <w:rFonts w:ascii="Times New Roman" w:hAnsi="Times New Roman" w:cs="Times New Roman"/>
          <w:sz w:val="28"/>
          <w:szCs w:val="28"/>
        </w:rPr>
        <w:t>с</w:t>
      </w:r>
      <w:r w:rsidR="001F7F70" w:rsidRPr="00690F9E">
        <w:rPr>
          <w:rFonts w:ascii="Times New Roman" w:hAnsi="Times New Roman" w:cs="Times New Roman"/>
          <w:sz w:val="28"/>
          <w:szCs w:val="28"/>
        </w:rPr>
        <w:t>труктурно</w:t>
      </w:r>
      <w:r w:rsidR="001F7F70">
        <w:rPr>
          <w:rFonts w:ascii="Times New Roman" w:hAnsi="Times New Roman" w:cs="Times New Roman"/>
          <w:sz w:val="28"/>
          <w:szCs w:val="28"/>
        </w:rPr>
        <w:t>го</w:t>
      </w:r>
      <w:r w:rsidR="001F7F70" w:rsidRPr="00690F9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F7F70">
        <w:rPr>
          <w:rFonts w:ascii="Times New Roman" w:hAnsi="Times New Roman" w:cs="Times New Roman"/>
          <w:sz w:val="28"/>
          <w:szCs w:val="28"/>
        </w:rPr>
        <w:t>я</w:t>
      </w:r>
      <w:r w:rsidR="001F7F70" w:rsidRPr="00690F9E">
        <w:rPr>
          <w:rFonts w:ascii="Times New Roman" w:hAnsi="Times New Roman" w:cs="Times New Roman"/>
          <w:sz w:val="28"/>
          <w:szCs w:val="28"/>
        </w:rPr>
        <w:t xml:space="preserve"> </w:t>
      </w:r>
      <w:r w:rsidR="009141EE" w:rsidRPr="00690F9E">
        <w:rPr>
          <w:rFonts w:ascii="Times New Roman" w:hAnsi="Times New Roman" w:cs="Times New Roman"/>
          <w:sz w:val="28"/>
          <w:szCs w:val="28"/>
        </w:rPr>
        <w:t>Ф</w:t>
      </w:r>
      <w:r w:rsidR="009141EE">
        <w:rPr>
          <w:rFonts w:ascii="Times New Roman" w:hAnsi="Times New Roman" w:cs="Times New Roman"/>
          <w:sz w:val="28"/>
          <w:szCs w:val="28"/>
        </w:rPr>
        <w:t>СТ России</w:t>
      </w:r>
      <w:r w:rsidR="00633BAF">
        <w:rPr>
          <w:rFonts w:ascii="Times New Roman" w:hAnsi="Times New Roman" w:cs="Times New Roman"/>
          <w:sz w:val="28"/>
          <w:szCs w:val="28"/>
        </w:rPr>
        <w:t>,</w:t>
      </w:r>
      <w:r w:rsidR="00633BAF" w:rsidRPr="00633BAF">
        <w:rPr>
          <w:rFonts w:ascii="Times New Roman" w:hAnsi="Times New Roman" w:cs="Times New Roman"/>
          <w:sz w:val="28"/>
          <w:szCs w:val="28"/>
        </w:rPr>
        <w:t xml:space="preserve"> </w:t>
      </w:r>
      <w:r w:rsidR="00633BAF">
        <w:rPr>
          <w:rFonts w:ascii="Times New Roman" w:hAnsi="Times New Roman" w:cs="Times New Roman"/>
          <w:sz w:val="28"/>
          <w:szCs w:val="28"/>
        </w:rPr>
        <w:t>ответственного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 В отсутствие начальника </w:t>
      </w:r>
      <w:r w:rsidR="001F7F70">
        <w:rPr>
          <w:rFonts w:ascii="Times New Roman" w:hAnsi="Times New Roman" w:cs="Times New Roman"/>
          <w:sz w:val="28"/>
          <w:szCs w:val="28"/>
        </w:rPr>
        <w:t>с</w:t>
      </w:r>
      <w:r w:rsidR="001F7F70" w:rsidRPr="00690F9E">
        <w:rPr>
          <w:rFonts w:ascii="Times New Roman" w:hAnsi="Times New Roman" w:cs="Times New Roman"/>
          <w:sz w:val="28"/>
          <w:szCs w:val="28"/>
        </w:rPr>
        <w:t>труктурно</w:t>
      </w:r>
      <w:r w:rsidR="001F7F70">
        <w:rPr>
          <w:rFonts w:ascii="Times New Roman" w:hAnsi="Times New Roman" w:cs="Times New Roman"/>
          <w:sz w:val="28"/>
          <w:szCs w:val="28"/>
        </w:rPr>
        <w:t>го</w:t>
      </w:r>
      <w:r w:rsidR="001F7F70" w:rsidRPr="00690F9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F7F70">
        <w:rPr>
          <w:rFonts w:ascii="Times New Roman" w:hAnsi="Times New Roman" w:cs="Times New Roman"/>
          <w:sz w:val="28"/>
          <w:szCs w:val="28"/>
        </w:rPr>
        <w:t>я</w:t>
      </w:r>
      <w:r w:rsidR="001F7F70" w:rsidRPr="00690F9E">
        <w:rPr>
          <w:rFonts w:ascii="Times New Roman" w:hAnsi="Times New Roman" w:cs="Times New Roman"/>
          <w:sz w:val="28"/>
          <w:szCs w:val="28"/>
        </w:rPr>
        <w:t xml:space="preserve"> </w:t>
      </w:r>
      <w:r w:rsidR="009141EE" w:rsidRPr="00690F9E">
        <w:rPr>
          <w:rFonts w:ascii="Times New Roman" w:hAnsi="Times New Roman" w:cs="Times New Roman"/>
          <w:sz w:val="28"/>
          <w:szCs w:val="28"/>
        </w:rPr>
        <w:t>Ф</w:t>
      </w:r>
      <w:r w:rsidR="009141EE">
        <w:rPr>
          <w:rFonts w:ascii="Times New Roman" w:hAnsi="Times New Roman" w:cs="Times New Roman"/>
          <w:sz w:val="28"/>
          <w:szCs w:val="28"/>
        </w:rPr>
        <w:t>СТ России</w:t>
      </w:r>
      <w:r w:rsidR="00633BAF">
        <w:rPr>
          <w:rFonts w:ascii="Times New Roman" w:hAnsi="Times New Roman" w:cs="Times New Roman"/>
          <w:sz w:val="28"/>
          <w:szCs w:val="28"/>
        </w:rPr>
        <w:t>,</w:t>
      </w:r>
      <w:r w:rsidR="00633BAF" w:rsidRPr="00633BAF">
        <w:rPr>
          <w:rFonts w:ascii="Times New Roman" w:hAnsi="Times New Roman" w:cs="Times New Roman"/>
          <w:sz w:val="28"/>
          <w:szCs w:val="28"/>
        </w:rPr>
        <w:t xml:space="preserve"> </w:t>
      </w:r>
      <w:r w:rsidR="00633BAF">
        <w:rPr>
          <w:rFonts w:ascii="Times New Roman" w:hAnsi="Times New Roman" w:cs="Times New Roman"/>
          <w:sz w:val="28"/>
          <w:szCs w:val="28"/>
        </w:rPr>
        <w:t>ответственного за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решение подписывается лицом, его замещающим. После подписания решения об отказе начальником </w:t>
      </w:r>
      <w:r w:rsidR="001F7F70">
        <w:rPr>
          <w:rFonts w:ascii="Times New Roman" w:hAnsi="Times New Roman" w:cs="Times New Roman"/>
          <w:sz w:val="28"/>
          <w:szCs w:val="28"/>
        </w:rPr>
        <w:t>с</w:t>
      </w:r>
      <w:r w:rsidR="001F7F70" w:rsidRPr="00690F9E">
        <w:rPr>
          <w:rFonts w:ascii="Times New Roman" w:hAnsi="Times New Roman" w:cs="Times New Roman"/>
          <w:sz w:val="28"/>
          <w:szCs w:val="28"/>
        </w:rPr>
        <w:t>труктурно</w:t>
      </w:r>
      <w:r w:rsidR="001F7F70">
        <w:rPr>
          <w:rFonts w:ascii="Times New Roman" w:hAnsi="Times New Roman" w:cs="Times New Roman"/>
          <w:sz w:val="28"/>
          <w:szCs w:val="28"/>
        </w:rPr>
        <w:t>го</w:t>
      </w:r>
      <w:r w:rsidR="001F7F70" w:rsidRPr="00690F9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F7F70">
        <w:rPr>
          <w:rFonts w:ascii="Times New Roman" w:hAnsi="Times New Roman" w:cs="Times New Roman"/>
          <w:sz w:val="28"/>
          <w:szCs w:val="28"/>
        </w:rPr>
        <w:t>я</w:t>
      </w:r>
      <w:r w:rsidR="001F7F70" w:rsidRPr="00690F9E">
        <w:rPr>
          <w:rFonts w:ascii="Times New Roman" w:hAnsi="Times New Roman" w:cs="Times New Roman"/>
          <w:sz w:val="28"/>
          <w:szCs w:val="28"/>
        </w:rPr>
        <w:t xml:space="preserve"> </w:t>
      </w:r>
      <w:r w:rsidR="009141EE" w:rsidRPr="00690F9E">
        <w:rPr>
          <w:rFonts w:ascii="Times New Roman" w:hAnsi="Times New Roman" w:cs="Times New Roman"/>
          <w:sz w:val="28"/>
          <w:szCs w:val="28"/>
        </w:rPr>
        <w:t>Ф</w:t>
      </w:r>
      <w:r w:rsidR="009141EE">
        <w:rPr>
          <w:rFonts w:ascii="Times New Roman" w:hAnsi="Times New Roman" w:cs="Times New Roman"/>
          <w:sz w:val="28"/>
          <w:szCs w:val="28"/>
        </w:rPr>
        <w:t>СТ России</w:t>
      </w:r>
      <w:r w:rsidR="00633BAF">
        <w:rPr>
          <w:rFonts w:ascii="Times New Roman" w:hAnsi="Times New Roman" w:cs="Times New Roman"/>
          <w:sz w:val="28"/>
          <w:szCs w:val="28"/>
        </w:rPr>
        <w:t>,</w:t>
      </w:r>
      <w:r w:rsidR="00633BAF" w:rsidRPr="00633BAF">
        <w:rPr>
          <w:rFonts w:ascii="Times New Roman" w:hAnsi="Times New Roman" w:cs="Times New Roman"/>
          <w:sz w:val="28"/>
          <w:szCs w:val="28"/>
        </w:rPr>
        <w:t xml:space="preserve"> </w:t>
      </w:r>
      <w:r w:rsidR="00633BAF">
        <w:rPr>
          <w:rFonts w:ascii="Times New Roman" w:hAnsi="Times New Roman" w:cs="Times New Roman"/>
          <w:sz w:val="28"/>
          <w:szCs w:val="28"/>
        </w:rPr>
        <w:t>ответственного за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оно не позднее следующего рабочего дня регистрируется должностным лицом </w:t>
      </w:r>
      <w:r w:rsidR="001F7F70">
        <w:rPr>
          <w:rFonts w:ascii="Times New Roman" w:hAnsi="Times New Roman" w:cs="Times New Roman"/>
          <w:sz w:val="28"/>
          <w:szCs w:val="28"/>
        </w:rPr>
        <w:t>с</w:t>
      </w:r>
      <w:r w:rsidR="001F7F70" w:rsidRPr="00690F9E">
        <w:rPr>
          <w:rFonts w:ascii="Times New Roman" w:hAnsi="Times New Roman" w:cs="Times New Roman"/>
          <w:sz w:val="28"/>
          <w:szCs w:val="28"/>
        </w:rPr>
        <w:t>труктурно</w:t>
      </w:r>
      <w:r w:rsidR="001F7F70">
        <w:rPr>
          <w:rFonts w:ascii="Times New Roman" w:hAnsi="Times New Roman" w:cs="Times New Roman"/>
          <w:sz w:val="28"/>
          <w:szCs w:val="28"/>
        </w:rPr>
        <w:t>го</w:t>
      </w:r>
      <w:r w:rsidR="001F7F70" w:rsidRPr="00690F9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F7F70">
        <w:rPr>
          <w:rFonts w:ascii="Times New Roman" w:hAnsi="Times New Roman" w:cs="Times New Roman"/>
          <w:sz w:val="28"/>
          <w:szCs w:val="28"/>
        </w:rPr>
        <w:t>я</w:t>
      </w:r>
      <w:r w:rsidR="001F7F70" w:rsidRPr="00690F9E">
        <w:rPr>
          <w:rFonts w:ascii="Times New Roman" w:hAnsi="Times New Roman" w:cs="Times New Roman"/>
          <w:sz w:val="28"/>
          <w:szCs w:val="28"/>
        </w:rPr>
        <w:t xml:space="preserve"> </w:t>
      </w:r>
      <w:r w:rsidR="009141EE" w:rsidRPr="00690F9E">
        <w:rPr>
          <w:rFonts w:ascii="Times New Roman" w:hAnsi="Times New Roman" w:cs="Times New Roman"/>
          <w:sz w:val="28"/>
          <w:szCs w:val="28"/>
        </w:rPr>
        <w:t>Ф</w:t>
      </w:r>
      <w:r w:rsidR="009141EE">
        <w:rPr>
          <w:rFonts w:ascii="Times New Roman" w:hAnsi="Times New Roman" w:cs="Times New Roman"/>
          <w:sz w:val="28"/>
          <w:szCs w:val="28"/>
        </w:rPr>
        <w:t>СТ России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 за ведение делопроизводства, и передается в </w:t>
      </w:r>
      <w:r w:rsidR="001F7F70">
        <w:rPr>
          <w:rFonts w:ascii="Times New Roman" w:hAnsi="Times New Roman" w:cs="Times New Roman"/>
          <w:sz w:val="28"/>
          <w:szCs w:val="28"/>
        </w:rPr>
        <w:t>с</w:t>
      </w:r>
      <w:r w:rsidR="001F7F70" w:rsidRPr="00690F9E">
        <w:rPr>
          <w:rFonts w:ascii="Times New Roman" w:hAnsi="Times New Roman" w:cs="Times New Roman"/>
          <w:sz w:val="28"/>
          <w:szCs w:val="28"/>
        </w:rPr>
        <w:t xml:space="preserve">труктурное подразделение </w:t>
      </w:r>
      <w:r w:rsidR="009141EE" w:rsidRPr="00690F9E">
        <w:rPr>
          <w:rFonts w:ascii="Times New Roman" w:hAnsi="Times New Roman" w:cs="Times New Roman"/>
          <w:sz w:val="28"/>
          <w:szCs w:val="28"/>
        </w:rPr>
        <w:t>Ф</w:t>
      </w:r>
      <w:r w:rsidR="009141EE">
        <w:rPr>
          <w:rFonts w:ascii="Times New Roman" w:hAnsi="Times New Roman" w:cs="Times New Roman"/>
          <w:sz w:val="28"/>
          <w:szCs w:val="28"/>
        </w:rPr>
        <w:t>СТ России</w:t>
      </w:r>
      <w:r w:rsidR="00633BAF">
        <w:rPr>
          <w:rFonts w:ascii="Times New Roman" w:hAnsi="Times New Roman" w:cs="Times New Roman"/>
          <w:sz w:val="28"/>
          <w:szCs w:val="28"/>
        </w:rPr>
        <w:t>, ответственное за регистрацию корреспонденции</w:t>
      </w:r>
      <w:r w:rsidR="00912311">
        <w:rPr>
          <w:rFonts w:ascii="Times New Roman" w:hAnsi="Times New Roman" w:cs="Times New Roman"/>
          <w:sz w:val="28"/>
          <w:szCs w:val="28"/>
        </w:rPr>
        <w:t xml:space="preserve"> ФСТ России</w:t>
      </w:r>
      <w:r w:rsidR="00633B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его отправки.</w:t>
      </w:r>
    </w:p>
    <w:p w:rsidR="0051590C" w:rsidRDefault="0051590C" w:rsidP="00515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принятии мер, указанных в настоящем пункте Регламента, должно быть мотивированным.</w:t>
      </w:r>
    </w:p>
    <w:p w:rsidR="002A3BAF" w:rsidRPr="003A3E4A" w:rsidRDefault="00E23273" w:rsidP="003A3E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3BAF">
        <w:rPr>
          <w:rFonts w:ascii="Times New Roman" w:hAnsi="Times New Roman" w:cs="Times New Roman"/>
          <w:sz w:val="28"/>
          <w:szCs w:val="28"/>
        </w:rPr>
        <w:t>3.</w:t>
      </w:r>
      <w:r w:rsidR="002A3BAF" w:rsidRPr="002A3BAF">
        <w:rPr>
          <w:rFonts w:ascii="Times New Roman" w:hAnsi="Times New Roman" w:cs="Times New Roman"/>
          <w:sz w:val="28"/>
          <w:szCs w:val="28"/>
        </w:rPr>
        <w:t>7</w:t>
      </w:r>
      <w:r w:rsidRPr="002A3BAF">
        <w:rPr>
          <w:rFonts w:ascii="Times New Roman" w:hAnsi="Times New Roman" w:cs="Times New Roman"/>
          <w:sz w:val="28"/>
          <w:szCs w:val="28"/>
        </w:rPr>
        <w:t>.</w:t>
      </w:r>
      <w:r w:rsidR="002A3BAF" w:rsidRPr="002A3BAF">
        <w:rPr>
          <w:rFonts w:ascii="Times New Roman" w:hAnsi="Times New Roman" w:cs="Times New Roman"/>
          <w:sz w:val="28"/>
          <w:szCs w:val="28"/>
        </w:rPr>
        <w:t>1</w:t>
      </w:r>
      <w:r w:rsidR="00E119A2">
        <w:rPr>
          <w:rFonts w:ascii="Times New Roman" w:hAnsi="Times New Roman" w:cs="Times New Roman"/>
          <w:sz w:val="28"/>
          <w:szCs w:val="28"/>
        </w:rPr>
        <w:t>4</w:t>
      </w:r>
      <w:r w:rsidRPr="002A3BAF">
        <w:rPr>
          <w:rFonts w:ascii="Times New Roman" w:hAnsi="Times New Roman" w:cs="Times New Roman"/>
          <w:sz w:val="28"/>
          <w:szCs w:val="28"/>
        </w:rPr>
        <w:t xml:space="preserve">. ФСТ России вправе провести независимую экспертную оценку </w:t>
      </w:r>
      <w:proofErr w:type="gramStart"/>
      <w:r w:rsidRPr="002A3BAF">
        <w:rPr>
          <w:rFonts w:ascii="Times New Roman" w:hAnsi="Times New Roman" w:cs="Times New Roman"/>
          <w:sz w:val="28"/>
          <w:szCs w:val="28"/>
        </w:rPr>
        <w:t xml:space="preserve">обоснованности принятого решения </w:t>
      </w:r>
      <w:r w:rsidR="002A3BAF" w:rsidRPr="002A3BAF">
        <w:rPr>
          <w:rFonts w:ascii="Times New Roman" w:hAnsi="Times New Roman" w:cs="Times New Roman"/>
          <w:sz w:val="28"/>
          <w:szCs w:val="28"/>
        </w:rPr>
        <w:t>у</w:t>
      </w:r>
      <w:r w:rsidRPr="002A3BAF">
        <w:rPr>
          <w:rFonts w:ascii="Times New Roman" w:hAnsi="Times New Roman" w:cs="Times New Roman"/>
          <w:sz w:val="28"/>
          <w:szCs w:val="28"/>
        </w:rPr>
        <w:t>полномоченного органа исполнительной власти субъекта Российской Федерации</w:t>
      </w:r>
      <w:proofErr w:type="gramEnd"/>
      <w:r w:rsidR="002A3BAF" w:rsidRPr="002A3BAF"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2A3BAF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2A3BAF" w:rsidRPr="002A3BAF">
        <w:rPr>
          <w:rFonts w:ascii="Times New Roman" w:hAnsi="Times New Roman" w:cs="Times New Roman"/>
          <w:sz w:val="28"/>
          <w:szCs w:val="28"/>
        </w:rPr>
        <w:t>я (лишения)</w:t>
      </w:r>
      <w:r w:rsidRPr="002A3BAF">
        <w:rPr>
          <w:rFonts w:ascii="Times New Roman" w:hAnsi="Times New Roman" w:cs="Times New Roman"/>
          <w:sz w:val="28"/>
          <w:szCs w:val="28"/>
        </w:rPr>
        <w:t xml:space="preserve"> организации статуса гарантирующего поставщика</w:t>
      </w:r>
      <w:r w:rsidR="002A3BAF" w:rsidRPr="002A3BAF">
        <w:rPr>
          <w:rFonts w:ascii="Times New Roman" w:hAnsi="Times New Roman" w:cs="Times New Roman"/>
          <w:sz w:val="28"/>
          <w:szCs w:val="28"/>
        </w:rPr>
        <w:t xml:space="preserve">, изменения границ зон </w:t>
      </w:r>
      <w:r w:rsidR="002A3BAF" w:rsidRPr="002A3BAF">
        <w:rPr>
          <w:rFonts w:ascii="Times New Roman" w:hAnsi="Times New Roman" w:cs="Times New Roman"/>
          <w:sz w:val="28"/>
          <w:szCs w:val="28"/>
        </w:rPr>
        <w:lastRenderedPageBreak/>
        <w:t>деятельности гарантирующих поставщиков</w:t>
      </w:r>
      <w:r w:rsidRPr="002A3BAF">
        <w:rPr>
          <w:rFonts w:ascii="Times New Roman" w:hAnsi="Times New Roman" w:cs="Times New Roman"/>
          <w:sz w:val="28"/>
          <w:szCs w:val="28"/>
        </w:rPr>
        <w:t>. Результаты экспертной оценки учитываются при рассмотрении заявления (обращения).</w:t>
      </w:r>
    </w:p>
    <w:p w:rsidR="006B089C" w:rsidRDefault="00E23273" w:rsidP="006B08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4237">
        <w:rPr>
          <w:rFonts w:ascii="Times New Roman" w:hAnsi="Times New Roman" w:cs="Times New Roman"/>
          <w:sz w:val="28"/>
          <w:szCs w:val="28"/>
        </w:rPr>
        <w:t>3.</w:t>
      </w:r>
      <w:r w:rsidR="003A3E4A" w:rsidRPr="000E4237">
        <w:rPr>
          <w:rFonts w:ascii="Times New Roman" w:hAnsi="Times New Roman" w:cs="Times New Roman"/>
          <w:sz w:val="28"/>
          <w:szCs w:val="28"/>
        </w:rPr>
        <w:t>7</w:t>
      </w:r>
      <w:r w:rsidRPr="000E4237">
        <w:rPr>
          <w:rFonts w:ascii="Times New Roman" w:hAnsi="Times New Roman" w:cs="Times New Roman"/>
          <w:sz w:val="28"/>
          <w:szCs w:val="28"/>
        </w:rPr>
        <w:t>.</w:t>
      </w:r>
      <w:r w:rsidR="003A3E4A" w:rsidRPr="000E4237">
        <w:rPr>
          <w:rFonts w:ascii="Times New Roman" w:hAnsi="Times New Roman" w:cs="Times New Roman"/>
          <w:sz w:val="28"/>
          <w:szCs w:val="28"/>
        </w:rPr>
        <w:t>1</w:t>
      </w:r>
      <w:r w:rsidR="00E119A2">
        <w:rPr>
          <w:rFonts w:ascii="Times New Roman" w:hAnsi="Times New Roman" w:cs="Times New Roman"/>
          <w:sz w:val="28"/>
          <w:szCs w:val="28"/>
        </w:rPr>
        <w:t>5</w:t>
      </w:r>
      <w:r w:rsidRPr="000E4237">
        <w:rPr>
          <w:rFonts w:ascii="Times New Roman" w:hAnsi="Times New Roman" w:cs="Times New Roman"/>
          <w:sz w:val="28"/>
          <w:szCs w:val="28"/>
        </w:rPr>
        <w:t xml:space="preserve">. В Реестр включаются коммерческие организации (юридические лица), получившие в установленном </w:t>
      </w:r>
      <w:hyperlink r:id="rId30" w:history="1">
        <w:r w:rsidRPr="000E423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E4237">
        <w:rPr>
          <w:rFonts w:ascii="Times New Roman" w:hAnsi="Times New Roman" w:cs="Times New Roman"/>
          <w:sz w:val="28"/>
          <w:szCs w:val="28"/>
        </w:rPr>
        <w:t xml:space="preserve"> в соответствующей зоне деятельности статус гарантирующего поставщика.</w:t>
      </w:r>
    </w:p>
    <w:p w:rsidR="00E23273" w:rsidRPr="00E31A85" w:rsidRDefault="00E23273" w:rsidP="00E232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A85">
        <w:rPr>
          <w:rFonts w:ascii="Times New Roman" w:hAnsi="Times New Roman" w:cs="Times New Roman"/>
          <w:sz w:val="28"/>
          <w:szCs w:val="28"/>
        </w:rPr>
        <w:t>3.</w:t>
      </w:r>
      <w:r w:rsidR="00C05397" w:rsidRPr="00E31A85">
        <w:rPr>
          <w:rFonts w:ascii="Times New Roman" w:hAnsi="Times New Roman" w:cs="Times New Roman"/>
          <w:sz w:val="28"/>
          <w:szCs w:val="28"/>
        </w:rPr>
        <w:t>7</w:t>
      </w:r>
      <w:r w:rsidRPr="00E31A85">
        <w:rPr>
          <w:rFonts w:ascii="Times New Roman" w:hAnsi="Times New Roman" w:cs="Times New Roman"/>
          <w:sz w:val="28"/>
          <w:szCs w:val="28"/>
        </w:rPr>
        <w:t>.</w:t>
      </w:r>
      <w:r w:rsidR="00C05397" w:rsidRPr="00E31A85">
        <w:rPr>
          <w:rFonts w:ascii="Times New Roman" w:hAnsi="Times New Roman" w:cs="Times New Roman"/>
          <w:sz w:val="28"/>
          <w:szCs w:val="28"/>
        </w:rPr>
        <w:t>16</w:t>
      </w:r>
      <w:r w:rsidRPr="00E31A85">
        <w:rPr>
          <w:rFonts w:ascii="Times New Roman" w:hAnsi="Times New Roman" w:cs="Times New Roman"/>
          <w:i/>
          <w:sz w:val="28"/>
          <w:szCs w:val="28"/>
        </w:rPr>
        <w:t>.</w:t>
      </w:r>
      <w:r w:rsidRPr="00E31A85">
        <w:rPr>
          <w:rFonts w:ascii="Times New Roman" w:hAnsi="Times New Roman" w:cs="Times New Roman"/>
          <w:sz w:val="28"/>
          <w:szCs w:val="28"/>
        </w:rPr>
        <w:t xml:space="preserve"> Организации, включенной в Реестр, присваивается регистрационный номер, который состоит из 2 (двух) цифровых групп, разделенных между собой слешем.</w:t>
      </w:r>
    </w:p>
    <w:p w:rsidR="00E23273" w:rsidRPr="00E31A85" w:rsidRDefault="00E23273" w:rsidP="00E232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A85">
        <w:rPr>
          <w:rFonts w:ascii="Times New Roman" w:hAnsi="Times New Roman" w:cs="Times New Roman"/>
          <w:sz w:val="28"/>
          <w:szCs w:val="28"/>
        </w:rPr>
        <w:t xml:space="preserve">Первая группа цифр соответствует коду, присвоенному субъекту Российской Федерации, а также </w:t>
      </w:r>
      <w:proofErr w:type="gramStart"/>
      <w:r w:rsidRPr="00E31A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1A85">
        <w:rPr>
          <w:rFonts w:ascii="Times New Roman" w:hAnsi="Times New Roman" w:cs="Times New Roman"/>
          <w:sz w:val="28"/>
          <w:szCs w:val="28"/>
        </w:rPr>
        <w:t>. Байконур, где организация, включенная в Реестр, осуществляет свою деятельность (</w:t>
      </w:r>
      <w:hyperlink r:id="rId31" w:history="1">
        <w:r w:rsidR="008570ED">
          <w:rPr>
            <w:rFonts w:ascii="Times New Roman" w:hAnsi="Times New Roman" w:cs="Times New Roman"/>
            <w:sz w:val="28"/>
            <w:szCs w:val="28"/>
          </w:rPr>
          <w:t>П</w:t>
        </w:r>
        <w:r w:rsidR="00C05397" w:rsidRPr="00E31A85">
          <w:rPr>
            <w:rFonts w:ascii="Times New Roman" w:hAnsi="Times New Roman" w:cs="Times New Roman"/>
            <w:sz w:val="28"/>
            <w:szCs w:val="28"/>
          </w:rPr>
          <w:t>риложение №</w:t>
        </w:r>
        <w:r w:rsidRPr="00E31A8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2D4F48" w:rsidRPr="002D4F48">
        <w:rPr>
          <w:rFonts w:ascii="Times New Roman" w:hAnsi="Times New Roman" w:cs="Times New Roman"/>
          <w:sz w:val="28"/>
          <w:szCs w:val="28"/>
        </w:rPr>
        <w:t>5</w:t>
      </w:r>
      <w:r w:rsidRPr="00E31A85">
        <w:rPr>
          <w:rFonts w:ascii="Times New Roman" w:hAnsi="Times New Roman" w:cs="Times New Roman"/>
          <w:sz w:val="28"/>
          <w:szCs w:val="28"/>
        </w:rPr>
        <w:t xml:space="preserve"> к настоящему Регламенту).</w:t>
      </w:r>
    </w:p>
    <w:p w:rsidR="00E23273" w:rsidRPr="00E31A85" w:rsidRDefault="00E23273" w:rsidP="00E232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A85">
        <w:rPr>
          <w:rFonts w:ascii="Times New Roman" w:hAnsi="Times New Roman" w:cs="Times New Roman"/>
          <w:sz w:val="28"/>
          <w:szCs w:val="28"/>
        </w:rPr>
        <w:t>Вторая группа цифр соответствует порядковому номеру, присвоенному организации при включении ее в Реестр по соответствующему субъекту Российской Федерации.</w:t>
      </w:r>
    </w:p>
    <w:p w:rsidR="00446509" w:rsidRPr="00E31A85" w:rsidRDefault="00446509" w:rsidP="00446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A85">
        <w:rPr>
          <w:rFonts w:ascii="Times New Roman" w:hAnsi="Times New Roman" w:cs="Times New Roman"/>
          <w:sz w:val="28"/>
          <w:szCs w:val="28"/>
        </w:rPr>
        <w:t>Регистрационный номер после исключения гарантирующего поставщика из Реестра в дальнейшем не используется.</w:t>
      </w:r>
    </w:p>
    <w:p w:rsidR="00A62CCF" w:rsidRDefault="00E23273" w:rsidP="00A62C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4ED3">
        <w:rPr>
          <w:rFonts w:ascii="Times New Roman" w:hAnsi="Times New Roman" w:cs="Times New Roman"/>
          <w:sz w:val="28"/>
          <w:szCs w:val="28"/>
        </w:rPr>
        <w:t>3.</w:t>
      </w:r>
      <w:r w:rsidR="00724ED3">
        <w:rPr>
          <w:rFonts w:ascii="Times New Roman" w:hAnsi="Times New Roman" w:cs="Times New Roman"/>
          <w:sz w:val="28"/>
          <w:szCs w:val="28"/>
        </w:rPr>
        <w:t>7</w:t>
      </w:r>
      <w:r w:rsidRPr="00724ED3">
        <w:rPr>
          <w:rFonts w:ascii="Times New Roman" w:hAnsi="Times New Roman" w:cs="Times New Roman"/>
          <w:sz w:val="28"/>
          <w:szCs w:val="28"/>
        </w:rPr>
        <w:t>.1</w:t>
      </w:r>
      <w:r w:rsidR="00724ED3">
        <w:rPr>
          <w:rFonts w:ascii="Times New Roman" w:hAnsi="Times New Roman" w:cs="Times New Roman"/>
          <w:sz w:val="28"/>
          <w:szCs w:val="28"/>
        </w:rPr>
        <w:t>7</w:t>
      </w:r>
      <w:r w:rsidRPr="00724E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4ED3">
        <w:rPr>
          <w:rFonts w:ascii="Times New Roman" w:hAnsi="Times New Roman" w:cs="Times New Roman"/>
          <w:sz w:val="28"/>
          <w:szCs w:val="28"/>
        </w:rPr>
        <w:t>Организация, которой в установленном законодательством Российской Федерации порядке статус гарантирующего поставщика присвоен по нескольким зонам деятельности, расположенным на территории разных субъектов Российской Федерации, вносится в Реестр по каждому субъекту Российской Федерации, и ей присваивается регистрационный номер, первая группа цифр которого соответствует коду региона, в котором такая организация осуществляет функции гарантирующего поставщика.</w:t>
      </w:r>
      <w:proofErr w:type="gramEnd"/>
    </w:p>
    <w:p w:rsidR="00F41AD1" w:rsidRPr="00724ED3" w:rsidRDefault="00C83A9E" w:rsidP="00F41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41AD1" w:rsidRPr="00724ED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41AD1" w:rsidRPr="00724ED3">
        <w:rPr>
          <w:rFonts w:ascii="Times New Roman" w:hAnsi="Times New Roman" w:cs="Times New Roman"/>
          <w:sz w:val="28"/>
          <w:szCs w:val="28"/>
        </w:rPr>
        <w:t xml:space="preserve">. Гарантирующие поставщики, включенные в Реестр, ежегодно до 15 апреля текущего года направляют по почте в адрес ФСТ России анкету, приведенную в </w:t>
      </w:r>
      <w:hyperlink r:id="rId32" w:history="1">
        <w:r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="00F41AD1" w:rsidRPr="00724ED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D6CC1" w:rsidRPr="00DD6CC1">
        <w:rPr>
          <w:rFonts w:ascii="Times New Roman" w:hAnsi="Times New Roman" w:cs="Times New Roman"/>
          <w:sz w:val="28"/>
          <w:szCs w:val="28"/>
        </w:rPr>
        <w:t>11</w:t>
      </w:r>
      <w:r w:rsidR="00F41AD1" w:rsidRPr="00724ED3">
        <w:rPr>
          <w:rFonts w:ascii="Times New Roman" w:hAnsi="Times New Roman" w:cs="Times New Roman"/>
          <w:sz w:val="28"/>
          <w:szCs w:val="28"/>
        </w:rPr>
        <w:t xml:space="preserve"> к настоящему Регламенту, иные сведения и документы с подтверждением данных, отраженных в Реестре, за отчетный год, предшествующий году направления данных. Анкета гарантирующего поставщика должна быть заверена печатью и подписью руководителя организации. Для хозяйствующих субъектов, осуществляющих деятельность менее года, представляются данные за последний отчетный период.</w:t>
      </w:r>
    </w:p>
    <w:p w:rsidR="00F41AD1" w:rsidRPr="00724ED3" w:rsidRDefault="00F41AD1" w:rsidP="00F41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ED3">
        <w:rPr>
          <w:rFonts w:ascii="Times New Roman" w:hAnsi="Times New Roman" w:cs="Times New Roman"/>
          <w:sz w:val="28"/>
          <w:szCs w:val="28"/>
        </w:rPr>
        <w:t xml:space="preserve">Уполномоченные органы исполнительной власти субъектов Российской Федерации ежегодно до 15 апреля текущего года направляют по почте в адрес ФСТ России подтверждение данных, отраженных в Реестре, за отчетный год, предшествующий году направления данных. Подтверждение данных представляется </w:t>
      </w:r>
      <w:r w:rsidR="00771E62">
        <w:rPr>
          <w:rFonts w:ascii="Times New Roman" w:hAnsi="Times New Roman" w:cs="Times New Roman"/>
          <w:sz w:val="28"/>
          <w:szCs w:val="28"/>
        </w:rPr>
        <w:t>у</w:t>
      </w:r>
      <w:r w:rsidRPr="00724ED3">
        <w:rPr>
          <w:rFonts w:ascii="Times New Roman" w:hAnsi="Times New Roman" w:cs="Times New Roman"/>
          <w:sz w:val="28"/>
          <w:szCs w:val="28"/>
        </w:rPr>
        <w:t xml:space="preserve">полномоченными органами исполнительной власти субъектов Российской Федерации по форме, приведенной в </w:t>
      </w:r>
      <w:hyperlink r:id="rId33" w:history="1">
        <w:r w:rsidR="0039248D">
          <w:rPr>
            <w:rFonts w:ascii="Times New Roman" w:hAnsi="Times New Roman" w:cs="Times New Roman"/>
            <w:sz w:val="28"/>
            <w:szCs w:val="28"/>
          </w:rPr>
          <w:t>П</w:t>
        </w:r>
        <w:r w:rsidRPr="00724ED3">
          <w:rPr>
            <w:rFonts w:ascii="Times New Roman" w:hAnsi="Times New Roman" w:cs="Times New Roman"/>
            <w:sz w:val="28"/>
            <w:szCs w:val="28"/>
          </w:rPr>
          <w:t>рил</w:t>
        </w:r>
        <w:r w:rsidR="00771E62">
          <w:rPr>
            <w:rFonts w:ascii="Times New Roman" w:hAnsi="Times New Roman" w:cs="Times New Roman"/>
            <w:sz w:val="28"/>
            <w:szCs w:val="28"/>
          </w:rPr>
          <w:t>ожении №</w:t>
        </w:r>
        <w:r w:rsidRPr="00724ED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D6CC1" w:rsidRPr="00DD6CC1">
        <w:rPr>
          <w:rFonts w:ascii="Times New Roman" w:hAnsi="Times New Roman" w:cs="Times New Roman"/>
          <w:sz w:val="28"/>
          <w:szCs w:val="28"/>
        </w:rPr>
        <w:t>4</w:t>
      </w:r>
      <w:r w:rsidRPr="00724ED3">
        <w:rPr>
          <w:rFonts w:ascii="Times New Roman" w:hAnsi="Times New Roman" w:cs="Times New Roman"/>
          <w:sz w:val="28"/>
          <w:szCs w:val="28"/>
        </w:rPr>
        <w:t xml:space="preserve"> к настоящему Регламенту. Форма подтверждения данных, отраженных в Реестре, должна быть заверена п</w:t>
      </w:r>
      <w:r w:rsidR="00771E62">
        <w:rPr>
          <w:rFonts w:ascii="Times New Roman" w:hAnsi="Times New Roman" w:cs="Times New Roman"/>
          <w:sz w:val="28"/>
          <w:szCs w:val="28"/>
        </w:rPr>
        <w:t xml:space="preserve">ечатью и подписью </w:t>
      </w:r>
      <w:proofErr w:type="gramStart"/>
      <w:r w:rsidR="00771E62">
        <w:rPr>
          <w:rFonts w:ascii="Times New Roman" w:hAnsi="Times New Roman" w:cs="Times New Roman"/>
          <w:sz w:val="28"/>
          <w:szCs w:val="28"/>
        </w:rPr>
        <w:t>руководителя у</w:t>
      </w:r>
      <w:r w:rsidRPr="00724ED3">
        <w:rPr>
          <w:rFonts w:ascii="Times New Roman" w:hAnsi="Times New Roman" w:cs="Times New Roman"/>
          <w:sz w:val="28"/>
          <w:szCs w:val="28"/>
        </w:rPr>
        <w:t>полномоченного органа исполнительной власти субъекта Российской Федерации</w:t>
      </w:r>
      <w:proofErr w:type="gramEnd"/>
      <w:r w:rsidRPr="00724ED3">
        <w:rPr>
          <w:rFonts w:ascii="Times New Roman" w:hAnsi="Times New Roman" w:cs="Times New Roman"/>
          <w:sz w:val="28"/>
          <w:szCs w:val="28"/>
        </w:rPr>
        <w:t>.</w:t>
      </w:r>
    </w:p>
    <w:p w:rsidR="00F41AD1" w:rsidRPr="00724ED3" w:rsidRDefault="00F41AD1" w:rsidP="00F41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ED3">
        <w:rPr>
          <w:rFonts w:ascii="Times New Roman" w:hAnsi="Times New Roman" w:cs="Times New Roman"/>
          <w:sz w:val="28"/>
          <w:szCs w:val="28"/>
        </w:rPr>
        <w:t>Должностным лицом, осуществляющим рассмотрение поступившей информации, проводится анализ содержащихся в ней сведений и проверяется их соответствие данным, отраженным в Реестре.</w:t>
      </w:r>
    </w:p>
    <w:p w:rsidR="00F41AD1" w:rsidRPr="00724ED3" w:rsidRDefault="00F41AD1" w:rsidP="00F41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ED3">
        <w:rPr>
          <w:rFonts w:ascii="Times New Roman" w:hAnsi="Times New Roman" w:cs="Times New Roman"/>
          <w:sz w:val="28"/>
          <w:szCs w:val="28"/>
        </w:rPr>
        <w:lastRenderedPageBreak/>
        <w:t>При несоответствии данных, отраженных в Реестре, с данными, представленны</w:t>
      </w:r>
      <w:r w:rsidR="00014CED">
        <w:rPr>
          <w:rFonts w:ascii="Times New Roman" w:hAnsi="Times New Roman" w:cs="Times New Roman"/>
          <w:sz w:val="28"/>
          <w:szCs w:val="28"/>
        </w:rPr>
        <w:t>ми гарантирующим поставщиком и у</w:t>
      </w:r>
      <w:r w:rsidRPr="00724ED3">
        <w:rPr>
          <w:rFonts w:ascii="Times New Roman" w:hAnsi="Times New Roman" w:cs="Times New Roman"/>
          <w:sz w:val="28"/>
          <w:szCs w:val="28"/>
        </w:rPr>
        <w:t>полномоченным органом исполнительной власти субъекта Российской Федерации, в том числе смена местонахождения, почтового адреса, телефонов организации, должностным лицом, осуществляющим рассмотрение заявления (обращения) и поступившей информации, вносятся соответствующие изменения в информационную базу Реестра.</w:t>
      </w:r>
      <w:proofErr w:type="gramEnd"/>
    </w:p>
    <w:p w:rsidR="00750D2F" w:rsidRDefault="00F41AD1" w:rsidP="00750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ED3">
        <w:rPr>
          <w:rFonts w:ascii="Times New Roman" w:hAnsi="Times New Roman" w:cs="Times New Roman"/>
          <w:sz w:val="28"/>
          <w:szCs w:val="28"/>
        </w:rPr>
        <w:t>3.</w:t>
      </w:r>
      <w:r w:rsidR="00014CED">
        <w:rPr>
          <w:rFonts w:ascii="Times New Roman" w:hAnsi="Times New Roman" w:cs="Times New Roman"/>
          <w:sz w:val="28"/>
          <w:szCs w:val="28"/>
        </w:rPr>
        <w:t>7</w:t>
      </w:r>
      <w:r w:rsidRPr="00724ED3">
        <w:rPr>
          <w:rFonts w:ascii="Times New Roman" w:hAnsi="Times New Roman" w:cs="Times New Roman"/>
          <w:sz w:val="28"/>
          <w:szCs w:val="28"/>
        </w:rPr>
        <w:t>.1</w:t>
      </w:r>
      <w:r w:rsidR="00014CED">
        <w:rPr>
          <w:rFonts w:ascii="Times New Roman" w:hAnsi="Times New Roman" w:cs="Times New Roman"/>
          <w:sz w:val="28"/>
          <w:szCs w:val="28"/>
        </w:rPr>
        <w:t>9</w:t>
      </w:r>
      <w:r w:rsidRPr="00724ED3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hyperlink r:id="rId34" w:history="1">
        <w:r w:rsidR="00A91AF5" w:rsidRPr="00AB3A45">
          <w:rPr>
            <w:rFonts w:ascii="Times New Roman" w:hAnsi="Times New Roman" w:cs="Times New Roman"/>
            <w:sz w:val="28"/>
            <w:szCs w:val="28"/>
          </w:rPr>
          <w:t>п. 3.7</w:t>
        </w:r>
        <w:r w:rsidRPr="00AB3A45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91AF5" w:rsidRPr="00AB3A45">
        <w:rPr>
          <w:rFonts w:ascii="Times New Roman" w:hAnsi="Times New Roman" w:cs="Times New Roman"/>
          <w:sz w:val="28"/>
          <w:szCs w:val="28"/>
        </w:rPr>
        <w:t>8</w:t>
      </w:r>
      <w:r w:rsidRPr="00AB3A45">
        <w:rPr>
          <w:rFonts w:ascii="Times New Roman" w:hAnsi="Times New Roman" w:cs="Times New Roman"/>
          <w:sz w:val="28"/>
          <w:szCs w:val="28"/>
        </w:rPr>
        <w:t xml:space="preserve"> </w:t>
      </w:r>
      <w:r w:rsidRPr="00724ED3">
        <w:rPr>
          <w:rFonts w:ascii="Times New Roman" w:hAnsi="Times New Roman" w:cs="Times New Roman"/>
          <w:sz w:val="28"/>
          <w:szCs w:val="28"/>
        </w:rPr>
        <w:t>настоящего Регламента изменения не приводят к процедуре внесения изменений в Реестр.</w:t>
      </w:r>
    </w:p>
    <w:p w:rsidR="00F80044" w:rsidRDefault="00F80044" w:rsidP="00A62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Административные процедуры </w:t>
      </w:r>
      <w:r w:rsidR="009C59DB">
        <w:rPr>
          <w:rFonts w:ascii="Times New Roman" w:hAnsi="Times New Roman" w:cs="Times New Roman"/>
          <w:sz w:val="28"/>
          <w:szCs w:val="28"/>
        </w:rPr>
        <w:t>при рассмотрении заявления (обращения) о предоставления выписки из Реестра.</w:t>
      </w:r>
    </w:p>
    <w:p w:rsidR="00A62CCF" w:rsidRPr="001C5C61" w:rsidRDefault="009C59DB" w:rsidP="00A62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62CCF" w:rsidRPr="001C5C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62CCF" w:rsidRPr="001C5C61">
        <w:rPr>
          <w:rFonts w:ascii="Times New Roman" w:hAnsi="Times New Roman" w:cs="Times New Roman"/>
          <w:sz w:val="28"/>
          <w:szCs w:val="28"/>
        </w:rPr>
        <w:t xml:space="preserve">. Организации, включенные в Реестр, а также другие заинтересованные юридические и физические лица могут получить выписку из Реестра по форме, приведенной в </w:t>
      </w:r>
      <w:hyperlink r:id="rId35" w:history="1">
        <w:r w:rsidR="0039248D">
          <w:rPr>
            <w:rFonts w:ascii="Times New Roman" w:hAnsi="Times New Roman" w:cs="Times New Roman"/>
            <w:sz w:val="28"/>
            <w:szCs w:val="28"/>
          </w:rPr>
          <w:t>П</w:t>
        </w:r>
        <w:r w:rsidR="00A62CCF" w:rsidRPr="001C5C61">
          <w:rPr>
            <w:rFonts w:ascii="Times New Roman" w:hAnsi="Times New Roman" w:cs="Times New Roman"/>
            <w:sz w:val="28"/>
            <w:szCs w:val="28"/>
          </w:rPr>
          <w:t xml:space="preserve">риложении № </w:t>
        </w:r>
      </w:hyperlink>
      <w:r w:rsidR="009F0BC1" w:rsidRPr="009F0BC1">
        <w:rPr>
          <w:rFonts w:ascii="Times New Roman" w:hAnsi="Times New Roman" w:cs="Times New Roman"/>
          <w:sz w:val="28"/>
          <w:szCs w:val="28"/>
        </w:rPr>
        <w:t>10</w:t>
      </w:r>
      <w:r w:rsidR="00A62CCF" w:rsidRPr="001C5C61">
        <w:rPr>
          <w:rFonts w:ascii="Times New Roman" w:hAnsi="Times New Roman" w:cs="Times New Roman"/>
          <w:sz w:val="28"/>
          <w:szCs w:val="28"/>
        </w:rPr>
        <w:t xml:space="preserve"> к настоящему Регламенту, после письменного обращения.</w:t>
      </w:r>
    </w:p>
    <w:p w:rsidR="00A62CCF" w:rsidRPr="001C5C61" w:rsidRDefault="00F966D6" w:rsidP="00A62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62CCF" w:rsidRPr="001C5C61">
        <w:rPr>
          <w:rFonts w:ascii="Times New Roman" w:hAnsi="Times New Roman" w:cs="Times New Roman"/>
          <w:sz w:val="28"/>
          <w:szCs w:val="28"/>
        </w:rPr>
        <w:t>.</w:t>
      </w:r>
      <w:r w:rsidR="009C59DB">
        <w:rPr>
          <w:rFonts w:ascii="Times New Roman" w:hAnsi="Times New Roman" w:cs="Times New Roman"/>
          <w:sz w:val="28"/>
          <w:szCs w:val="28"/>
        </w:rPr>
        <w:t>2.</w:t>
      </w:r>
      <w:r w:rsidR="00A62CCF" w:rsidRPr="001C5C61">
        <w:rPr>
          <w:rFonts w:ascii="Times New Roman" w:hAnsi="Times New Roman" w:cs="Times New Roman"/>
          <w:sz w:val="28"/>
          <w:szCs w:val="28"/>
        </w:rPr>
        <w:t xml:space="preserve"> 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="00A62CCF" w:rsidRPr="001C5C61">
        <w:rPr>
          <w:rFonts w:ascii="Times New Roman" w:hAnsi="Times New Roman" w:cs="Times New Roman"/>
          <w:sz w:val="28"/>
          <w:szCs w:val="28"/>
        </w:rPr>
        <w:t xml:space="preserve">выдачи выписки из Реестра является мотивированное заявление (обращение) организации, включенной Реестр, а также </w:t>
      </w:r>
      <w:r w:rsidR="00AB3A45">
        <w:rPr>
          <w:rFonts w:ascii="Times New Roman" w:hAnsi="Times New Roman" w:cs="Times New Roman"/>
          <w:sz w:val="28"/>
          <w:szCs w:val="28"/>
        </w:rPr>
        <w:t>юридических и физических лиц,</w:t>
      </w:r>
      <w:r w:rsidR="00A62CCF" w:rsidRPr="001C5C61">
        <w:rPr>
          <w:rFonts w:ascii="Times New Roman" w:hAnsi="Times New Roman" w:cs="Times New Roman"/>
          <w:sz w:val="28"/>
          <w:szCs w:val="28"/>
        </w:rPr>
        <w:t xml:space="preserve"> заинтересованн</w:t>
      </w:r>
      <w:r w:rsidR="00AB3A45">
        <w:rPr>
          <w:rFonts w:ascii="Times New Roman" w:hAnsi="Times New Roman" w:cs="Times New Roman"/>
          <w:sz w:val="28"/>
          <w:szCs w:val="28"/>
        </w:rPr>
        <w:t>ых</w:t>
      </w:r>
      <w:r w:rsidR="00A62CCF" w:rsidRPr="001C5C61">
        <w:rPr>
          <w:rFonts w:ascii="Times New Roman" w:hAnsi="Times New Roman" w:cs="Times New Roman"/>
          <w:sz w:val="28"/>
          <w:szCs w:val="28"/>
        </w:rPr>
        <w:t xml:space="preserve"> в получении выписки </w:t>
      </w:r>
      <w:r w:rsidR="00AB3A45">
        <w:rPr>
          <w:rFonts w:ascii="Times New Roman" w:hAnsi="Times New Roman" w:cs="Times New Roman"/>
          <w:sz w:val="28"/>
          <w:szCs w:val="28"/>
        </w:rPr>
        <w:t>из Реестра,</w:t>
      </w:r>
      <w:r w:rsidR="00A62CCF" w:rsidRPr="001C5C6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6" w:history="1">
        <w:r w:rsidR="00A62CCF" w:rsidRPr="001C5C61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5E36AB" w:rsidRPr="005E36AB">
        <w:rPr>
          <w:rFonts w:ascii="Times New Roman" w:hAnsi="Times New Roman" w:cs="Times New Roman"/>
          <w:sz w:val="28"/>
          <w:szCs w:val="28"/>
        </w:rPr>
        <w:t>7</w:t>
      </w:r>
      <w:r w:rsidR="00A62CCF" w:rsidRPr="001C5C61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A62CCF" w:rsidRPr="001C5C61" w:rsidRDefault="00A62CCF" w:rsidP="00A62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61">
        <w:rPr>
          <w:rFonts w:ascii="Times New Roman" w:hAnsi="Times New Roman" w:cs="Times New Roman"/>
          <w:sz w:val="28"/>
          <w:szCs w:val="28"/>
        </w:rPr>
        <w:t>3.</w:t>
      </w:r>
      <w:r w:rsidR="00F966D6">
        <w:rPr>
          <w:rFonts w:ascii="Times New Roman" w:hAnsi="Times New Roman" w:cs="Times New Roman"/>
          <w:sz w:val="28"/>
          <w:szCs w:val="28"/>
        </w:rPr>
        <w:t>8.</w:t>
      </w:r>
      <w:r w:rsidR="009C59DB">
        <w:rPr>
          <w:rFonts w:ascii="Times New Roman" w:hAnsi="Times New Roman" w:cs="Times New Roman"/>
          <w:sz w:val="28"/>
          <w:szCs w:val="28"/>
        </w:rPr>
        <w:t>3</w:t>
      </w:r>
      <w:r w:rsidR="00F966D6">
        <w:rPr>
          <w:rFonts w:ascii="Times New Roman" w:hAnsi="Times New Roman" w:cs="Times New Roman"/>
          <w:sz w:val="28"/>
          <w:szCs w:val="28"/>
        </w:rPr>
        <w:t>.</w:t>
      </w:r>
      <w:r w:rsidRPr="001C5C61">
        <w:rPr>
          <w:rFonts w:ascii="Times New Roman" w:hAnsi="Times New Roman" w:cs="Times New Roman"/>
          <w:sz w:val="28"/>
          <w:szCs w:val="28"/>
        </w:rPr>
        <w:t xml:space="preserve"> Заявление (обращение) о выдаче выписки из Реестра подается в письменном виде в ФСТ России.</w:t>
      </w:r>
    </w:p>
    <w:p w:rsidR="00A62CCF" w:rsidRPr="001C5C61" w:rsidRDefault="00A62CCF" w:rsidP="00A62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61">
        <w:rPr>
          <w:rFonts w:ascii="Times New Roman" w:hAnsi="Times New Roman" w:cs="Times New Roman"/>
          <w:sz w:val="28"/>
          <w:szCs w:val="28"/>
        </w:rPr>
        <w:t>Выписка из Реестра представляется по конкретному гарантирующему поставщику, включенному в Реестр.</w:t>
      </w:r>
    </w:p>
    <w:p w:rsidR="00A62CCF" w:rsidRPr="001C5C61" w:rsidRDefault="00A62CCF" w:rsidP="00A62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61">
        <w:rPr>
          <w:rFonts w:ascii="Times New Roman" w:hAnsi="Times New Roman" w:cs="Times New Roman"/>
          <w:sz w:val="28"/>
          <w:szCs w:val="28"/>
        </w:rPr>
        <w:t>Запрос на представление выписки из Реестра на всех гарантирующих поставщиков, включенных в Реестр, исполнению не подлежит, о чем лицо, направившее подобный запрос, уведомляется в течение месяца.</w:t>
      </w:r>
    </w:p>
    <w:p w:rsidR="00A62CCF" w:rsidRPr="001C5C61" w:rsidRDefault="00A62CCF" w:rsidP="00A62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61">
        <w:rPr>
          <w:rFonts w:ascii="Times New Roman" w:hAnsi="Times New Roman" w:cs="Times New Roman"/>
          <w:sz w:val="28"/>
          <w:szCs w:val="28"/>
        </w:rPr>
        <w:t>3.</w:t>
      </w:r>
      <w:r w:rsidR="00F966D6">
        <w:rPr>
          <w:rFonts w:ascii="Times New Roman" w:hAnsi="Times New Roman" w:cs="Times New Roman"/>
          <w:sz w:val="28"/>
          <w:szCs w:val="28"/>
        </w:rPr>
        <w:t>8.</w:t>
      </w:r>
      <w:r w:rsidR="009C59DB">
        <w:rPr>
          <w:rFonts w:ascii="Times New Roman" w:hAnsi="Times New Roman" w:cs="Times New Roman"/>
          <w:sz w:val="28"/>
          <w:szCs w:val="28"/>
        </w:rPr>
        <w:t>4</w:t>
      </w:r>
      <w:r w:rsidRPr="001C5C61">
        <w:rPr>
          <w:rFonts w:ascii="Times New Roman" w:hAnsi="Times New Roman" w:cs="Times New Roman"/>
          <w:sz w:val="28"/>
          <w:szCs w:val="28"/>
        </w:rPr>
        <w:t xml:space="preserve">. Выписка из Реестра подготавливается должностным лицом Отдела в течение 14 рабочих дней с момента получения заявления (обращения), визируется начальником Отдела и (или) лицом, его замещающим, начальником </w:t>
      </w:r>
      <w:r w:rsidR="009E6412">
        <w:rPr>
          <w:rFonts w:ascii="Times New Roman" w:hAnsi="Times New Roman" w:cs="Times New Roman"/>
          <w:sz w:val="28"/>
          <w:szCs w:val="28"/>
        </w:rPr>
        <w:t>с</w:t>
      </w:r>
      <w:r w:rsidR="009E6412" w:rsidRPr="00690F9E">
        <w:rPr>
          <w:rFonts w:ascii="Times New Roman" w:hAnsi="Times New Roman" w:cs="Times New Roman"/>
          <w:sz w:val="28"/>
          <w:szCs w:val="28"/>
        </w:rPr>
        <w:t>труктурно</w:t>
      </w:r>
      <w:r w:rsidR="009E6412">
        <w:rPr>
          <w:rFonts w:ascii="Times New Roman" w:hAnsi="Times New Roman" w:cs="Times New Roman"/>
          <w:sz w:val="28"/>
          <w:szCs w:val="28"/>
        </w:rPr>
        <w:t>го</w:t>
      </w:r>
      <w:r w:rsidR="009E6412" w:rsidRPr="00690F9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E6412">
        <w:rPr>
          <w:rFonts w:ascii="Times New Roman" w:hAnsi="Times New Roman" w:cs="Times New Roman"/>
          <w:sz w:val="28"/>
          <w:szCs w:val="28"/>
        </w:rPr>
        <w:t>я</w:t>
      </w:r>
      <w:r w:rsidR="009E6412" w:rsidRPr="00690F9E">
        <w:rPr>
          <w:rFonts w:ascii="Times New Roman" w:hAnsi="Times New Roman" w:cs="Times New Roman"/>
          <w:sz w:val="28"/>
          <w:szCs w:val="28"/>
        </w:rPr>
        <w:t xml:space="preserve"> Ф</w:t>
      </w:r>
      <w:r w:rsidR="009E6412">
        <w:rPr>
          <w:rFonts w:ascii="Times New Roman" w:hAnsi="Times New Roman" w:cs="Times New Roman"/>
          <w:sz w:val="28"/>
          <w:szCs w:val="28"/>
        </w:rPr>
        <w:t>СТ России</w:t>
      </w:r>
      <w:r w:rsidR="00633BAF">
        <w:rPr>
          <w:rFonts w:ascii="Times New Roman" w:hAnsi="Times New Roman" w:cs="Times New Roman"/>
          <w:sz w:val="28"/>
          <w:szCs w:val="28"/>
        </w:rPr>
        <w:t>,</w:t>
      </w:r>
      <w:r w:rsidR="00633BAF" w:rsidRPr="00633BAF">
        <w:rPr>
          <w:rFonts w:ascii="Times New Roman" w:hAnsi="Times New Roman" w:cs="Times New Roman"/>
          <w:sz w:val="28"/>
          <w:szCs w:val="28"/>
        </w:rPr>
        <w:t xml:space="preserve"> </w:t>
      </w:r>
      <w:r w:rsidR="00633BAF">
        <w:rPr>
          <w:rFonts w:ascii="Times New Roman" w:hAnsi="Times New Roman" w:cs="Times New Roman"/>
          <w:sz w:val="28"/>
          <w:szCs w:val="28"/>
        </w:rPr>
        <w:t>ответственного за предоставление государственной услуги,</w:t>
      </w:r>
      <w:r w:rsidRPr="001C5C61">
        <w:rPr>
          <w:rFonts w:ascii="Times New Roman" w:hAnsi="Times New Roman" w:cs="Times New Roman"/>
          <w:sz w:val="28"/>
          <w:szCs w:val="28"/>
        </w:rPr>
        <w:t xml:space="preserve"> (его заместителем) и подписывается заместителем руководителя ФСТ России.</w:t>
      </w:r>
    </w:p>
    <w:p w:rsidR="00A62CCF" w:rsidRPr="001C5C61" w:rsidRDefault="00A62CCF" w:rsidP="00A62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61">
        <w:rPr>
          <w:rFonts w:ascii="Times New Roman" w:hAnsi="Times New Roman" w:cs="Times New Roman"/>
          <w:sz w:val="28"/>
          <w:szCs w:val="28"/>
        </w:rPr>
        <w:t>3.</w:t>
      </w:r>
      <w:r w:rsidR="00F966D6">
        <w:rPr>
          <w:rFonts w:ascii="Times New Roman" w:hAnsi="Times New Roman" w:cs="Times New Roman"/>
          <w:sz w:val="28"/>
          <w:szCs w:val="28"/>
        </w:rPr>
        <w:t>8.</w:t>
      </w:r>
      <w:r w:rsidR="009C59DB">
        <w:rPr>
          <w:rFonts w:ascii="Times New Roman" w:hAnsi="Times New Roman" w:cs="Times New Roman"/>
          <w:sz w:val="28"/>
          <w:szCs w:val="28"/>
        </w:rPr>
        <w:t>5</w:t>
      </w:r>
      <w:r w:rsidRPr="001C5C61">
        <w:rPr>
          <w:rFonts w:ascii="Times New Roman" w:hAnsi="Times New Roman" w:cs="Times New Roman"/>
          <w:sz w:val="28"/>
          <w:szCs w:val="28"/>
        </w:rPr>
        <w:t xml:space="preserve">. После подписания выписки из Реестра она регистрируется в </w:t>
      </w:r>
      <w:r w:rsidR="009E6412">
        <w:rPr>
          <w:rFonts w:ascii="Times New Roman" w:hAnsi="Times New Roman" w:cs="Times New Roman"/>
          <w:sz w:val="28"/>
          <w:szCs w:val="28"/>
        </w:rPr>
        <w:t>с</w:t>
      </w:r>
      <w:r w:rsidR="009E6412" w:rsidRPr="00690F9E">
        <w:rPr>
          <w:rFonts w:ascii="Times New Roman" w:hAnsi="Times New Roman" w:cs="Times New Roman"/>
          <w:sz w:val="28"/>
          <w:szCs w:val="28"/>
        </w:rPr>
        <w:t>труктурно</w:t>
      </w:r>
      <w:r w:rsidR="009E6412">
        <w:rPr>
          <w:rFonts w:ascii="Times New Roman" w:hAnsi="Times New Roman" w:cs="Times New Roman"/>
          <w:sz w:val="28"/>
          <w:szCs w:val="28"/>
        </w:rPr>
        <w:t>м</w:t>
      </w:r>
      <w:r w:rsidR="009E6412" w:rsidRPr="00690F9E">
        <w:rPr>
          <w:rFonts w:ascii="Times New Roman" w:hAnsi="Times New Roman" w:cs="Times New Roman"/>
          <w:sz w:val="28"/>
          <w:szCs w:val="28"/>
        </w:rPr>
        <w:t xml:space="preserve"> подразделение Ф</w:t>
      </w:r>
      <w:r w:rsidR="009E6412">
        <w:rPr>
          <w:rFonts w:ascii="Times New Roman" w:hAnsi="Times New Roman" w:cs="Times New Roman"/>
          <w:sz w:val="28"/>
          <w:szCs w:val="28"/>
        </w:rPr>
        <w:t>СТ России</w:t>
      </w:r>
      <w:r w:rsidR="00633BAF">
        <w:rPr>
          <w:rFonts w:ascii="Times New Roman" w:hAnsi="Times New Roman" w:cs="Times New Roman"/>
          <w:sz w:val="28"/>
          <w:szCs w:val="28"/>
        </w:rPr>
        <w:t>, ответственном за регистрацию корреспонденции ФСТ России</w:t>
      </w:r>
      <w:r w:rsidRPr="001C5C61">
        <w:rPr>
          <w:rFonts w:ascii="Times New Roman" w:hAnsi="Times New Roman" w:cs="Times New Roman"/>
          <w:sz w:val="28"/>
          <w:szCs w:val="28"/>
        </w:rPr>
        <w:t>, заверяется печатью ФСТ России и направляется адресату в установленном порядке.</w:t>
      </w:r>
    </w:p>
    <w:p w:rsidR="00064499" w:rsidRPr="00F025ED" w:rsidRDefault="00A62CCF" w:rsidP="00F02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61">
        <w:rPr>
          <w:rFonts w:ascii="Times New Roman" w:hAnsi="Times New Roman" w:cs="Times New Roman"/>
          <w:sz w:val="28"/>
          <w:szCs w:val="28"/>
        </w:rPr>
        <w:t>3.</w:t>
      </w:r>
      <w:r w:rsidR="00F966D6">
        <w:rPr>
          <w:rFonts w:ascii="Times New Roman" w:hAnsi="Times New Roman" w:cs="Times New Roman"/>
          <w:sz w:val="28"/>
          <w:szCs w:val="28"/>
        </w:rPr>
        <w:t>8</w:t>
      </w:r>
      <w:r w:rsidRPr="001C5C61">
        <w:rPr>
          <w:rFonts w:ascii="Times New Roman" w:hAnsi="Times New Roman" w:cs="Times New Roman"/>
          <w:sz w:val="28"/>
          <w:szCs w:val="28"/>
        </w:rPr>
        <w:t>.</w:t>
      </w:r>
      <w:r w:rsidR="009C59DB">
        <w:rPr>
          <w:rFonts w:ascii="Times New Roman" w:hAnsi="Times New Roman" w:cs="Times New Roman"/>
          <w:sz w:val="28"/>
          <w:szCs w:val="28"/>
        </w:rPr>
        <w:t>6</w:t>
      </w:r>
      <w:r w:rsidRPr="001C5C61">
        <w:rPr>
          <w:rFonts w:ascii="Times New Roman" w:hAnsi="Times New Roman" w:cs="Times New Roman"/>
          <w:sz w:val="28"/>
          <w:szCs w:val="28"/>
        </w:rPr>
        <w:t>. В случае обращения организации, включенной в Реестр, а также другого заинтересованного лица с просьбой представить информацию о нахождении той или иной организации либо нескольких организаций в Реестре данная информация предоставляется в форме письменного разъяснения, подготовленного Отделом, о нахождении (</w:t>
      </w:r>
      <w:proofErr w:type="spellStart"/>
      <w:r w:rsidRPr="001C5C61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1C5C61">
        <w:rPr>
          <w:rFonts w:ascii="Times New Roman" w:hAnsi="Times New Roman" w:cs="Times New Roman"/>
          <w:sz w:val="28"/>
          <w:szCs w:val="28"/>
        </w:rPr>
        <w:t>) конкретной организации в Реестре.</w:t>
      </w:r>
    </w:p>
    <w:p w:rsidR="00E1503A" w:rsidRDefault="00A62CCF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25ED">
        <w:rPr>
          <w:rFonts w:ascii="Times New Roman" w:hAnsi="Times New Roman" w:cs="Times New Roman"/>
          <w:sz w:val="28"/>
          <w:szCs w:val="28"/>
        </w:rPr>
        <w:t>3.</w:t>
      </w:r>
      <w:r w:rsidR="00F966D6">
        <w:rPr>
          <w:rFonts w:ascii="Times New Roman" w:hAnsi="Times New Roman" w:cs="Times New Roman"/>
          <w:sz w:val="28"/>
          <w:szCs w:val="28"/>
        </w:rPr>
        <w:t>9</w:t>
      </w:r>
      <w:r w:rsidRPr="00F025ED">
        <w:rPr>
          <w:rFonts w:ascii="Times New Roman" w:hAnsi="Times New Roman" w:cs="Times New Roman"/>
          <w:sz w:val="28"/>
          <w:szCs w:val="28"/>
        </w:rPr>
        <w:t xml:space="preserve">. </w:t>
      </w:r>
      <w:r w:rsidR="00E1503A">
        <w:rPr>
          <w:rFonts w:ascii="Times New Roman" w:hAnsi="Times New Roman" w:cs="Times New Roman"/>
          <w:sz w:val="28"/>
          <w:szCs w:val="28"/>
        </w:rPr>
        <w:t>Конечный р</w:t>
      </w:r>
      <w:r w:rsidR="00E1503A" w:rsidRPr="00CC0CC2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E1503A">
        <w:rPr>
          <w:rFonts w:ascii="Times New Roman" w:hAnsi="Times New Roman" w:cs="Times New Roman"/>
          <w:sz w:val="28"/>
          <w:szCs w:val="28"/>
        </w:rPr>
        <w:t>предоставления</w:t>
      </w:r>
      <w:r w:rsidR="00E1503A" w:rsidRPr="00CC0CC2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E1503A">
        <w:rPr>
          <w:rFonts w:ascii="Times New Roman" w:hAnsi="Times New Roman" w:cs="Times New Roman"/>
          <w:sz w:val="28"/>
          <w:szCs w:val="28"/>
        </w:rPr>
        <w:t>.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 р</w:t>
      </w:r>
      <w:r w:rsidRPr="00CC0CC2">
        <w:rPr>
          <w:rFonts w:ascii="Times New Roman" w:hAnsi="Times New Roman" w:cs="Times New Roman"/>
          <w:sz w:val="28"/>
          <w:szCs w:val="28"/>
        </w:rPr>
        <w:t xml:space="preserve">езультатом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C0CC2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включению организации в Реестр </w:t>
      </w:r>
      <w:r w:rsidRPr="00CC0CC2">
        <w:rPr>
          <w:rFonts w:ascii="Times New Roman" w:hAnsi="Times New Roman" w:cs="Times New Roman"/>
          <w:sz w:val="28"/>
          <w:szCs w:val="28"/>
        </w:rPr>
        <w:t>является: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приказ ФСТ России о включении организации в Реестр;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 включении организации в Реестр;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во включении организации в Реестр.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Конечным результатом предоставления государственной услуги по исключению организации из Реестра является: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ФСТ России об исключении организации из Реестра;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об исключении организации из Реестра;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исключении организации из Реестра.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Конечным р</w:t>
      </w:r>
      <w:r w:rsidRPr="00CC0CC2">
        <w:rPr>
          <w:rFonts w:ascii="Times New Roman" w:hAnsi="Times New Roman" w:cs="Times New Roman"/>
          <w:sz w:val="28"/>
          <w:szCs w:val="28"/>
        </w:rPr>
        <w:t xml:space="preserve">езультатом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C0CC2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Реестр </w:t>
      </w:r>
      <w:r w:rsidRPr="00CC0CC2">
        <w:rPr>
          <w:rFonts w:ascii="Times New Roman" w:hAnsi="Times New Roman" w:cs="Times New Roman"/>
          <w:sz w:val="28"/>
          <w:szCs w:val="28"/>
        </w:rPr>
        <w:t>является: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ФСТ России о внесении изменений в Реестр;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во внесении изменений в Реестр.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 результатом предоставления государственной услуги по выдаче выписок из Реестра является: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Реестра;</w:t>
      </w:r>
    </w:p>
    <w:p w:rsidR="00E1503A" w:rsidRDefault="00E1503A" w:rsidP="00E150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выписки из Реестра.</w:t>
      </w:r>
    </w:p>
    <w:p w:rsidR="00EE248A" w:rsidRDefault="00EE248A" w:rsidP="00EE2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66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2239"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и порядок передачи результата.</w:t>
      </w:r>
    </w:p>
    <w:p w:rsidR="00EE248A" w:rsidRDefault="00EE248A" w:rsidP="00EE2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232239">
        <w:rPr>
          <w:rFonts w:ascii="Times New Roman" w:hAnsi="Times New Roman" w:cs="Times New Roman"/>
          <w:sz w:val="28"/>
          <w:szCs w:val="28"/>
        </w:rPr>
        <w:t xml:space="preserve">является приказ Федеральной службы по тарифам </w:t>
      </w:r>
      <w:r>
        <w:rPr>
          <w:rFonts w:ascii="Times New Roman" w:hAnsi="Times New Roman" w:cs="Times New Roman"/>
          <w:sz w:val="28"/>
          <w:szCs w:val="28"/>
        </w:rPr>
        <w:t>о включении (исключении) организаций в (из) Реест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а), внесении изменений в Реестр, выписка из Реестра.</w:t>
      </w:r>
    </w:p>
    <w:p w:rsidR="00EF4C75" w:rsidRDefault="00B70CA8" w:rsidP="005254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CA8">
        <w:rPr>
          <w:rFonts w:ascii="Times New Roman" w:hAnsi="Times New Roman" w:cs="Times New Roman"/>
          <w:sz w:val="28"/>
          <w:szCs w:val="28"/>
        </w:rPr>
        <w:t>Передача результата в виде у</w:t>
      </w:r>
      <w:r w:rsidR="00EE248A" w:rsidRPr="00B70CA8">
        <w:rPr>
          <w:rFonts w:ascii="Times New Roman" w:hAnsi="Times New Roman" w:cs="Times New Roman"/>
          <w:sz w:val="28"/>
          <w:szCs w:val="28"/>
        </w:rPr>
        <w:t>ведомлени</w:t>
      </w:r>
      <w:r w:rsidRPr="00B70CA8">
        <w:rPr>
          <w:rFonts w:ascii="Times New Roman" w:hAnsi="Times New Roman" w:cs="Times New Roman"/>
          <w:sz w:val="28"/>
          <w:szCs w:val="28"/>
        </w:rPr>
        <w:t>я или письма ФСТ России</w:t>
      </w:r>
      <w:r w:rsidR="00EE248A" w:rsidRPr="00B70CA8">
        <w:rPr>
          <w:rFonts w:ascii="Times New Roman" w:hAnsi="Times New Roman" w:cs="Times New Roman"/>
          <w:sz w:val="28"/>
          <w:szCs w:val="28"/>
        </w:rPr>
        <w:t xml:space="preserve"> с приложением копии приказа ФСТ России направляется уполномоченному органу исполнительной власти субъекта Российской Федерац</w:t>
      </w:r>
      <w:r w:rsidRPr="00B70CA8">
        <w:rPr>
          <w:rFonts w:ascii="Times New Roman" w:hAnsi="Times New Roman" w:cs="Times New Roman"/>
          <w:sz w:val="28"/>
          <w:szCs w:val="28"/>
        </w:rPr>
        <w:t>ии в течение 10 календарных дней.</w:t>
      </w:r>
      <w:r w:rsidR="00EE248A" w:rsidRPr="00B70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6D6" w:rsidRDefault="00F966D6" w:rsidP="005254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F4C75" w:rsidRPr="00611293" w:rsidRDefault="00A1061C" w:rsidP="00C21C9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1293">
        <w:rPr>
          <w:rFonts w:ascii="Times New Roman" w:hAnsi="Times New Roman" w:cs="Times New Roman"/>
          <w:b/>
          <w:sz w:val="28"/>
          <w:szCs w:val="28"/>
        </w:rPr>
        <w:t>4</w:t>
      </w:r>
      <w:r w:rsidR="00EF4C75" w:rsidRPr="00611293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EF4C75" w:rsidRPr="0061129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EF4C75" w:rsidRPr="00611293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="00611293">
        <w:rPr>
          <w:rFonts w:ascii="Times New Roman" w:hAnsi="Times New Roman" w:cs="Times New Roman"/>
          <w:b/>
          <w:sz w:val="28"/>
          <w:szCs w:val="28"/>
        </w:rPr>
        <w:t>Р</w:t>
      </w:r>
      <w:r w:rsidR="00EF4C75" w:rsidRPr="00611293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A40375" w:rsidRPr="001625DC" w:rsidRDefault="00A40375" w:rsidP="00C21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C75" w:rsidRPr="00EF4C75" w:rsidRDefault="00EF4C75" w:rsidP="00C21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C75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EF4C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C75">
        <w:rPr>
          <w:rFonts w:ascii="Times New Roman" w:hAnsi="Times New Roman" w:cs="Times New Roman"/>
          <w:sz w:val="28"/>
          <w:szCs w:val="28"/>
        </w:rPr>
        <w:t xml:space="preserve"> соблюдением ответственными должностными лицами положений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4C75">
        <w:rPr>
          <w:rFonts w:ascii="Times New Roman" w:hAnsi="Times New Roman" w:cs="Times New Roman"/>
          <w:sz w:val="28"/>
          <w:szCs w:val="28"/>
        </w:rPr>
        <w:t xml:space="preserve">егламента осуществляется заместителем руководителя Федеральной службы по тарифам, курирующим </w:t>
      </w:r>
      <w:r w:rsidR="00611293">
        <w:rPr>
          <w:rFonts w:ascii="Times New Roman" w:hAnsi="Times New Roman" w:cs="Times New Roman"/>
          <w:sz w:val="28"/>
          <w:szCs w:val="28"/>
        </w:rPr>
        <w:t>предоставление</w:t>
      </w:r>
      <w:r w:rsidRPr="00EF4C75">
        <w:rPr>
          <w:rFonts w:ascii="Times New Roman" w:hAnsi="Times New Roman" w:cs="Times New Roman"/>
          <w:sz w:val="28"/>
          <w:szCs w:val="28"/>
        </w:rPr>
        <w:t xml:space="preserve"> государственной услуги и руководителем структурного подразделения Федеральной службы по тарифам, ответственного за предоставление государственной услуги.</w:t>
      </w:r>
    </w:p>
    <w:p w:rsidR="00747098" w:rsidRDefault="00747098" w:rsidP="00C21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098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7470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4709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услуги, определяется решениями руководителя Федеральной службы по тарифам.</w:t>
      </w:r>
    </w:p>
    <w:p w:rsidR="00747098" w:rsidRPr="001F0913" w:rsidRDefault="00747098" w:rsidP="00C21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913">
        <w:rPr>
          <w:rFonts w:ascii="Times New Roman" w:hAnsi="Times New Roman" w:cs="Times New Roman"/>
          <w:sz w:val="28"/>
          <w:szCs w:val="28"/>
        </w:rPr>
        <w:t>4.3. Должностные лица Федеральной службы по тарифам несут персональную ответственность за решения и действия (бездействие), принимаемые (осуществляемые) ими в ходе предоставления государственной услуги в порядке, установленном законодательством о государственной гражданской службе.</w:t>
      </w:r>
    </w:p>
    <w:p w:rsidR="00747098" w:rsidRPr="00747098" w:rsidRDefault="00747098" w:rsidP="00C21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098">
        <w:rPr>
          <w:rFonts w:ascii="Times New Roman" w:hAnsi="Times New Roman" w:cs="Times New Roman"/>
          <w:sz w:val="28"/>
          <w:szCs w:val="28"/>
        </w:rPr>
        <w:lastRenderedPageBreak/>
        <w:t xml:space="preserve">4.4. Общественный </w:t>
      </w:r>
      <w:proofErr w:type="gramStart"/>
      <w:r w:rsidRPr="007470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098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– сотрудниками Федеральной службы по тарифам, принимающими участие в процессе предоставление государственной услуги, положений настоящего </w:t>
      </w:r>
      <w:r w:rsidR="00D77F4F">
        <w:rPr>
          <w:rFonts w:ascii="Times New Roman" w:hAnsi="Times New Roman" w:cs="Times New Roman"/>
          <w:sz w:val="28"/>
          <w:szCs w:val="28"/>
        </w:rPr>
        <w:t>Р</w:t>
      </w:r>
      <w:r w:rsidRPr="00747098">
        <w:rPr>
          <w:rFonts w:ascii="Times New Roman" w:hAnsi="Times New Roman" w:cs="Times New Roman"/>
          <w:sz w:val="28"/>
          <w:szCs w:val="28"/>
        </w:rPr>
        <w:t>егламента осуществляется Общественным советом при Федеральной службе по тарифам.</w:t>
      </w:r>
    </w:p>
    <w:p w:rsidR="00747098" w:rsidRPr="00747098" w:rsidRDefault="00747098" w:rsidP="00C21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098">
        <w:rPr>
          <w:rFonts w:ascii="Times New Roman" w:hAnsi="Times New Roman" w:cs="Times New Roman"/>
          <w:sz w:val="28"/>
          <w:szCs w:val="28"/>
        </w:rPr>
        <w:t xml:space="preserve">Заинтересованные лица, в том числе граждане, их объединения и организации, вправе осуществлять общественный контроль за исполнением положений настоящего </w:t>
      </w:r>
      <w:r w:rsidR="00D77F4F">
        <w:rPr>
          <w:rFonts w:ascii="Times New Roman" w:hAnsi="Times New Roman" w:cs="Times New Roman"/>
          <w:sz w:val="28"/>
          <w:szCs w:val="28"/>
        </w:rPr>
        <w:t>Р</w:t>
      </w:r>
      <w:r w:rsidRPr="00747098">
        <w:rPr>
          <w:rFonts w:ascii="Times New Roman" w:hAnsi="Times New Roman" w:cs="Times New Roman"/>
          <w:sz w:val="28"/>
          <w:szCs w:val="28"/>
        </w:rPr>
        <w:t xml:space="preserve">егламента в рамках деятельности Общественного совета </w:t>
      </w:r>
      <w:proofErr w:type="gramStart"/>
      <w:r w:rsidRPr="0074709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47098">
        <w:rPr>
          <w:rFonts w:ascii="Times New Roman" w:hAnsi="Times New Roman" w:cs="Times New Roman"/>
          <w:sz w:val="28"/>
          <w:szCs w:val="28"/>
        </w:rPr>
        <w:t xml:space="preserve"> Федеральной служб по тарифам.</w:t>
      </w:r>
    </w:p>
    <w:p w:rsidR="00A40375" w:rsidRPr="001625DC" w:rsidRDefault="00A40375" w:rsidP="00C21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970" w:rsidRPr="00611293" w:rsidRDefault="00A1061C" w:rsidP="00C21C9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1293">
        <w:rPr>
          <w:rFonts w:ascii="Times New Roman" w:hAnsi="Times New Roman" w:cs="Times New Roman"/>
          <w:b/>
          <w:sz w:val="28"/>
          <w:szCs w:val="28"/>
        </w:rPr>
        <w:t>5</w:t>
      </w:r>
      <w:r w:rsidR="00E47970" w:rsidRPr="00611293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</w:t>
      </w:r>
    </w:p>
    <w:p w:rsidR="00A40375" w:rsidRDefault="00A40375" w:rsidP="00C21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Pr="00E47970" w:rsidRDefault="00A447D4" w:rsidP="00A4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970">
        <w:rPr>
          <w:rFonts w:ascii="Times New Roman" w:hAnsi="Times New Roman" w:cs="Times New Roman"/>
          <w:sz w:val="28"/>
          <w:szCs w:val="28"/>
        </w:rPr>
        <w:t>5.1. Заинтересованные лица вправе обратиться с письменной жалобой на действия (бездействие) должностных лиц и решения, принятые в ходе предоставление государственной услуги, к руководителю Федеральной службы по тарифам или к его заместителю, курирующему предоставление государственной услуги, а также к руководителю структурного подразделения Федеральной службы по тарифам, ответственному за предоставление государственной услуги.</w:t>
      </w:r>
    </w:p>
    <w:p w:rsidR="00A447D4" w:rsidRPr="00E47970" w:rsidRDefault="00A447D4" w:rsidP="00A4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970">
        <w:rPr>
          <w:rFonts w:ascii="Times New Roman" w:hAnsi="Times New Roman" w:cs="Times New Roman"/>
          <w:sz w:val="28"/>
          <w:szCs w:val="28"/>
        </w:rPr>
        <w:t>Жалобы на действия (бездействие) должностных лиц ответственного структурного подразделения Федеральной службы по тарифам за предоставление государственной услуги могут быть поданы вышестоящему должностному лицу.</w:t>
      </w:r>
    </w:p>
    <w:p w:rsidR="00A447D4" w:rsidRPr="00856435" w:rsidRDefault="00A447D4" w:rsidP="00A4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35">
        <w:rPr>
          <w:rFonts w:ascii="Times New Roman" w:hAnsi="Times New Roman" w:cs="Times New Roman"/>
          <w:sz w:val="28"/>
          <w:szCs w:val="28"/>
        </w:rPr>
        <w:t>5.2. Предметом обжалования является нарушение должностными лицами Федеральной службы п</w:t>
      </w:r>
      <w:r>
        <w:rPr>
          <w:rFonts w:ascii="Times New Roman" w:hAnsi="Times New Roman" w:cs="Times New Roman"/>
          <w:sz w:val="28"/>
          <w:szCs w:val="28"/>
        </w:rPr>
        <w:t>о тарифам положений настоящего Р</w:t>
      </w:r>
      <w:r w:rsidRPr="00856435">
        <w:rPr>
          <w:rFonts w:ascii="Times New Roman" w:hAnsi="Times New Roman" w:cs="Times New Roman"/>
          <w:sz w:val="28"/>
          <w:szCs w:val="28"/>
        </w:rPr>
        <w:t>егламента.</w:t>
      </w:r>
    </w:p>
    <w:p w:rsidR="00A447D4" w:rsidRPr="00D73598" w:rsidRDefault="00A447D4" w:rsidP="00A4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598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получение Федеральной службой по тарифам письменной жалобы.</w:t>
      </w:r>
    </w:p>
    <w:p w:rsidR="00A447D4" w:rsidRPr="00D73598" w:rsidRDefault="00A447D4" w:rsidP="00A4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598">
        <w:rPr>
          <w:rFonts w:ascii="Times New Roman" w:hAnsi="Times New Roman" w:cs="Times New Roman"/>
          <w:sz w:val="28"/>
          <w:szCs w:val="28"/>
        </w:rPr>
        <w:t>Жалоба подается в письменной форме и должна содержать:</w:t>
      </w:r>
    </w:p>
    <w:p w:rsidR="00A447D4" w:rsidRPr="00D73598" w:rsidRDefault="00A447D4" w:rsidP="00A4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598">
        <w:rPr>
          <w:rFonts w:ascii="Times New Roman" w:hAnsi="Times New Roman" w:cs="Times New Roman"/>
          <w:sz w:val="28"/>
          <w:szCs w:val="28"/>
        </w:rPr>
        <w:t>- полное наименование лица, подающего жалобу, его местонахождение, почтовый и юридический адреса, номер телефона, факса и адреса электронной почты;</w:t>
      </w:r>
    </w:p>
    <w:p w:rsidR="00A447D4" w:rsidRPr="00D73598" w:rsidRDefault="00A447D4" w:rsidP="00A4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598">
        <w:rPr>
          <w:rFonts w:ascii="Times New Roman" w:hAnsi="Times New Roman" w:cs="Times New Roman"/>
          <w:sz w:val="28"/>
          <w:szCs w:val="28"/>
        </w:rPr>
        <w:t>- существо обжалуемого действия (бездействия) и указание на должностное лицо, совершившее обжалуемое действие (бездействие);</w:t>
      </w:r>
    </w:p>
    <w:p w:rsidR="00A447D4" w:rsidRPr="00D73598" w:rsidRDefault="00A447D4" w:rsidP="00A4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598">
        <w:rPr>
          <w:rFonts w:ascii="Times New Roman" w:hAnsi="Times New Roman" w:cs="Times New Roman"/>
          <w:sz w:val="28"/>
          <w:szCs w:val="28"/>
        </w:rPr>
        <w:t xml:space="preserve">- указание на нарушенные должностным лицом Федеральной службы по тарифам положения нормативных правовых актов, регулирующих отношения, связанные с предоставлением государственной </w:t>
      </w:r>
      <w:r w:rsidR="00591AA0">
        <w:rPr>
          <w:rFonts w:ascii="Times New Roman" w:hAnsi="Times New Roman" w:cs="Times New Roman"/>
          <w:sz w:val="28"/>
          <w:szCs w:val="28"/>
        </w:rPr>
        <w:t>услуги, и положения настоящего Р</w:t>
      </w:r>
      <w:r w:rsidRPr="00D73598">
        <w:rPr>
          <w:rFonts w:ascii="Times New Roman" w:hAnsi="Times New Roman" w:cs="Times New Roman"/>
          <w:sz w:val="28"/>
          <w:szCs w:val="28"/>
        </w:rPr>
        <w:t>егламента;</w:t>
      </w:r>
    </w:p>
    <w:p w:rsidR="00A447D4" w:rsidRPr="00D73598" w:rsidRDefault="00A447D4" w:rsidP="00CE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598">
        <w:rPr>
          <w:rFonts w:ascii="Times New Roman" w:hAnsi="Times New Roman" w:cs="Times New Roman"/>
          <w:sz w:val="28"/>
          <w:szCs w:val="28"/>
        </w:rPr>
        <w:t>- дату и личную подпись обращающегося с жалобой лица, а в случае подачи жалобы от имени юридического лица – дату, личную подпись руководителя организации или уполномоченного им лица и оттиск печати заявителя.</w:t>
      </w:r>
    </w:p>
    <w:p w:rsidR="00A447D4" w:rsidRPr="00F82D4B" w:rsidRDefault="00A447D4" w:rsidP="00CE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4B">
        <w:rPr>
          <w:rFonts w:ascii="Times New Roman" w:hAnsi="Times New Roman" w:cs="Times New Roman"/>
          <w:sz w:val="28"/>
          <w:szCs w:val="28"/>
        </w:rPr>
        <w:lastRenderedPageBreak/>
        <w:t>5.4. Жалоба может быть подана в течение 3 (трех) месяцев со дня совершения обжалуемого решения, действия (бездействия).</w:t>
      </w:r>
    </w:p>
    <w:p w:rsidR="00A447D4" w:rsidRPr="00F82D4B" w:rsidRDefault="00A447D4" w:rsidP="00CE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4B">
        <w:rPr>
          <w:rFonts w:ascii="Times New Roman" w:hAnsi="Times New Roman" w:cs="Times New Roman"/>
          <w:sz w:val="28"/>
          <w:szCs w:val="28"/>
        </w:rPr>
        <w:t>5.5. В случае если лицу, обращающемуся с жалобой, для обоснования жалобы необходимо ознакомление с представленными другой стороной материалами, рассматриваемыми в Федеральной службе по тарифам, он вправе письменно обратиться в Федеральную службу по тарифам с просьбой выдать копии этих материалов, указав их наименование.</w:t>
      </w:r>
    </w:p>
    <w:p w:rsidR="00A447D4" w:rsidRPr="00F82D4B" w:rsidRDefault="00A447D4" w:rsidP="00CE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4B">
        <w:rPr>
          <w:rFonts w:ascii="Times New Roman" w:hAnsi="Times New Roman" w:cs="Times New Roman"/>
          <w:sz w:val="28"/>
          <w:szCs w:val="28"/>
        </w:rPr>
        <w:t xml:space="preserve">Указанные копии материалов направляются почтой или выдаются на руки заявителю в течение 5 рабочих дней </w:t>
      </w:r>
      <w:proofErr w:type="gramStart"/>
      <w:r w:rsidRPr="00F82D4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82D4B">
        <w:rPr>
          <w:rFonts w:ascii="Times New Roman" w:hAnsi="Times New Roman" w:cs="Times New Roman"/>
          <w:sz w:val="28"/>
          <w:szCs w:val="28"/>
        </w:rPr>
        <w:t xml:space="preserve"> обращения в Федеральную службу по тарифам.</w:t>
      </w:r>
    </w:p>
    <w:p w:rsidR="00A447D4" w:rsidRPr="00F82D4B" w:rsidRDefault="00A447D4" w:rsidP="00CE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4B">
        <w:rPr>
          <w:rFonts w:ascii="Times New Roman" w:hAnsi="Times New Roman" w:cs="Times New Roman"/>
          <w:sz w:val="28"/>
          <w:szCs w:val="28"/>
        </w:rPr>
        <w:t xml:space="preserve">5.6. Жалоба рассматривается в течение 15 рабочих дней </w:t>
      </w:r>
      <w:proofErr w:type="gramStart"/>
      <w:r w:rsidRPr="00F82D4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82D4B">
        <w:rPr>
          <w:rFonts w:ascii="Times New Roman" w:hAnsi="Times New Roman" w:cs="Times New Roman"/>
          <w:sz w:val="28"/>
          <w:szCs w:val="28"/>
        </w:rPr>
        <w:t xml:space="preserve"> ее поступления в Федеральную службу по тарифам.</w:t>
      </w:r>
    </w:p>
    <w:p w:rsidR="00A447D4" w:rsidRPr="00F82D4B" w:rsidRDefault="00A447D4" w:rsidP="00CE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4B">
        <w:rPr>
          <w:rFonts w:ascii="Times New Roman" w:hAnsi="Times New Roman" w:cs="Times New Roman"/>
          <w:sz w:val="28"/>
          <w:szCs w:val="28"/>
        </w:rPr>
        <w:t xml:space="preserve">5.7. Срок рассмотрения жалобы </w:t>
      </w:r>
      <w:r w:rsidR="00084434">
        <w:rPr>
          <w:rFonts w:ascii="Times New Roman" w:hAnsi="Times New Roman" w:cs="Times New Roman"/>
          <w:sz w:val="28"/>
          <w:szCs w:val="28"/>
        </w:rPr>
        <w:t>может быть продлен, но не более</w:t>
      </w:r>
      <w:r w:rsidRPr="00F82D4B">
        <w:rPr>
          <w:rFonts w:ascii="Times New Roman" w:hAnsi="Times New Roman" w:cs="Times New Roman"/>
          <w:sz w:val="28"/>
          <w:szCs w:val="28"/>
        </w:rPr>
        <w:t xml:space="preserve"> чем на один месяц, о чем сообщается лицу, подавшему жалобу, в письменной форме с указанием причин продления.</w:t>
      </w:r>
    </w:p>
    <w:p w:rsidR="00A447D4" w:rsidRPr="00F82D4B" w:rsidRDefault="00A447D4" w:rsidP="00CE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4B">
        <w:rPr>
          <w:rFonts w:ascii="Times New Roman" w:hAnsi="Times New Roman" w:cs="Times New Roman"/>
          <w:sz w:val="28"/>
          <w:szCs w:val="28"/>
        </w:rPr>
        <w:t>5.8. О результатах и принятых Федеральной службой по тарифам решениях по жалобе заявителю направляется письменный ответ.</w:t>
      </w:r>
    </w:p>
    <w:p w:rsidR="00A447D4" w:rsidRPr="00F82D4B" w:rsidRDefault="00A447D4" w:rsidP="00CE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4B">
        <w:rPr>
          <w:rFonts w:ascii="Times New Roman" w:hAnsi="Times New Roman" w:cs="Times New Roman"/>
          <w:sz w:val="28"/>
          <w:szCs w:val="28"/>
        </w:rPr>
        <w:t>5.9. Если в результате рассмотрения жалобы в действиях должностных лиц Федеральной службы по тарифам выявлены нарушения законодательства, к виновным лицам применяются предусмотренные законодательством меры ответственности.</w:t>
      </w:r>
    </w:p>
    <w:p w:rsidR="00A447D4" w:rsidRPr="00F82D4B" w:rsidRDefault="00A447D4" w:rsidP="00CE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4B">
        <w:rPr>
          <w:rFonts w:ascii="Times New Roman" w:hAnsi="Times New Roman" w:cs="Times New Roman"/>
          <w:sz w:val="28"/>
          <w:szCs w:val="28"/>
        </w:rPr>
        <w:t>5.10. Решение Федеральной службы по тарифам, принятое по результатам рассмотрения жалобы, может быть обжаловано лицом, подавшим жалобу, в судебном порядке.</w:t>
      </w:r>
    </w:p>
    <w:p w:rsidR="00F01163" w:rsidRDefault="00A447D4" w:rsidP="00071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4B">
        <w:rPr>
          <w:rFonts w:ascii="Times New Roman" w:hAnsi="Times New Roman" w:cs="Times New Roman"/>
          <w:sz w:val="28"/>
          <w:szCs w:val="28"/>
        </w:rPr>
        <w:t xml:space="preserve">5.11. Решения Федеральной службы по тарифам, принятые в рамках предоставление государственной услуги, также могут быть обжалованы в судебном </w:t>
      </w:r>
      <w:hyperlink r:id="rId37" w:history="1">
        <w:r w:rsidRPr="00F82D4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071121">
        <w:t>.</w:t>
      </w:r>
    </w:p>
    <w:p w:rsidR="00F01163" w:rsidRDefault="00F01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D5E" w:rsidRDefault="001F0D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47DE6" w:rsidRDefault="00547D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D48F3" w:rsidRDefault="00DD48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DD48F3" w:rsidRDefault="00DD48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DD48F3" w:rsidRDefault="00DD48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DD48F3" w:rsidRDefault="00DD48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D48F3" w:rsidRDefault="00DD48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DD48F3" w:rsidRDefault="00DD48F3">
      <w:pPr>
        <w:pStyle w:val="ConsPlusNonformat"/>
        <w:widowControl/>
      </w:pPr>
    </w:p>
    <w:p w:rsidR="00DD48F3" w:rsidRDefault="00DD48F3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>На бланке Уполномоченного органа</w:t>
      </w:r>
    </w:p>
    <w:p w:rsidR="00A40375" w:rsidRDefault="00A40375">
      <w:pPr>
        <w:pStyle w:val="ConsPlusNonformat"/>
        <w:widowControl/>
      </w:pPr>
      <w:r>
        <w:t>исполнительной власти субъекта</w:t>
      </w:r>
    </w:p>
    <w:p w:rsidR="00A40375" w:rsidRDefault="00A40375">
      <w:pPr>
        <w:pStyle w:val="ConsPlusNonformat"/>
        <w:widowControl/>
      </w:pPr>
      <w:r>
        <w:t>Российской Федерации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                       ЗАЯВЛЕНИЕ (ОБРАЩЕНИЕ)</w:t>
      </w:r>
    </w:p>
    <w:p w:rsidR="00A40375" w:rsidRDefault="00A40375">
      <w:pPr>
        <w:pStyle w:val="ConsPlusNonformat"/>
        <w:widowControl/>
      </w:pPr>
      <w:r>
        <w:t xml:space="preserve">              о включении в Федеральный информационный реестр</w:t>
      </w:r>
    </w:p>
    <w:p w:rsidR="00A40375" w:rsidRDefault="00A40375">
      <w:pPr>
        <w:pStyle w:val="ConsPlusNonformat"/>
        <w:widowControl/>
      </w:pPr>
      <w:r>
        <w:t xml:space="preserve">              гарантирующих поставщиков и зон их деятельности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Прошу включить 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       (наименование гарантирующего поставщика)</w:t>
      </w:r>
    </w:p>
    <w:p w:rsidR="00A40375" w:rsidRDefault="00A40375">
      <w:pPr>
        <w:pStyle w:val="ConsPlusNonformat"/>
        <w:widowControl/>
      </w:pPr>
      <w:r>
        <w:t>на территории _____________________________________________________________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(наименование субъект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Российской Федерации,</w:t>
      </w:r>
    </w:p>
    <w:p w:rsidR="00A40375" w:rsidRDefault="00A40375">
      <w:pPr>
        <w:pStyle w:val="ConsPlusNonformat"/>
        <w:widowControl/>
      </w:pPr>
      <w:r>
        <w:t xml:space="preserve">                              границы зоны деятельности)</w:t>
      </w:r>
    </w:p>
    <w:p w:rsidR="00A40375" w:rsidRDefault="00A40375">
      <w:pPr>
        <w:pStyle w:val="ConsPlusNonformat"/>
        <w:widowControl/>
      </w:pPr>
      <w:r>
        <w:t>в  Федеральный  информационный реестр гарантирующих поставщиков  и  зон  их</w:t>
      </w:r>
    </w:p>
    <w:p w:rsidR="00A40375" w:rsidRDefault="00A40375">
      <w:pPr>
        <w:pStyle w:val="ConsPlusNonformat"/>
        <w:widowControl/>
      </w:pPr>
      <w:r>
        <w:t>деятельности.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>Приложения: _______________________________________________________________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       (краткое изложение приложений)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>________________________________  _______________  ________________________</w:t>
      </w:r>
    </w:p>
    <w:p w:rsidR="00A40375" w:rsidRDefault="00A40375">
      <w:pPr>
        <w:pStyle w:val="ConsPlusNonformat"/>
        <w:widowControl/>
      </w:pPr>
      <w:r>
        <w:t xml:space="preserve">    (должность руководителя)         (подпись)            (Ф.И.О.)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М.П.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>"__" ____________ 20__ г.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2CDC" w:rsidRDefault="00302C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1E0E" w:rsidRPr="002C1E0E" w:rsidRDefault="00CB5576" w:rsidP="00CB557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cs="Times New Roman"/>
        </w:rPr>
      </w:pPr>
      <w:r>
        <w:rPr>
          <w:rFonts w:cs="Times New Roman"/>
        </w:rPr>
        <w:t>П</w:t>
      </w:r>
      <w:r w:rsidR="002C1E0E" w:rsidRPr="002C1E0E">
        <w:rPr>
          <w:rFonts w:cs="Times New Roman"/>
        </w:rPr>
        <w:t>еречень документов, предоставляемых по вопросу включения организации в Реестр</w:t>
      </w:r>
    </w:p>
    <w:p w:rsidR="002C1E0E" w:rsidRDefault="002C1E0E" w:rsidP="00CB557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Times New Roman"/>
        </w:rPr>
      </w:pPr>
    </w:p>
    <w:p w:rsidR="00D2646F" w:rsidRPr="00D2646F" w:rsidRDefault="002C1E0E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>
        <w:rPr>
          <w:rFonts w:cs="Times New Roman"/>
        </w:rPr>
        <w:t xml:space="preserve">- </w:t>
      </w:r>
      <w:r w:rsidR="00D2646F" w:rsidRPr="00D2646F">
        <w:rPr>
          <w:rFonts w:cs="Times New Roman"/>
        </w:rPr>
        <w:t xml:space="preserve">анкета гарантирующего поставщика в соответствии с </w:t>
      </w:r>
      <w:hyperlink r:id="rId38" w:history="1">
        <w:r w:rsidR="00D2646F" w:rsidRPr="00D2646F">
          <w:rPr>
            <w:rFonts w:cs="Times New Roman"/>
          </w:rPr>
          <w:t xml:space="preserve">Приложением № </w:t>
        </w:r>
      </w:hyperlink>
      <w:r w:rsidR="00D2646F" w:rsidRPr="00D2646F">
        <w:rPr>
          <w:rFonts w:cs="Times New Roman"/>
        </w:rPr>
        <w:t>11 к настоящему Регламенту;</w:t>
      </w:r>
    </w:p>
    <w:p w:rsidR="00D2646F" w:rsidRPr="00D2646F" w:rsidRDefault="00D2646F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D2646F">
        <w:rPr>
          <w:rFonts w:cs="Times New Roman"/>
        </w:rPr>
        <w:t xml:space="preserve">- заверенная </w:t>
      </w:r>
      <w:r w:rsidR="00AD4C2D">
        <w:rPr>
          <w:rFonts w:cs="Times New Roman"/>
        </w:rPr>
        <w:t xml:space="preserve">заявителем </w:t>
      </w:r>
      <w:r w:rsidRPr="00D2646F">
        <w:rPr>
          <w:rFonts w:cs="Times New Roman"/>
        </w:rPr>
        <w:t>копия решения уполномоченного органа исполнительной власти субъекта Российской Федерации о согласовании границ зон деятельности гарантирующих поставщиков;</w:t>
      </w:r>
    </w:p>
    <w:p w:rsidR="00D2646F" w:rsidRPr="00D2646F" w:rsidRDefault="00AD4C2D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>
        <w:rPr>
          <w:rFonts w:cs="Times New Roman"/>
        </w:rPr>
        <w:t xml:space="preserve">- </w:t>
      </w:r>
      <w:r w:rsidR="00D2646F" w:rsidRPr="00D2646F">
        <w:rPr>
          <w:rFonts w:cs="Times New Roman"/>
        </w:rPr>
        <w:t>заверенная</w:t>
      </w:r>
      <w:r w:rsidRPr="00AD4C2D">
        <w:rPr>
          <w:rFonts w:cs="Times New Roman"/>
        </w:rPr>
        <w:t xml:space="preserve"> </w:t>
      </w:r>
      <w:r w:rsidR="00AA38D8">
        <w:rPr>
          <w:rFonts w:cs="Times New Roman"/>
        </w:rPr>
        <w:t xml:space="preserve">организацией </w:t>
      </w:r>
      <w:r w:rsidR="00D2646F" w:rsidRPr="00D2646F">
        <w:rPr>
          <w:rFonts w:cs="Times New Roman"/>
        </w:rPr>
        <w:t xml:space="preserve">копия акта взаиморасчетов с организациями - продавцами электроэнергии и сетевыми организациями, либо соглашение об урегулировании задолженности, либо решение суда - в отношении организаций, которым статус присваивается в соответствии с </w:t>
      </w:r>
      <w:hyperlink r:id="rId39" w:history="1">
        <w:proofErr w:type="spellStart"/>
        <w:r w:rsidR="00D2646F" w:rsidRPr="00D2646F">
          <w:rPr>
            <w:rFonts w:cs="Times New Roman"/>
          </w:rPr>
          <w:t>пп</w:t>
        </w:r>
        <w:proofErr w:type="spellEnd"/>
        <w:r w:rsidR="00D2646F" w:rsidRPr="00D2646F">
          <w:rPr>
            <w:rFonts w:cs="Times New Roman"/>
          </w:rPr>
          <w:t>. «б</w:t>
        </w:r>
      </w:hyperlink>
      <w:r w:rsidR="00D2646F" w:rsidRPr="00D2646F">
        <w:rPr>
          <w:rFonts w:cs="Times New Roman"/>
        </w:rPr>
        <w:t xml:space="preserve">», </w:t>
      </w:r>
      <w:hyperlink r:id="rId40" w:history="1">
        <w:r w:rsidR="00D2646F" w:rsidRPr="00D2646F">
          <w:rPr>
            <w:rFonts w:cs="Times New Roman"/>
          </w:rPr>
          <w:t>«в» п. 36</w:t>
        </w:r>
      </w:hyperlink>
      <w:r w:rsidR="00D2646F" w:rsidRPr="00D2646F">
        <w:rPr>
          <w:rFonts w:cs="Times New Roman"/>
        </w:rPr>
        <w:t xml:space="preserve"> Основных положений;</w:t>
      </w:r>
    </w:p>
    <w:p w:rsidR="00D2646F" w:rsidRPr="00D2646F" w:rsidRDefault="00D2646F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D2646F">
        <w:rPr>
          <w:rFonts w:cs="Times New Roman"/>
        </w:rPr>
        <w:t>- заверенная</w:t>
      </w:r>
      <w:r w:rsidR="00AD4C2D" w:rsidRPr="00AD4C2D">
        <w:rPr>
          <w:rFonts w:cs="Times New Roman"/>
        </w:rPr>
        <w:t xml:space="preserve"> </w:t>
      </w:r>
      <w:r w:rsidR="00AA38D8">
        <w:rPr>
          <w:rFonts w:cs="Times New Roman"/>
        </w:rPr>
        <w:t>организацией</w:t>
      </w:r>
      <w:r w:rsidRPr="00D2646F">
        <w:rPr>
          <w:rFonts w:cs="Times New Roman"/>
        </w:rPr>
        <w:t xml:space="preserve"> копия соглашения </w:t>
      </w:r>
      <w:proofErr w:type="spellStart"/>
      <w:r w:rsidRPr="00D2646F">
        <w:rPr>
          <w:rFonts w:cs="Times New Roman"/>
        </w:rPr>
        <w:t>энергосбытовой</w:t>
      </w:r>
      <w:proofErr w:type="spellEnd"/>
      <w:r w:rsidRPr="00D2646F">
        <w:rPr>
          <w:rFonts w:cs="Times New Roman"/>
        </w:rPr>
        <w:t xml:space="preserve"> организации с единым хозяйствующим субъектом на железнодорожном транспорте в случае, если статус гарантирующего поставщика присвоен в соответствии с </w:t>
      </w:r>
      <w:hyperlink r:id="rId41" w:history="1">
        <w:proofErr w:type="spellStart"/>
        <w:r w:rsidRPr="00D2646F">
          <w:rPr>
            <w:rFonts w:cs="Times New Roman"/>
          </w:rPr>
          <w:t>пп</w:t>
        </w:r>
        <w:proofErr w:type="spellEnd"/>
        <w:r w:rsidRPr="00D2646F">
          <w:rPr>
            <w:rFonts w:cs="Times New Roman"/>
          </w:rPr>
          <w:t>. «в» п. 36</w:t>
        </w:r>
      </w:hyperlink>
      <w:r w:rsidRPr="00D2646F">
        <w:rPr>
          <w:rFonts w:cs="Times New Roman"/>
        </w:rPr>
        <w:t xml:space="preserve"> Основных положений, документы о приемке потребителей на дату вступления в силу Основных положений;</w:t>
      </w:r>
    </w:p>
    <w:p w:rsidR="00D2646F" w:rsidRPr="00D2646F" w:rsidRDefault="00D2646F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D2646F">
        <w:rPr>
          <w:rFonts w:cs="Times New Roman"/>
        </w:rPr>
        <w:t xml:space="preserve">- документы, подтверждающие отсутствие связи с Единой энергетической системой России или функционирование в пределах технологически изолированных территориальных электроэнергетических систем в случае, если статус гарантирующего поставщика присвоен в соответствии с </w:t>
      </w:r>
      <w:hyperlink r:id="rId42" w:history="1">
        <w:proofErr w:type="spellStart"/>
        <w:r w:rsidRPr="00D2646F">
          <w:rPr>
            <w:rFonts w:cs="Times New Roman"/>
          </w:rPr>
          <w:t>пп</w:t>
        </w:r>
        <w:proofErr w:type="spellEnd"/>
        <w:r w:rsidRPr="00D2646F">
          <w:rPr>
            <w:rFonts w:cs="Times New Roman"/>
          </w:rPr>
          <w:t>. «г» п. 36</w:t>
        </w:r>
      </w:hyperlink>
      <w:r w:rsidRPr="00D2646F">
        <w:rPr>
          <w:rFonts w:cs="Times New Roman"/>
        </w:rPr>
        <w:t xml:space="preserve"> Основных положений;</w:t>
      </w:r>
    </w:p>
    <w:p w:rsidR="00D2646F" w:rsidRPr="00D2646F" w:rsidRDefault="00D2646F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D2646F">
        <w:rPr>
          <w:rFonts w:cs="Times New Roman"/>
        </w:rPr>
        <w:t>- копия свидетельства о включении организации в реестр субъектов оптового рынка;</w:t>
      </w:r>
    </w:p>
    <w:p w:rsidR="00D2646F" w:rsidRPr="00D2646F" w:rsidRDefault="00D2646F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D2646F">
        <w:rPr>
          <w:rFonts w:cs="Times New Roman"/>
        </w:rPr>
        <w:t>- заверенная</w:t>
      </w:r>
      <w:r w:rsidR="00762573">
        <w:rPr>
          <w:rFonts w:cs="Times New Roman"/>
        </w:rPr>
        <w:t xml:space="preserve"> организацией</w:t>
      </w:r>
      <w:r w:rsidRPr="00D2646F">
        <w:rPr>
          <w:rFonts w:cs="Times New Roman"/>
        </w:rPr>
        <w:t xml:space="preserve"> копия устава юридического лица;</w:t>
      </w:r>
    </w:p>
    <w:p w:rsidR="00D2646F" w:rsidRPr="00D2646F" w:rsidRDefault="00AA38D8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>
        <w:rPr>
          <w:rFonts w:cs="Times New Roman"/>
        </w:rPr>
        <w:t xml:space="preserve">- </w:t>
      </w:r>
      <w:r w:rsidR="00D2646F" w:rsidRPr="00D2646F">
        <w:rPr>
          <w:rFonts w:cs="Times New Roman"/>
        </w:rPr>
        <w:t>заверенная</w:t>
      </w:r>
      <w:r>
        <w:rPr>
          <w:rFonts w:cs="Times New Roman"/>
        </w:rPr>
        <w:t xml:space="preserve"> организацией</w:t>
      </w:r>
      <w:r w:rsidR="00D2646F" w:rsidRPr="00D2646F">
        <w:rPr>
          <w:rFonts w:cs="Times New Roman"/>
        </w:rPr>
        <w:t xml:space="preserve"> копия свидетельства о государственной регистрации юридического лица;</w:t>
      </w:r>
    </w:p>
    <w:p w:rsidR="00D2646F" w:rsidRPr="00D2646F" w:rsidRDefault="00AA38D8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>
        <w:rPr>
          <w:rFonts w:cs="Times New Roman"/>
        </w:rPr>
        <w:t xml:space="preserve">- </w:t>
      </w:r>
      <w:r w:rsidR="00D2646F" w:rsidRPr="00D2646F">
        <w:rPr>
          <w:rFonts w:cs="Times New Roman"/>
        </w:rPr>
        <w:t>заверенная</w:t>
      </w:r>
      <w:r>
        <w:rPr>
          <w:rFonts w:cs="Times New Roman"/>
        </w:rPr>
        <w:t xml:space="preserve"> организацией</w:t>
      </w:r>
      <w:r w:rsidR="00D2646F" w:rsidRPr="00D2646F">
        <w:rPr>
          <w:rFonts w:cs="Times New Roman"/>
        </w:rPr>
        <w:t xml:space="preserve"> копия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</w:t>
      </w:r>
    </w:p>
    <w:p w:rsidR="00D2646F" w:rsidRPr="00D2646F" w:rsidRDefault="00AA38D8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>
        <w:rPr>
          <w:rFonts w:cs="Times New Roman"/>
        </w:rPr>
        <w:t xml:space="preserve">- </w:t>
      </w:r>
      <w:r w:rsidR="00D2646F" w:rsidRPr="00D2646F">
        <w:rPr>
          <w:rFonts w:cs="Times New Roman"/>
        </w:rPr>
        <w:t>заверенная</w:t>
      </w:r>
      <w:r>
        <w:rPr>
          <w:rFonts w:cs="Times New Roman"/>
        </w:rPr>
        <w:t xml:space="preserve"> организацией</w:t>
      </w:r>
      <w:r w:rsidR="00D2646F" w:rsidRPr="00D2646F">
        <w:rPr>
          <w:rFonts w:cs="Times New Roman"/>
        </w:rPr>
        <w:t xml:space="preserve"> копия выписки из Единого государственного реестра юридических лиц;</w:t>
      </w:r>
    </w:p>
    <w:p w:rsidR="00D2646F" w:rsidRPr="00D2646F" w:rsidRDefault="00D2646F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D2646F">
        <w:rPr>
          <w:rFonts w:cs="Times New Roman"/>
        </w:rPr>
        <w:t>- заверенная</w:t>
      </w:r>
      <w:r w:rsidR="00AA38D8">
        <w:rPr>
          <w:rFonts w:cs="Times New Roman"/>
        </w:rPr>
        <w:t xml:space="preserve"> заявителем</w:t>
      </w:r>
      <w:r w:rsidRPr="00D2646F">
        <w:rPr>
          <w:rFonts w:cs="Times New Roman"/>
        </w:rPr>
        <w:t xml:space="preserve"> копия соглашения органов исполнительной власти соответствующих субъектов Российской Федерации о регулировании деятельности гарантирующего поставщика в случае расположения зоны деятельности гарантирующего поставщика на территории более одного субъекта Российской Федерации;</w:t>
      </w:r>
    </w:p>
    <w:p w:rsidR="00D2646F" w:rsidRPr="00D2646F" w:rsidRDefault="00D2646F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D2646F">
        <w:rPr>
          <w:rFonts w:cs="Times New Roman"/>
        </w:rPr>
        <w:t>- иные документы, подтверждающие присвоение организации статуса гарантирующего поставщика (согласование границ зоны деятельности).</w:t>
      </w:r>
    </w:p>
    <w:p w:rsidR="00D2646F" w:rsidRPr="00D2646F" w:rsidRDefault="00D2646F" w:rsidP="00D264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D2646F">
        <w:rPr>
          <w:rFonts w:cs="Times New Roman"/>
        </w:rPr>
        <w:t>Заявителем может быть представлена иная дополнительная информация, необходимая для более быстрого и полного рассмотрения вопроса о включении организации в Реестр.</w:t>
      </w:r>
    </w:p>
    <w:p w:rsidR="00302CDC" w:rsidRDefault="00302C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CDC" w:rsidRDefault="00302C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CDC" w:rsidRDefault="00302CDC" w:rsidP="005664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5774" w:rsidRDefault="00EB5774" w:rsidP="00EB57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 w:rsidP="00EB57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 w:rsidP="00EB57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 w:rsidP="00EB57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 w:rsidP="00EB57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2D" w:rsidRDefault="00AD4C2D" w:rsidP="00EB57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3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EB5774" w:rsidRDefault="00EB5774" w:rsidP="00EB57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774" w:rsidRDefault="00EB5774" w:rsidP="00EB5774">
      <w:pPr>
        <w:pStyle w:val="ConsPlusNonformat"/>
        <w:widowControl/>
      </w:pPr>
      <w:r>
        <w:t>На бланке Уполномоченного органа</w:t>
      </w:r>
    </w:p>
    <w:p w:rsidR="00EB5774" w:rsidRDefault="00EB5774" w:rsidP="00EB5774">
      <w:pPr>
        <w:pStyle w:val="ConsPlusNonformat"/>
        <w:widowControl/>
      </w:pPr>
      <w:r>
        <w:t>исполнительной власти субъекта</w:t>
      </w:r>
    </w:p>
    <w:p w:rsidR="00EB5774" w:rsidRDefault="00EB5774" w:rsidP="00EB5774">
      <w:pPr>
        <w:pStyle w:val="ConsPlusNonformat"/>
        <w:widowControl/>
      </w:pPr>
      <w:r>
        <w:t>Российской Федерации</w:t>
      </w:r>
    </w:p>
    <w:p w:rsidR="00EB5774" w:rsidRDefault="00EB5774" w:rsidP="00EB5774">
      <w:pPr>
        <w:pStyle w:val="ConsPlusNonformat"/>
        <w:widowControl/>
      </w:pPr>
    </w:p>
    <w:p w:rsidR="00EB5774" w:rsidRDefault="00EB5774" w:rsidP="00EB5774">
      <w:pPr>
        <w:pStyle w:val="ConsPlusNonformat"/>
        <w:widowControl/>
      </w:pPr>
      <w:r>
        <w:t xml:space="preserve">                           ЗАЯВЛЕНИЕ (ОБРАЩЕНИЕ)</w:t>
      </w:r>
    </w:p>
    <w:p w:rsidR="00EB5774" w:rsidRDefault="00EB5774" w:rsidP="00EB5774">
      <w:pPr>
        <w:pStyle w:val="ConsPlusNonformat"/>
        <w:widowControl/>
      </w:pPr>
      <w:r>
        <w:t xml:space="preserve">           об исключении из Федерального информационного реестра</w:t>
      </w:r>
    </w:p>
    <w:p w:rsidR="00EB5774" w:rsidRDefault="00EB5774" w:rsidP="00EB5774">
      <w:pPr>
        <w:pStyle w:val="ConsPlusNonformat"/>
        <w:widowControl/>
      </w:pPr>
      <w:r>
        <w:t xml:space="preserve">              гарантирующих поставщиков и зон их деятельности</w:t>
      </w:r>
    </w:p>
    <w:p w:rsidR="00EB5774" w:rsidRDefault="00EB5774" w:rsidP="00EB5774">
      <w:pPr>
        <w:pStyle w:val="ConsPlusNonformat"/>
        <w:widowControl/>
      </w:pPr>
    </w:p>
    <w:p w:rsidR="00EB5774" w:rsidRDefault="00EB5774" w:rsidP="00EB5774">
      <w:pPr>
        <w:pStyle w:val="ConsPlusNonformat"/>
        <w:widowControl/>
      </w:pPr>
      <w:r>
        <w:t xml:space="preserve">    Прошу исключить _______________________________________________________</w:t>
      </w:r>
    </w:p>
    <w:p w:rsidR="00EB5774" w:rsidRDefault="00EB5774" w:rsidP="00EB5774">
      <w:pPr>
        <w:pStyle w:val="ConsPlusNonformat"/>
        <w:widowControl/>
      </w:pPr>
      <w:r>
        <w:t xml:space="preserve">                           (наименование гарантирующего поставщика)</w:t>
      </w:r>
    </w:p>
    <w:p w:rsidR="00EB5774" w:rsidRDefault="00EB5774" w:rsidP="00EB5774">
      <w:pPr>
        <w:pStyle w:val="ConsPlusNonformat"/>
        <w:widowControl/>
      </w:pPr>
      <w:r>
        <w:t>из Федерального информационного реестра гарантирующих поставщиков и зон  их</w:t>
      </w:r>
    </w:p>
    <w:p w:rsidR="00EB5774" w:rsidRDefault="00EB5774" w:rsidP="00EB5774">
      <w:pPr>
        <w:pStyle w:val="ConsPlusNonformat"/>
        <w:widowControl/>
      </w:pPr>
      <w:r>
        <w:t xml:space="preserve">деятельности в связи </w:t>
      </w:r>
      <w:proofErr w:type="gramStart"/>
      <w:r>
        <w:t>с</w:t>
      </w:r>
      <w:proofErr w:type="gramEnd"/>
      <w:r>
        <w:t xml:space="preserve"> ____________________________________________________</w:t>
      </w:r>
    </w:p>
    <w:p w:rsidR="00EB5774" w:rsidRDefault="00EB5774" w:rsidP="00EB5774">
      <w:pPr>
        <w:pStyle w:val="ConsPlusNonformat"/>
        <w:widowControl/>
      </w:pPr>
      <w:r>
        <w:t xml:space="preserve">                       (причина лишения статуса гарантирующего поставщика)</w:t>
      </w:r>
    </w:p>
    <w:p w:rsidR="00EB5774" w:rsidRDefault="00EB5774" w:rsidP="00EB5774">
      <w:pPr>
        <w:pStyle w:val="ConsPlusNonformat"/>
        <w:widowControl/>
      </w:pPr>
    </w:p>
    <w:p w:rsidR="00EB5774" w:rsidRDefault="00EB5774" w:rsidP="00EB5774">
      <w:pPr>
        <w:pStyle w:val="ConsPlusNonformat"/>
        <w:widowControl/>
      </w:pPr>
      <w:r>
        <w:t>Приложения: _______________________________________________________________</w:t>
      </w:r>
    </w:p>
    <w:p w:rsidR="00EB5774" w:rsidRDefault="00EB5774" w:rsidP="00EB5774">
      <w:pPr>
        <w:pStyle w:val="ConsPlusNonformat"/>
        <w:widowControl/>
      </w:pPr>
      <w:r>
        <w:t xml:space="preserve">                            (краткое изложение приложений)</w:t>
      </w:r>
    </w:p>
    <w:p w:rsidR="00EB5774" w:rsidRDefault="00EB5774" w:rsidP="00EB5774">
      <w:pPr>
        <w:pStyle w:val="ConsPlusNonformat"/>
        <w:widowControl/>
      </w:pPr>
    </w:p>
    <w:p w:rsidR="00EB5774" w:rsidRDefault="00EB5774" w:rsidP="00EB5774">
      <w:pPr>
        <w:pStyle w:val="ConsPlusNonformat"/>
        <w:widowControl/>
      </w:pPr>
      <w:r>
        <w:t>________________________________  _______________  ________________________</w:t>
      </w:r>
    </w:p>
    <w:p w:rsidR="00EB5774" w:rsidRDefault="00EB5774" w:rsidP="00EB5774">
      <w:pPr>
        <w:pStyle w:val="ConsPlusNonformat"/>
        <w:widowControl/>
      </w:pPr>
      <w:r>
        <w:t xml:space="preserve">    (должность руководителя)         (подпись)            (Ф.И.О.)</w:t>
      </w:r>
    </w:p>
    <w:p w:rsidR="00EB5774" w:rsidRDefault="00EB5774" w:rsidP="00EB5774">
      <w:pPr>
        <w:pStyle w:val="ConsPlusNonformat"/>
        <w:widowControl/>
      </w:pPr>
    </w:p>
    <w:p w:rsidR="00EB5774" w:rsidRDefault="00EB5774" w:rsidP="00EB5774">
      <w:pPr>
        <w:pStyle w:val="ConsPlusNonformat"/>
        <w:widowControl/>
      </w:pPr>
      <w:r>
        <w:t xml:space="preserve">    М.П.</w:t>
      </w:r>
    </w:p>
    <w:p w:rsidR="00EB5774" w:rsidRDefault="00EB5774" w:rsidP="00EB5774">
      <w:pPr>
        <w:pStyle w:val="ConsPlusNonformat"/>
        <w:widowControl/>
      </w:pPr>
    </w:p>
    <w:p w:rsidR="00A40375" w:rsidRPr="00831F8D" w:rsidRDefault="00EB5774" w:rsidP="00831F8D">
      <w:pPr>
        <w:pStyle w:val="ConsPlusNonformat"/>
        <w:widowControl/>
      </w:pPr>
      <w:r>
        <w:t>"__" ____________ 20__ г.</w:t>
      </w:r>
    </w:p>
    <w:p w:rsidR="00067F1A" w:rsidRDefault="00067F1A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2ADB" w:rsidRDefault="00CC2ADB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4</w:t>
      </w: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302CDC" w:rsidRDefault="00302CDC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02CDC" w:rsidRDefault="00302CDC" w:rsidP="00566457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566457" w:rsidRPr="002C1E0E" w:rsidRDefault="00566457" w:rsidP="005664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cs="Times New Roman"/>
        </w:rPr>
      </w:pPr>
      <w:r>
        <w:rPr>
          <w:rFonts w:cs="Times New Roman"/>
        </w:rPr>
        <w:t>П</w:t>
      </w:r>
      <w:r w:rsidRPr="002C1E0E">
        <w:rPr>
          <w:rFonts w:cs="Times New Roman"/>
        </w:rPr>
        <w:t xml:space="preserve">еречень документов, предоставляемых по вопросу </w:t>
      </w:r>
      <w:r>
        <w:rPr>
          <w:rFonts w:cs="Times New Roman"/>
        </w:rPr>
        <w:t>ис</w:t>
      </w:r>
      <w:r w:rsidRPr="002C1E0E">
        <w:rPr>
          <w:rFonts w:cs="Times New Roman"/>
        </w:rPr>
        <w:t xml:space="preserve">ключения организации </w:t>
      </w:r>
      <w:r>
        <w:rPr>
          <w:rFonts w:cs="Times New Roman"/>
        </w:rPr>
        <w:t>из</w:t>
      </w:r>
      <w:r w:rsidRPr="002C1E0E">
        <w:rPr>
          <w:rFonts w:cs="Times New Roman"/>
        </w:rPr>
        <w:t xml:space="preserve"> Реестр</w:t>
      </w:r>
      <w:r>
        <w:rPr>
          <w:rFonts w:cs="Times New Roman"/>
        </w:rPr>
        <w:t>а</w:t>
      </w:r>
    </w:p>
    <w:p w:rsidR="00302CDC" w:rsidRDefault="00302CDC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66457" w:rsidRPr="00566457" w:rsidRDefault="00566457" w:rsidP="005664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566457">
        <w:rPr>
          <w:rFonts w:cs="Times New Roman"/>
        </w:rPr>
        <w:t>- заверенная</w:t>
      </w:r>
      <w:r w:rsidR="004A2485">
        <w:rPr>
          <w:rFonts w:cs="Times New Roman"/>
        </w:rPr>
        <w:t xml:space="preserve"> заявителем</w:t>
      </w:r>
      <w:r w:rsidRPr="00566457">
        <w:rPr>
          <w:rFonts w:cs="Times New Roman"/>
        </w:rPr>
        <w:t xml:space="preserve"> копия решения уполномоченного органа исполнительной власти субъекта Российской Федерации о внесении изменений в решение в части лишения статуса гарантирующего поставщика (отмены согласования границ зоны деятельности);</w:t>
      </w:r>
    </w:p>
    <w:p w:rsidR="00566457" w:rsidRPr="00566457" w:rsidRDefault="004A2485" w:rsidP="005664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>
        <w:rPr>
          <w:rFonts w:cs="Times New Roman"/>
        </w:rPr>
        <w:t xml:space="preserve">- </w:t>
      </w:r>
      <w:r w:rsidR="00566457" w:rsidRPr="00566457">
        <w:rPr>
          <w:rFonts w:cs="Times New Roman"/>
        </w:rPr>
        <w:t>заверенные</w:t>
      </w:r>
      <w:r>
        <w:rPr>
          <w:rFonts w:cs="Times New Roman"/>
        </w:rPr>
        <w:t xml:space="preserve"> организацией</w:t>
      </w:r>
      <w:r w:rsidR="00566457" w:rsidRPr="00566457">
        <w:rPr>
          <w:rFonts w:cs="Times New Roman"/>
        </w:rPr>
        <w:t xml:space="preserve"> копии договоров о передаче прав и обязанностей гарантирующего поставщика другой организации на период до смены гарантирующего поставщика по результатам конкурса в случае, если организация лишается статуса гарантирующего поставщика на основании </w:t>
      </w:r>
      <w:hyperlink r:id="rId43" w:history="1">
        <w:r w:rsidR="00566457" w:rsidRPr="00566457">
          <w:rPr>
            <w:rFonts w:cs="Times New Roman"/>
          </w:rPr>
          <w:t>п. 42</w:t>
        </w:r>
      </w:hyperlink>
      <w:r w:rsidR="00566457" w:rsidRPr="00566457">
        <w:rPr>
          <w:rFonts w:cs="Times New Roman"/>
        </w:rPr>
        <w:t xml:space="preserve"> Основных положений;</w:t>
      </w:r>
    </w:p>
    <w:p w:rsidR="00566457" w:rsidRPr="00566457" w:rsidRDefault="00566457" w:rsidP="005664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566457">
        <w:rPr>
          <w:rFonts w:cs="Times New Roman"/>
        </w:rPr>
        <w:t xml:space="preserve">- реестр потребителей, передаваемых гарантирующему поставщику, в случае, если организация лишается статуса гарантирующего поставщика на основании </w:t>
      </w:r>
      <w:hyperlink r:id="rId44" w:history="1">
        <w:r w:rsidRPr="00566457">
          <w:rPr>
            <w:rFonts w:cs="Times New Roman"/>
          </w:rPr>
          <w:t>п. 42</w:t>
        </w:r>
      </w:hyperlink>
      <w:r w:rsidRPr="00566457">
        <w:rPr>
          <w:rFonts w:cs="Times New Roman"/>
        </w:rPr>
        <w:t xml:space="preserve"> Основных положений;</w:t>
      </w:r>
    </w:p>
    <w:p w:rsidR="00566457" w:rsidRPr="00566457" w:rsidRDefault="004A2485" w:rsidP="005664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>
        <w:rPr>
          <w:rFonts w:cs="Times New Roman"/>
        </w:rPr>
        <w:t xml:space="preserve">- </w:t>
      </w:r>
      <w:r w:rsidR="00566457" w:rsidRPr="00566457">
        <w:rPr>
          <w:rFonts w:cs="Times New Roman"/>
        </w:rPr>
        <w:t xml:space="preserve">заверенные </w:t>
      </w:r>
      <w:r>
        <w:rPr>
          <w:rFonts w:cs="Times New Roman"/>
        </w:rPr>
        <w:t>организацией</w:t>
      </w:r>
      <w:r w:rsidRPr="00566457">
        <w:rPr>
          <w:rFonts w:cs="Times New Roman"/>
        </w:rPr>
        <w:t xml:space="preserve"> </w:t>
      </w:r>
      <w:r w:rsidR="00566457" w:rsidRPr="00566457">
        <w:rPr>
          <w:rFonts w:cs="Times New Roman"/>
        </w:rPr>
        <w:t xml:space="preserve">копии документов, подтверждающих принятие решения о реорганизации организации, в случае, если организация лишается статуса гарантирующего поставщика на основании </w:t>
      </w:r>
      <w:hyperlink r:id="rId45" w:history="1">
        <w:r w:rsidR="00566457" w:rsidRPr="00566457">
          <w:rPr>
            <w:rFonts w:cs="Times New Roman"/>
          </w:rPr>
          <w:t>п. 42</w:t>
        </w:r>
      </w:hyperlink>
      <w:r w:rsidR="00566457" w:rsidRPr="00566457">
        <w:rPr>
          <w:rFonts w:cs="Times New Roman"/>
        </w:rPr>
        <w:t xml:space="preserve"> Основных положений;</w:t>
      </w:r>
    </w:p>
    <w:p w:rsidR="00566457" w:rsidRPr="00566457" w:rsidRDefault="00566457" w:rsidP="005664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566457">
        <w:rPr>
          <w:rFonts w:cs="Times New Roman"/>
        </w:rPr>
        <w:t xml:space="preserve">- документы, подтверждающие принятие решения о смене собственника генерирующих объектов и объектов </w:t>
      </w:r>
      <w:proofErr w:type="spellStart"/>
      <w:r w:rsidRPr="00566457">
        <w:rPr>
          <w:rFonts w:cs="Times New Roman"/>
        </w:rPr>
        <w:t>электросетевого</w:t>
      </w:r>
      <w:proofErr w:type="spellEnd"/>
      <w:r w:rsidRPr="00566457">
        <w:rPr>
          <w:rFonts w:cs="Times New Roman"/>
        </w:rPr>
        <w:t xml:space="preserve"> хозяйства в случае, если организация лишается статуса гарантирующего поставщика на основании </w:t>
      </w:r>
      <w:hyperlink r:id="rId46" w:history="1">
        <w:proofErr w:type="spellStart"/>
        <w:r w:rsidRPr="00566457">
          <w:rPr>
            <w:rFonts w:cs="Times New Roman"/>
          </w:rPr>
          <w:t>пп</w:t>
        </w:r>
        <w:proofErr w:type="spellEnd"/>
        <w:r w:rsidRPr="00566457">
          <w:rPr>
            <w:rFonts w:cs="Times New Roman"/>
          </w:rPr>
          <w:t>. «г» п. 36</w:t>
        </w:r>
      </w:hyperlink>
      <w:r w:rsidRPr="00566457">
        <w:rPr>
          <w:rFonts w:cs="Times New Roman"/>
        </w:rPr>
        <w:t xml:space="preserve"> Основных положений;</w:t>
      </w:r>
    </w:p>
    <w:p w:rsidR="00566457" w:rsidRPr="00566457" w:rsidRDefault="006A5E20" w:rsidP="005664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>
        <w:rPr>
          <w:rFonts w:cs="Times New Roman"/>
        </w:rPr>
        <w:t xml:space="preserve">- </w:t>
      </w:r>
      <w:r w:rsidR="00566457" w:rsidRPr="00566457">
        <w:rPr>
          <w:rFonts w:cs="Times New Roman"/>
        </w:rPr>
        <w:t>заверенная</w:t>
      </w:r>
      <w:r>
        <w:rPr>
          <w:rFonts w:cs="Times New Roman"/>
        </w:rPr>
        <w:t xml:space="preserve"> организацией</w:t>
      </w:r>
      <w:r w:rsidR="00566457" w:rsidRPr="00566457">
        <w:rPr>
          <w:rFonts w:cs="Times New Roman"/>
        </w:rPr>
        <w:t xml:space="preserve"> копия договора о передаче объектов </w:t>
      </w:r>
      <w:proofErr w:type="spellStart"/>
      <w:r w:rsidR="00566457" w:rsidRPr="00566457">
        <w:rPr>
          <w:rFonts w:cs="Times New Roman"/>
        </w:rPr>
        <w:t>электросетевого</w:t>
      </w:r>
      <w:proofErr w:type="spellEnd"/>
      <w:r w:rsidR="00566457" w:rsidRPr="00566457">
        <w:rPr>
          <w:rFonts w:cs="Times New Roman"/>
        </w:rPr>
        <w:t xml:space="preserve"> хозяйства или генерирующих объектов в случае, если организация лишается статуса гарантирующего поставщика на основании </w:t>
      </w:r>
      <w:hyperlink r:id="rId47" w:history="1">
        <w:proofErr w:type="spellStart"/>
        <w:r w:rsidR="00566457" w:rsidRPr="00566457">
          <w:rPr>
            <w:rFonts w:cs="Times New Roman"/>
          </w:rPr>
          <w:t>пп</w:t>
        </w:r>
        <w:proofErr w:type="spellEnd"/>
        <w:r w:rsidR="00566457" w:rsidRPr="00566457">
          <w:rPr>
            <w:rFonts w:cs="Times New Roman"/>
          </w:rPr>
          <w:t>. «г» п. 36</w:t>
        </w:r>
      </w:hyperlink>
      <w:r w:rsidR="00566457" w:rsidRPr="00566457">
        <w:rPr>
          <w:rFonts w:cs="Times New Roman"/>
        </w:rPr>
        <w:t xml:space="preserve"> Основных положений;</w:t>
      </w:r>
    </w:p>
    <w:p w:rsidR="00566457" w:rsidRPr="00566457" w:rsidRDefault="00566457" w:rsidP="005664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566457">
        <w:rPr>
          <w:rFonts w:cs="Times New Roman"/>
        </w:rPr>
        <w:t>- заверенная</w:t>
      </w:r>
      <w:r w:rsidR="006A5E20" w:rsidRPr="006A5E20">
        <w:rPr>
          <w:rFonts w:cs="Times New Roman"/>
        </w:rPr>
        <w:t xml:space="preserve"> </w:t>
      </w:r>
      <w:r w:rsidR="006A5E20">
        <w:rPr>
          <w:rFonts w:cs="Times New Roman"/>
        </w:rPr>
        <w:t>организацией</w:t>
      </w:r>
      <w:r w:rsidRPr="00566457">
        <w:rPr>
          <w:rFonts w:cs="Times New Roman"/>
        </w:rPr>
        <w:t xml:space="preserve"> копия акта приема-передачи генерирующих объектов и объектов </w:t>
      </w:r>
      <w:proofErr w:type="spellStart"/>
      <w:r w:rsidRPr="00566457">
        <w:rPr>
          <w:rFonts w:cs="Times New Roman"/>
        </w:rPr>
        <w:t>электросетевого</w:t>
      </w:r>
      <w:proofErr w:type="spellEnd"/>
      <w:r w:rsidRPr="00566457">
        <w:rPr>
          <w:rFonts w:cs="Times New Roman"/>
        </w:rPr>
        <w:t xml:space="preserve"> хозяйства, технологически не связанных с Единой энергетической системой России, в случае, если организация лишается статуса гарантирующего поставщика на основании </w:t>
      </w:r>
      <w:hyperlink r:id="rId48" w:history="1">
        <w:proofErr w:type="spellStart"/>
        <w:r w:rsidRPr="00566457">
          <w:rPr>
            <w:rFonts w:cs="Times New Roman"/>
          </w:rPr>
          <w:t>пп</w:t>
        </w:r>
        <w:proofErr w:type="spellEnd"/>
        <w:r w:rsidRPr="00566457">
          <w:rPr>
            <w:rFonts w:cs="Times New Roman"/>
          </w:rPr>
          <w:t>. «г» п. 36</w:t>
        </w:r>
      </w:hyperlink>
      <w:r w:rsidRPr="00566457">
        <w:rPr>
          <w:rFonts w:cs="Times New Roman"/>
        </w:rPr>
        <w:t xml:space="preserve"> Основных положений;</w:t>
      </w:r>
    </w:p>
    <w:p w:rsidR="00566457" w:rsidRPr="00566457" w:rsidRDefault="006A5E20" w:rsidP="005664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>
        <w:rPr>
          <w:rFonts w:cs="Times New Roman"/>
        </w:rPr>
        <w:t xml:space="preserve">- </w:t>
      </w:r>
      <w:r w:rsidR="00566457" w:rsidRPr="00566457">
        <w:rPr>
          <w:rFonts w:cs="Times New Roman"/>
        </w:rPr>
        <w:t>заверенные</w:t>
      </w:r>
      <w:r w:rsidRPr="006A5E20">
        <w:rPr>
          <w:rFonts w:cs="Times New Roman"/>
        </w:rPr>
        <w:t xml:space="preserve"> </w:t>
      </w:r>
      <w:r>
        <w:rPr>
          <w:rFonts w:cs="Times New Roman"/>
        </w:rPr>
        <w:t>организацией</w:t>
      </w:r>
      <w:r w:rsidR="00566457" w:rsidRPr="00566457">
        <w:rPr>
          <w:rFonts w:cs="Times New Roman"/>
        </w:rPr>
        <w:t xml:space="preserve"> копии актов взаиморасчетов с организациями - продавцами электроэнергии и сетевыми организациями;</w:t>
      </w:r>
    </w:p>
    <w:p w:rsidR="00566457" w:rsidRPr="00566457" w:rsidRDefault="00566457" w:rsidP="005664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proofErr w:type="gramStart"/>
      <w:r w:rsidRPr="00566457">
        <w:rPr>
          <w:rFonts w:cs="Times New Roman"/>
        </w:rPr>
        <w:t xml:space="preserve">- заверенная </w:t>
      </w:r>
      <w:r w:rsidR="006A5E20">
        <w:rPr>
          <w:rFonts w:cs="Times New Roman"/>
        </w:rPr>
        <w:t>организацией</w:t>
      </w:r>
      <w:r w:rsidR="006A5E20" w:rsidRPr="00566457">
        <w:rPr>
          <w:rFonts w:cs="Times New Roman"/>
        </w:rPr>
        <w:t xml:space="preserve"> </w:t>
      </w:r>
      <w:r w:rsidRPr="00566457">
        <w:rPr>
          <w:rFonts w:cs="Times New Roman"/>
        </w:rPr>
        <w:t xml:space="preserve">копия вступившего в законную силу решения суда, подтверждающая неурегулированную задолженность гарантирующего поставщика перед организациями, осуществляющими поставку электрической энергии или оказание услуг по передаче электрической энергии за 2 и более расчетных периода, в случае если организация лишается статуса гарантирующего поставщика на основании </w:t>
      </w:r>
      <w:hyperlink r:id="rId49" w:history="1">
        <w:r w:rsidRPr="00566457">
          <w:rPr>
            <w:rFonts w:cs="Times New Roman"/>
          </w:rPr>
          <w:t>п. 40</w:t>
        </w:r>
      </w:hyperlink>
      <w:r w:rsidRPr="00566457">
        <w:rPr>
          <w:rFonts w:cs="Times New Roman"/>
        </w:rPr>
        <w:t xml:space="preserve"> Основных положений;</w:t>
      </w:r>
      <w:proofErr w:type="gramEnd"/>
    </w:p>
    <w:p w:rsidR="00566457" w:rsidRPr="00566457" w:rsidRDefault="00566457" w:rsidP="005664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566457">
        <w:rPr>
          <w:rFonts w:cs="Times New Roman"/>
        </w:rPr>
        <w:t>- иные документы, подтверждающие лишение организации статуса гарантирующего поставщика (отмены согласования границ зоны деятельности).</w:t>
      </w:r>
    </w:p>
    <w:p w:rsidR="00566457" w:rsidRPr="00566457" w:rsidRDefault="00566457" w:rsidP="005664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566457">
        <w:rPr>
          <w:rFonts w:cs="Times New Roman"/>
        </w:rPr>
        <w:t>Заявителем может быть представлена иная дополнительная информация, необходимая для более быстрого и полного рассмотрения вопроса об исключении организации из Реестра.</w:t>
      </w:r>
    </w:p>
    <w:p w:rsidR="00302CDC" w:rsidRDefault="00302CDC" w:rsidP="005664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</w:p>
    <w:p w:rsidR="00302CDC" w:rsidRDefault="00302CDC" w:rsidP="00566457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302CDC" w:rsidRDefault="00302CDC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31F8D" w:rsidRDefault="00831F8D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31F8D" w:rsidRDefault="00831F8D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31F8D" w:rsidRDefault="00831F8D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31F8D" w:rsidRDefault="00831F8D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31F8D" w:rsidRDefault="00831F8D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67F1A" w:rsidRDefault="00067F1A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67F1A" w:rsidRDefault="00067F1A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5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</w:pPr>
      <w:r>
        <w:t>На бланке Уполномоченного органа</w:t>
      </w:r>
    </w:p>
    <w:p w:rsidR="00A40375" w:rsidRDefault="00A40375">
      <w:pPr>
        <w:pStyle w:val="ConsPlusNonformat"/>
        <w:widowControl/>
      </w:pPr>
      <w:r>
        <w:t>исполнительной власти субъекта</w:t>
      </w:r>
    </w:p>
    <w:p w:rsidR="00A40375" w:rsidRDefault="00A40375">
      <w:pPr>
        <w:pStyle w:val="ConsPlusNonformat"/>
        <w:widowControl/>
      </w:pPr>
      <w:r>
        <w:t>Российской Федерации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                       ЗАЯВЛЕНИЕ (ОБРАЩЕНИЕ)</w:t>
      </w:r>
    </w:p>
    <w:p w:rsidR="00A40375" w:rsidRDefault="00A40375">
      <w:pPr>
        <w:pStyle w:val="ConsPlusNonformat"/>
        <w:widowControl/>
      </w:pPr>
      <w:r>
        <w:t xml:space="preserve">         о внесении изменений в Федеральный информационный реестр</w:t>
      </w:r>
    </w:p>
    <w:p w:rsidR="00A40375" w:rsidRDefault="00A40375">
      <w:pPr>
        <w:pStyle w:val="ConsPlusNonformat"/>
        <w:widowControl/>
      </w:pPr>
      <w:r>
        <w:t xml:space="preserve">              гарантирующих поставщиков и зон их деятельности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Прошу   внести   изменения   в   Федеральный    информационный   реестр</w:t>
      </w:r>
    </w:p>
    <w:p w:rsidR="00A40375" w:rsidRDefault="00A40375">
      <w:pPr>
        <w:pStyle w:val="ConsPlusNonformat"/>
        <w:widowControl/>
      </w:pPr>
      <w:r>
        <w:t xml:space="preserve">гарантирующих поставщиков и зон их деятельности в связи </w:t>
      </w:r>
      <w:proofErr w:type="gramStart"/>
      <w:r>
        <w:t>с</w:t>
      </w:r>
      <w:proofErr w:type="gramEnd"/>
      <w:r>
        <w:t xml:space="preserve"> _________________</w:t>
      </w:r>
    </w:p>
    <w:p w:rsidR="00A40375" w:rsidRDefault="00A40375">
      <w:pPr>
        <w:pStyle w:val="ConsPlusNonformat"/>
        <w:widowControl/>
      </w:pPr>
      <w:r>
        <w:t>___________________________________________________________________________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</w:t>
      </w:r>
      <w:proofErr w:type="gramStart"/>
      <w:r>
        <w:t>(указать причину: изменение границ зоны деятельности гарантирующего</w:t>
      </w:r>
      <w:proofErr w:type="gramEnd"/>
    </w:p>
    <w:p w:rsidR="00A40375" w:rsidRDefault="00A40375">
      <w:pPr>
        <w:pStyle w:val="ConsPlusNonformat"/>
        <w:widowControl/>
      </w:pPr>
      <w:r>
        <w:t xml:space="preserve">                поставщика, наименования организации и пр.)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>Приложения: _______________________________________________________________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       (краткое изложение приложений)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>________________________________  _______________  ________________________</w:t>
      </w:r>
    </w:p>
    <w:p w:rsidR="00A40375" w:rsidRDefault="00A40375">
      <w:pPr>
        <w:pStyle w:val="ConsPlusNonformat"/>
        <w:widowControl/>
      </w:pPr>
      <w:r>
        <w:t xml:space="preserve">    (должность руководителя)         (подпись)            (Ф.И.О.)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М.П.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>"__" ____________ 20__ г.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080" w:rsidRDefault="00864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6</w:t>
      </w: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302CDC" w:rsidRDefault="00302CDC" w:rsidP="00302C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302CDC" w:rsidRDefault="00302CDC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02CDC" w:rsidRDefault="00302CDC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02CDC" w:rsidRDefault="00566457" w:rsidP="005664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cs="Times New Roman"/>
        </w:rPr>
      </w:pPr>
      <w:r>
        <w:rPr>
          <w:rFonts w:cs="Times New Roman"/>
        </w:rPr>
        <w:t>П</w:t>
      </w:r>
      <w:r w:rsidRPr="002C1E0E">
        <w:rPr>
          <w:rFonts w:cs="Times New Roman"/>
        </w:rPr>
        <w:t xml:space="preserve">еречень документов, предоставляемых по вопросу </w:t>
      </w:r>
      <w:r>
        <w:rPr>
          <w:rFonts w:cs="Times New Roman"/>
        </w:rPr>
        <w:t>внесения изменений в</w:t>
      </w:r>
      <w:r w:rsidRPr="002C1E0E">
        <w:rPr>
          <w:rFonts w:cs="Times New Roman"/>
        </w:rPr>
        <w:t xml:space="preserve"> Реестр</w:t>
      </w:r>
    </w:p>
    <w:p w:rsidR="00566457" w:rsidRDefault="00566457" w:rsidP="00831F8D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E77F2E" w:rsidRPr="00E77F2E" w:rsidRDefault="00E77F2E" w:rsidP="00E77F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proofErr w:type="gramStart"/>
      <w:r w:rsidRPr="00E77F2E">
        <w:rPr>
          <w:rFonts w:cs="Times New Roman"/>
        </w:rPr>
        <w:t>- заверенная</w:t>
      </w:r>
      <w:r w:rsidR="00E67A07">
        <w:rPr>
          <w:rFonts w:cs="Times New Roman"/>
        </w:rPr>
        <w:t xml:space="preserve"> заявителем</w:t>
      </w:r>
      <w:r w:rsidRPr="00E77F2E">
        <w:rPr>
          <w:rFonts w:cs="Times New Roman"/>
        </w:rPr>
        <w:t xml:space="preserve"> копия решения уполномоченного органа исполнительной власти субъекта Российской Федерации о внесении изменений в решение в части изменения границ зоны деятельности гарантирующего поставщика или наименования (организационно-правовой формы) гарантирующего поставщика (если в случаях, предусмотренных Основными положениями, окончательное решение об изменении (объединении или разделении) границ смежных зон деятельности гарантирующих поставщиков принимается ФСТ России, то уполномоченным органом исполнительной власти субъекта Российской Федерации</w:t>
      </w:r>
      <w:proofErr w:type="gramEnd"/>
      <w:r w:rsidRPr="00E77F2E">
        <w:rPr>
          <w:rFonts w:cs="Times New Roman"/>
        </w:rPr>
        <w:t xml:space="preserve"> представляется проект решения);</w:t>
      </w:r>
    </w:p>
    <w:p w:rsidR="00E77F2E" w:rsidRPr="00E77F2E" w:rsidRDefault="00E77F2E" w:rsidP="00E77F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E77F2E">
        <w:rPr>
          <w:rFonts w:cs="Times New Roman"/>
        </w:rPr>
        <w:t>- письменное согласие гарантирующих поставщиков в случае изменения их границ зон деятельности;</w:t>
      </w:r>
    </w:p>
    <w:p w:rsidR="00E77F2E" w:rsidRPr="00E77F2E" w:rsidRDefault="00E77F2E" w:rsidP="00E77F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E77F2E">
        <w:rPr>
          <w:rFonts w:cs="Times New Roman"/>
        </w:rPr>
        <w:t>- заверенные</w:t>
      </w:r>
      <w:r w:rsidR="00E67A07" w:rsidRPr="00E67A07">
        <w:rPr>
          <w:rFonts w:cs="Times New Roman"/>
        </w:rPr>
        <w:t xml:space="preserve"> </w:t>
      </w:r>
      <w:r w:rsidR="00E67A07">
        <w:rPr>
          <w:rFonts w:cs="Times New Roman"/>
        </w:rPr>
        <w:t>организацией</w:t>
      </w:r>
      <w:r w:rsidRPr="00E77F2E">
        <w:rPr>
          <w:rFonts w:cs="Times New Roman"/>
        </w:rPr>
        <w:t xml:space="preserve"> копии документов, на основании которых было осуществлено преобразование гарантирующего поставщика (либо принято решение о переименовании, смене организационно-правовой формы, смене территориальной сетевой организации);</w:t>
      </w:r>
    </w:p>
    <w:p w:rsidR="00E77F2E" w:rsidRPr="00E77F2E" w:rsidRDefault="00E77F2E" w:rsidP="00E77F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E77F2E">
        <w:rPr>
          <w:rFonts w:cs="Times New Roman"/>
        </w:rPr>
        <w:t xml:space="preserve">- анкета гарантирующего поставщика в соответствии с </w:t>
      </w:r>
      <w:hyperlink r:id="rId50" w:history="1">
        <w:r w:rsidRPr="00E77F2E">
          <w:rPr>
            <w:rFonts w:cs="Times New Roman"/>
          </w:rPr>
          <w:t xml:space="preserve">Приложением № </w:t>
        </w:r>
      </w:hyperlink>
      <w:r w:rsidRPr="00E77F2E">
        <w:rPr>
          <w:rFonts w:cs="Times New Roman"/>
        </w:rPr>
        <w:t>11 к настоящему Регламенту;</w:t>
      </w:r>
    </w:p>
    <w:p w:rsidR="00E77F2E" w:rsidRPr="00E77F2E" w:rsidRDefault="00E77F2E" w:rsidP="00E77F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E77F2E">
        <w:rPr>
          <w:rFonts w:cs="Times New Roman"/>
        </w:rPr>
        <w:t>- заверенная</w:t>
      </w:r>
      <w:r w:rsidR="00E67A07" w:rsidRPr="00E67A07">
        <w:rPr>
          <w:rFonts w:cs="Times New Roman"/>
        </w:rPr>
        <w:t xml:space="preserve"> </w:t>
      </w:r>
      <w:r w:rsidR="00E67A07">
        <w:rPr>
          <w:rFonts w:cs="Times New Roman"/>
        </w:rPr>
        <w:t>организацией</w:t>
      </w:r>
      <w:r w:rsidRPr="00E77F2E">
        <w:rPr>
          <w:rFonts w:cs="Times New Roman"/>
        </w:rPr>
        <w:t xml:space="preserve"> копия свидетельства о государственной регистрации юридического лица;</w:t>
      </w:r>
    </w:p>
    <w:p w:rsidR="00E77F2E" w:rsidRPr="00E77F2E" w:rsidRDefault="00E77F2E" w:rsidP="00E77F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E77F2E">
        <w:rPr>
          <w:rFonts w:cs="Times New Roman"/>
        </w:rPr>
        <w:t>- заверенная</w:t>
      </w:r>
      <w:r w:rsidR="00E67A07" w:rsidRPr="00E67A07">
        <w:rPr>
          <w:rFonts w:cs="Times New Roman"/>
        </w:rPr>
        <w:t xml:space="preserve"> </w:t>
      </w:r>
      <w:r w:rsidR="00E67A07">
        <w:rPr>
          <w:rFonts w:cs="Times New Roman"/>
        </w:rPr>
        <w:t>организацией</w:t>
      </w:r>
      <w:r w:rsidRPr="00E77F2E">
        <w:rPr>
          <w:rFonts w:cs="Times New Roman"/>
        </w:rPr>
        <w:t xml:space="preserve"> копия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</w:t>
      </w:r>
    </w:p>
    <w:p w:rsidR="00E77F2E" w:rsidRPr="00E77F2E" w:rsidRDefault="00E77F2E" w:rsidP="00E77F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E77F2E">
        <w:rPr>
          <w:rFonts w:cs="Times New Roman"/>
        </w:rPr>
        <w:t>- заверенная</w:t>
      </w:r>
      <w:r w:rsidR="00E67A07" w:rsidRPr="00E67A07">
        <w:rPr>
          <w:rFonts w:cs="Times New Roman"/>
        </w:rPr>
        <w:t xml:space="preserve"> </w:t>
      </w:r>
      <w:r w:rsidR="00E67A07">
        <w:rPr>
          <w:rFonts w:cs="Times New Roman"/>
        </w:rPr>
        <w:t>организацией</w:t>
      </w:r>
      <w:r w:rsidRPr="00E77F2E">
        <w:rPr>
          <w:rFonts w:cs="Times New Roman"/>
        </w:rPr>
        <w:t xml:space="preserve"> копия выписки из Единого государственного реестра юридических лиц;</w:t>
      </w:r>
    </w:p>
    <w:p w:rsidR="00E77F2E" w:rsidRPr="00E77F2E" w:rsidRDefault="00E77F2E" w:rsidP="00E77F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E77F2E">
        <w:rPr>
          <w:rFonts w:cs="Times New Roman"/>
        </w:rPr>
        <w:t>- заверенная</w:t>
      </w:r>
      <w:r w:rsidR="00E67A07" w:rsidRPr="00E67A07">
        <w:rPr>
          <w:rFonts w:cs="Times New Roman"/>
        </w:rPr>
        <w:t xml:space="preserve"> </w:t>
      </w:r>
      <w:r w:rsidR="00E67A07">
        <w:rPr>
          <w:rFonts w:cs="Times New Roman"/>
        </w:rPr>
        <w:t>организацией</w:t>
      </w:r>
      <w:r w:rsidRPr="00E77F2E">
        <w:rPr>
          <w:rFonts w:cs="Times New Roman"/>
        </w:rPr>
        <w:t xml:space="preserve"> копия устава юридического лица (с изменениями);</w:t>
      </w:r>
    </w:p>
    <w:p w:rsidR="00E77F2E" w:rsidRPr="00E77F2E" w:rsidRDefault="00E77F2E" w:rsidP="00E77F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E77F2E">
        <w:rPr>
          <w:rFonts w:cs="Times New Roman"/>
        </w:rPr>
        <w:t>- иные документы, подтверждающие произошедшие изменения.</w:t>
      </w:r>
    </w:p>
    <w:p w:rsidR="00E77F2E" w:rsidRPr="00E77F2E" w:rsidRDefault="00E77F2E" w:rsidP="00E77F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Times New Roman"/>
        </w:rPr>
      </w:pPr>
      <w:r w:rsidRPr="00E77F2E">
        <w:rPr>
          <w:rFonts w:cs="Times New Roman"/>
        </w:rPr>
        <w:t>Заявителем может быть представлена иная дополнительная информация, необходимая для более быстрого и полного рассмотрения вопроса о внесении изменений в Реестр.</w:t>
      </w:r>
    </w:p>
    <w:p w:rsidR="00302CDC" w:rsidRDefault="00302CDC" w:rsidP="00E77F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</w:p>
    <w:p w:rsidR="00302CDC" w:rsidRDefault="00302CDC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02CDC" w:rsidRDefault="00302CDC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00602" w:rsidRDefault="00F00602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7A07" w:rsidRDefault="00E67A07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7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</w:pPr>
      <w:r>
        <w:t>На бланке организации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                       ЗАЯВЛЕНИЕ (ОБРАЩЕНИЕ)</w:t>
      </w:r>
    </w:p>
    <w:p w:rsidR="00A40375" w:rsidRDefault="00A40375">
      <w:pPr>
        <w:pStyle w:val="ConsPlusNonformat"/>
        <w:widowControl/>
      </w:pPr>
      <w:r>
        <w:t xml:space="preserve">         о предоставлении выписки из </w:t>
      </w:r>
      <w:proofErr w:type="gramStart"/>
      <w:r>
        <w:t>Федерального</w:t>
      </w:r>
      <w:proofErr w:type="gramEnd"/>
      <w:r>
        <w:t xml:space="preserve"> информационного</w:t>
      </w:r>
    </w:p>
    <w:p w:rsidR="00A40375" w:rsidRDefault="00A40375">
      <w:pPr>
        <w:pStyle w:val="ConsPlusNonformat"/>
        <w:widowControl/>
      </w:pPr>
      <w:r>
        <w:t xml:space="preserve">          реестра гарантирующих поставщиков и зон их деятельности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Прошу предоставить  выписку  из   Федерального  информационного реестра</w:t>
      </w:r>
    </w:p>
    <w:p w:rsidR="00A40375" w:rsidRDefault="00A40375">
      <w:pPr>
        <w:pStyle w:val="ConsPlusNonformat"/>
        <w:widowControl/>
      </w:pPr>
      <w:r>
        <w:t xml:space="preserve">гарантирующих поставщиков и зон их деятельности </w:t>
      </w:r>
      <w:proofErr w:type="gramStart"/>
      <w:r>
        <w:t>на</w:t>
      </w:r>
      <w:proofErr w:type="gramEnd"/>
      <w:r>
        <w:t xml:space="preserve"> ________________________</w:t>
      </w:r>
    </w:p>
    <w:p w:rsidR="00A40375" w:rsidRDefault="00A40375">
      <w:pPr>
        <w:pStyle w:val="ConsPlusNonformat"/>
        <w:widowControl/>
      </w:pPr>
      <w:r>
        <w:t>___________________________________________________________________________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    (наименование организации)</w:t>
      </w:r>
    </w:p>
    <w:p w:rsidR="00A40375" w:rsidRDefault="00A40375">
      <w:pPr>
        <w:pStyle w:val="ConsPlusNonformat"/>
        <w:widowControl/>
      </w:pPr>
      <w:r>
        <w:t>___________________________________________________________________________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   (местонахождение организации)</w:t>
      </w:r>
    </w:p>
    <w:p w:rsidR="00A40375" w:rsidRDefault="00A40375">
      <w:pPr>
        <w:pStyle w:val="ConsPlusNonformat"/>
        <w:widowControl/>
      </w:pPr>
      <w:r>
        <w:t>для _______________________________________________________________________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      (цель получения выписки)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>________________________________  _______________  ________________________</w:t>
      </w:r>
    </w:p>
    <w:p w:rsidR="00A40375" w:rsidRDefault="00A40375">
      <w:pPr>
        <w:pStyle w:val="ConsPlusNonformat"/>
        <w:widowControl/>
      </w:pPr>
      <w:r>
        <w:t xml:space="preserve">    (должность руководителя)         (подпись)            (Ф.И.О.)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М.П.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>"__" ____________ 20__ г.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1F8D" w:rsidRDefault="00831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1F8D" w:rsidRDefault="00831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1F8D" w:rsidRDefault="00831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1F8D" w:rsidRDefault="00831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1F8D" w:rsidRDefault="00831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1F8D" w:rsidRDefault="00831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8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</w:pPr>
      <w:r>
        <w:t>На бланке ФСТ России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                            УВЕДОМЛЕНИЕ</w:t>
      </w:r>
    </w:p>
    <w:p w:rsidR="00A40375" w:rsidRDefault="00A40375">
      <w:pPr>
        <w:pStyle w:val="ConsPlusNonformat"/>
        <w:widowControl/>
      </w:pPr>
      <w:r>
        <w:t xml:space="preserve">              о включении в Федеральный информационный реестр</w:t>
      </w:r>
    </w:p>
    <w:p w:rsidR="00A40375" w:rsidRDefault="00A40375">
      <w:pPr>
        <w:pStyle w:val="ConsPlusNonformat"/>
        <w:widowControl/>
      </w:pPr>
      <w:r>
        <w:t xml:space="preserve">              гарантирующих поставщиков и зон их деятельности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Настоящим   Федеральная   служба    по    тарифам    уведомляет,    что</w:t>
      </w:r>
    </w:p>
    <w:p w:rsidR="00A40375" w:rsidRDefault="00A40375">
      <w:pPr>
        <w:pStyle w:val="ConsPlusNonformat"/>
        <w:widowControl/>
      </w:pPr>
      <w:r>
        <w:t>___________________________________________________________________________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    (наименование организации)</w:t>
      </w:r>
    </w:p>
    <w:p w:rsidR="00A40375" w:rsidRDefault="00A40375">
      <w:pPr>
        <w:pStyle w:val="ConsPlusNonformat"/>
        <w:widowControl/>
      </w:pPr>
      <w:proofErr w:type="gramStart"/>
      <w:r>
        <w:t>включена</w:t>
      </w:r>
      <w:proofErr w:type="gramEnd"/>
      <w:r>
        <w:t xml:space="preserve"> приказом ФСТ России от "__" _____________ N ________ в Федеральный</w:t>
      </w:r>
    </w:p>
    <w:p w:rsidR="00A40375" w:rsidRDefault="00A40375">
      <w:pPr>
        <w:pStyle w:val="ConsPlusNonformat"/>
        <w:widowControl/>
      </w:pPr>
      <w:r>
        <w:t xml:space="preserve">информационный   реестр  гарантирующих поставщиков и зон их деятельности </w:t>
      </w:r>
      <w:proofErr w:type="gramStart"/>
      <w:r>
        <w:t>на</w:t>
      </w:r>
      <w:proofErr w:type="gramEnd"/>
    </w:p>
    <w:p w:rsidR="00A40375" w:rsidRDefault="00A40375">
      <w:pPr>
        <w:pStyle w:val="ConsPlusNonformat"/>
        <w:widowControl/>
      </w:pPr>
      <w:r>
        <w:t>территории ________________________________________________________________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(наименование субъект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Российской Федерации)</w:t>
      </w:r>
    </w:p>
    <w:p w:rsidR="00A40375" w:rsidRDefault="00A40375">
      <w:pPr>
        <w:pStyle w:val="ConsPlusNonformat"/>
        <w:widowControl/>
      </w:pPr>
      <w:r>
        <w:t>под регистрационным номером __________________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Приложение. Копия приказа ФСТ России на ____ </w:t>
      </w:r>
      <w:proofErr w:type="gramStart"/>
      <w:r>
        <w:t>л</w:t>
      </w:r>
      <w:proofErr w:type="gramEnd"/>
      <w:r>
        <w:t>. в ____ экз.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                       _________________         ______________________</w:t>
      </w:r>
    </w:p>
    <w:p w:rsidR="00A40375" w:rsidRDefault="00A40375">
      <w:pPr>
        <w:pStyle w:val="ConsPlusNonformat"/>
        <w:widowControl/>
      </w:pPr>
      <w:r>
        <w:t xml:space="preserve">                               (подпись)                    (Ф.И.О.)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9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</w:pPr>
      <w:r>
        <w:t>На бланке ФСТ России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                            УВЕДОМЛЕНИЕ</w:t>
      </w:r>
    </w:p>
    <w:p w:rsidR="00A40375" w:rsidRDefault="00A40375">
      <w:pPr>
        <w:pStyle w:val="ConsPlusNonformat"/>
        <w:widowControl/>
      </w:pPr>
      <w:r>
        <w:t xml:space="preserve">           об исключении из Федерального информационного реестра</w:t>
      </w:r>
    </w:p>
    <w:p w:rsidR="00A40375" w:rsidRDefault="00A40375">
      <w:pPr>
        <w:pStyle w:val="ConsPlusNonformat"/>
        <w:widowControl/>
      </w:pPr>
      <w:r>
        <w:t xml:space="preserve">              гарантирующих поставщиков и зон их деятельности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Настоящим   Федеральная   служба    по    тарифам    уведомляет,    что</w:t>
      </w:r>
    </w:p>
    <w:p w:rsidR="00A40375" w:rsidRDefault="00A40375">
      <w:pPr>
        <w:pStyle w:val="ConsPlusNonformat"/>
        <w:widowControl/>
      </w:pPr>
      <w:r>
        <w:t>___________________________________________________________________________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    (наименование организации)</w:t>
      </w:r>
    </w:p>
    <w:p w:rsidR="00A40375" w:rsidRDefault="00A40375">
      <w:pPr>
        <w:pStyle w:val="ConsPlusNonformat"/>
        <w:widowControl/>
      </w:pPr>
      <w:proofErr w:type="gramStart"/>
      <w:r>
        <w:t>исключена</w:t>
      </w:r>
      <w:proofErr w:type="gramEnd"/>
      <w:r>
        <w:t xml:space="preserve"> приказом ФСТ России от "__" __________ N ________ из Федерального</w:t>
      </w:r>
    </w:p>
    <w:p w:rsidR="00A40375" w:rsidRDefault="00A40375">
      <w:pPr>
        <w:pStyle w:val="ConsPlusNonformat"/>
        <w:widowControl/>
      </w:pPr>
      <w:r>
        <w:t>информационного реестра гарантирующих поставщиков и зон их деятельности.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Приложение. Копия приказа ФСТ России на ____ </w:t>
      </w:r>
      <w:proofErr w:type="gramStart"/>
      <w:r>
        <w:t>л</w:t>
      </w:r>
      <w:proofErr w:type="gramEnd"/>
      <w:r>
        <w:t>. в ____ экз.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                       _________________         ______________________</w:t>
      </w:r>
    </w:p>
    <w:p w:rsidR="00A40375" w:rsidRDefault="00A40375">
      <w:pPr>
        <w:pStyle w:val="ConsPlusNonformat"/>
        <w:widowControl/>
      </w:pPr>
      <w:r>
        <w:t xml:space="preserve">                               (подпись)                    (Ф.И.О.)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566F" w:rsidRDefault="009956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1121" w:rsidRDefault="0007112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566F" w:rsidRDefault="009956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10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</w:pPr>
      <w:r>
        <w:t>На бланке ФСТ России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                   ВЫПИСКА </w:t>
      </w:r>
      <w:hyperlink r:id="rId51" w:history="1">
        <w:r>
          <w:rPr>
            <w:color w:val="0000FF"/>
          </w:rPr>
          <w:t>&lt;*&gt;</w:t>
        </w:r>
      </w:hyperlink>
      <w:r>
        <w:t xml:space="preserve"> N _______________</w:t>
      </w:r>
    </w:p>
    <w:p w:rsidR="00A40375" w:rsidRDefault="00A40375">
      <w:pPr>
        <w:pStyle w:val="ConsPlusNonformat"/>
        <w:widowControl/>
      </w:pPr>
      <w:r>
        <w:t xml:space="preserve">           из Федерального информационного реестра </w:t>
      </w:r>
      <w:proofErr w:type="gramStart"/>
      <w:r>
        <w:t>гарантирующих</w:t>
      </w:r>
      <w:proofErr w:type="gramEnd"/>
    </w:p>
    <w:p w:rsidR="00A40375" w:rsidRDefault="00A40375">
      <w:pPr>
        <w:pStyle w:val="ConsPlusNonformat"/>
        <w:widowControl/>
      </w:pPr>
      <w:r>
        <w:t xml:space="preserve">                     поставщиков и зон их деятельности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1. Выписка составлена по состоянию </w:t>
      </w:r>
      <w:proofErr w:type="gramStart"/>
      <w:r>
        <w:t>на</w:t>
      </w:r>
      <w:proofErr w:type="gramEnd"/>
      <w:r>
        <w:t xml:space="preserve"> 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                                (дата)</w:t>
      </w:r>
    </w:p>
    <w:p w:rsidR="00A40375" w:rsidRDefault="00A40375">
      <w:pPr>
        <w:pStyle w:val="ConsPlusNonformat"/>
        <w:widowControl/>
      </w:pPr>
      <w:r>
        <w:t>2. Наименование юридического лица 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                  (полное наименование организации)</w:t>
      </w:r>
    </w:p>
    <w:p w:rsidR="00A40375" w:rsidRDefault="00A40375">
      <w:pPr>
        <w:pStyle w:val="ConsPlusNonformat"/>
        <w:widowControl/>
      </w:pPr>
      <w:r>
        <w:t>3. Юридический адрес ______________________________________________________</w:t>
      </w:r>
    </w:p>
    <w:p w:rsidR="00A40375" w:rsidRDefault="00A40375">
      <w:pPr>
        <w:pStyle w:val="ConsPlusNonformat"/>
        <w:widowControl/>
      </w:pPr>
      <w:r>
        <w:t>4. Регистрационный номер в Реестре ________________________________________</w:t>
      </w:r>
    </w:p>
    <w:p w:rsidR="00A40375" w:rsidRDefault="00A40375">
      <w:pPr>
        <w:pStyle w:val="ConsPlusNonformat"/>
        <w:widowControl/>
      </w:pPr>
      <w:r>
        <w:t>5. Уведомление ____________________________________________________________</w:t>
      </w:r>
    </w:p>
    <w:p w:rsidR="00A40375" w:rsidRDefault="00A40375">
      <w:pPr>
        <w:pStyle w:val="ConsPlusNonformat"/>
        <w:widowControl/>
      </w:pPr>
      <w:r>
        <w:t xml:space="preserve">                     (дата и номер уведомления о включении в Реестр)</w:t>
      </w:r>
    </w:p>
    <w:p w:rsidR="00A40375" w:rsidRDefault="00A40375">
      <w:pPr>
        <w:pStyle w:val="ConsPlusNonformat"/>
        <w:widowControl/>
      </w:pPr>
      <w:r>
        <w:t>6. Решение о включении в Реестр ___________________________________________</w:t>
      </w:r>
    </w:p>
    <w:p w:rsidR="00A40375" w:rsidRDefault="00A40375">
      <w:pPr>
        <w:pStyle w:val="ConsPlusNonformat"/>
        <w:widowControl/>
      </w:pPr>
      <w:r>
        <w:t>7. Решение об исключении из Реестра (в соответствующих случаях) ___________</w:t>
      </w:r>
    </w:p>
    <w:p w:rsidR="00A40375" w:rsidRDefault="00A40375">
      <w:pPr>
        <w:pStyle w:val="ConsPlusNonformat"/>
        <w:widowControl/>
      </w:pPr>
      <w:r>
        <w:t>8. Границы зоны деятельности гарантирующего поставщика ____________________</w:t>
      </w:r>
    </w:p>
    <w:p w:rsidR="00A40375" w:rsidRDefault="00A40375">
      <w:pPr>
        <w:pStyle w:val="ConsPlusNonformat"/>
        <w:widowControl/>
      </w:pPr>
      <w:r>
        <w:t>___________________________________________________________________________</w:t>
      </w:r>
    </w:p>
    <w:p w:rsidR="00A40375" w:rsidRDefault="00A40375">
      <w:pPr>
        <w:pStyle w:val="ConsPlusNonformat"/>
        <w:widowControl/>
      </w:pPr>
      <w:r>
        <w:t>___________________________________________________________________________</w:t>
      </w:r>
    </w:p>
    <w:p w:rsidR="00A40375" w:rsidRDefault="00A40375">
      <w:pPr>
        <w:pStyle w:val="ConsPlusNonformat"/>
        <w:widowControl/>
      </w:pPr>
      <w:r>
        <w:t>9. Срок деятельности в качестве гарантирующего поставщика _________________</w:t>
      </w:r>
    </w:p>
    <w:p w:rsidR="00A40375" w:rsidRDefault="00A40375">
      <w:pPr>
        <w:pStyle w:val="ConsPlusNonformat"/>
        <w:widowControl/>
      </w:pPr>
      <w:r>
        <w:t>___________________________________________________________________________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                            _________________    ______________________</w:t>
      </w:r>
    </w:p>
    <w:p w:rsidR="00A40375" w:rsidRDefault="00A40375">
      <w:pPr>
        <w:pStyle w:val="ConsPlusNonformat"/>
        <w:widowControl/>
      </w:pPr>
      <w:r>
        <w:t xml:space="preserve">                                    (подпись)               (Ф.И.О.)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>М.П.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7F1A" w:rsidRDefault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  <w:ind w:firstLine="540"/>
        <w:jc w:val="both"/>
      </w:pPr>
      <w:r>
        <w:t>--------------------------------</w:t>
      </w:r>
    </w:p>
    <w:p w:rsidR="00F01163" w:rsidRDefault="00A40375" w:rsidP="00071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Выписка является единственным документом, подтверждающим на указанную дату наличие регистрации гарантирующего поставщика в Реестре.</w:t>
      </w:r>
    </w:p>
    <w:p w:rsidR="00071121" w:rsidRDefault="00071121" w:rsidP="00071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21" w:rsidRDefault="00071121" w:rsidP="00071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11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</w:pPr>
      <w:r>
        <w:t>На бланке организации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                            АНКЕТА </w:t>
      </w:r>
      <w:hyperlink r:id="rId52" w:history="1">
        <w:r>
          <w:rPr>
            <w:color w:val="0000FF"/>
          </w:rPr>
          <w:t>&lt;*&gt;</w:t>
        </w:r>
      </w:hyperlink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 xml:space="preserve">    1. Полное наименование организации;</w:t>
      </w:r>
    </w:p>
    <w:p w:rsidR="00A40375" w:rsidRDefault="00A40375">
      <w:pPr>
        <w:pStyle w:val="ConsPlusNonformat"/>
        <w:widowControl/>
      </w:pPr>
      <w:r>
        <w:t xml:space="preserve">    2. Юридический адрес, фактический адрес, почтовый адрес;</w:t>
      </w:r>
    </w:p>
    <w:p w:rsidR="00A40375" w:rsidRDefault="00A40375">
      <w:pPr>
        <w:pStyle w:val="ConsPlusNonformat"/>
        <w:widowControl/>
      </w:pPr>
      <w:r>
        <w:t xml:space="preserve">    3. Данные о государственной регистрации - ОГРН, ИНН;</w:t>
      </w:r>
    </w:p>
    <w:p w:rsidR="00A40375" w:rsidRDefault="00A40375">
      <w:pPr>
        <w:pStyle w:val="ConsPlusNonformat"/>
        <w:widowControl/>
      </w:pPr>
      <w:r>
        <w:t xml:space="preserve">    4. Фамилия,   имя,   отчество  руководителя,  телефон,    факс,   адрес</w:t>
      </w:r>
    </w:p>
    <w:p w:rsidR="00A40375" w:rsidRDefault="00A40375">
      <w:pPr>
        <w:pStyle w:val="ConsPlusNonformat"/>
        <w:widowControl/>
      </w:pPr>
      <w:r>
        <w:t>электронной почты;</w:t>
      </w:r>
    </w:p>
    <w:p w:rsidR="00A40375" w:rsidRDefault="00A40375">
      <w:pPr>
        <w:pStyle w:val="ConsPlusNonformat"/>
        <w:widowControl/>
      </w:pPr>
      <w:r>
        <w:t xml:space="preserve">    5. Сведения о границах зоны деятельности гарантирующего поставщика;</w:t>
      </w:r>
    </w:p>
    <w:p w:rsidR="00A40375" w:rsidRDefault="00A40375">
      <w:pPr>
        <w:pStyle w:val="ConsPlusNonformat"/>
        <w:widowControl/>
      </w:pPr>
      <w:r>
        <w:t xml:space="preserve">    6. Сведения о сроках деятельности гарантирующего поставщика;</w:t>
      </w:r>
    </w:p>
    <w:p w:rsidR="00A40375" w:rsidRDefault="00A40375">
      <w:pPr>
        <w:pStyle w:val="ConsPlusNonformat"/>
        <w:widowControl/>
      </w:pPr>
      <w:r>
        <w:t xml:space="preserve">    7. Перечень    видов   деятельности,    осуществляемых    </w:t>
      </w:r>
      <w:proofErr w:type="gramStart"/>
      <w:r>
        <w:t>гарантирующим</w:t>
      </w:r>
      <w:proofErr w:type="gramEnd"/>
    </w:p>
    <w:p w:rsidR="00A40375" w:rsidRDefault="00A40375">
      <w:pPr>
        <w:pStyle w:val="ConsPlusNonformat"/>
        <w:widowControl/>
      </w:pPr>
      <w:proofErr w:type="gramStart"/>
      <w:r>
        <w:t>поставщиком    (купля-продажа    (поставка)  электрической   энергии   либо</w:t>
      </w:r>
      <w:proofErr w:type="gramEnd"/>
    </w:p>
    <w:p w:rsidR="00A40375" w:rsidRDefault="00A40375">
      <w:pPr>
        <w:pStyle w:val="ConsPlusNonformat"/>
        <w:widowControl/>
      </w:pPr>
      <w:r>
        <w:t>купля-продажа (поставка) электрической энергии и оказание услуг по передаче</w:t>
      </w:r>
    </w:p>
    <w:p w:rsidR="00A40375" w:rsidRDefault="00A40375">
      <w:pPr>
        <w:pStyle w:val="ConsPlusNonformat"/>
        <w:widowControl/>
      </w:pPr>
      <w:r>
        <w:t>электрической энергии);</w:t>
      </w:r>
    </w:p>
    <w:p w:rsidR="00A40375" w:rsidRDefault="00A40375">
      <w:pPr>
        <w:pStyle w:val="ConsPlusNonformat"/>
        <w:widowControl/>
      </w:pPr>
      <w:r>
        <w:t xml:space="preserve">    8. Годовой объем электрической энергии, покупаемой на оптовом рынке;</w:t>
      </w:r>
    </w:p>
    <w:p w:rsidR="00A40375" w:rsidRDefault="00A40375">
      <w:pPr>
        <w:pStyle w:val="ConsPlusNonformat"/>
        <w:widowControl/>
      </w:pPr>
      <w:r>
        <w:t xml:space="preserve">    9.  Величина   объема  поставки  электрической  энергии  для  снабжения</w:t>
      </w:r>
    </w:p>
    <w:p w:rsidR="00A40375" w:rsidRDefault="00A40375">
      <w:pPr>
        <w:pStyle w:val="ConsPlusNonformat"/>
        <w:widowControl/>
      </w:pPr>
      <w:r>
        <w:t>граждан-потребителей  и   (или)  финансируемых  за  счет  средств  бюджетов</w:t>
      </w:r>
    </w:p>
    <w:p w:rsidR="00A40375" w:rsidRDefault="00A40375">
      <w:pPr>
        <w:pStyle w:val="ConsPlusNonformat"/>
        <w:widowControl/>
      </w:pPr>
      <w:r>
        <w:t xml:space="preserve">различных   уровней   потребителей,  </w:t>
      </w:r>
      <w:proofErr w:type="spellStart"/>
      <w:r>
        <w:t>энергопринимающие</w:t>
      </w:r>
      <w:proofErr w:type="spellEnd"/>
      <w:r>
        <w:t xml:space="preserve">  устройства  которых</w:t>
      </w:r>
    </w:p>
    <w:p w:rsidR="00A40375" w:rsidRDefault="00A40375">
      <w:pPr>
        <w:pStyle w:val="ConsPlusNonformat"/>
        <w:widowControl/>
      </w:pPr>
      <w:r>
        <w:t>присоединены к принадлежащим  таким  организациям  на  праве  собственности</w:t>
      </w:r>
    </w:p>
    <w:p w:rsidR="00A40375" w:rsidRDefault="00A40375">
      <w:pPr>
        <w:pStyle w:val="ConsPlusNonformat"/>
        <w:widowControl/>
      </w:pPr>
      <w:r>
        <w:t>или на ином законном основании электрическим сетям;</w:t>
      </w:r>
    </w:p>
    <w:p w:rsidR="00A40375" w:rsidRDefault="00A40375">
      <w:pPr>
        <w:pStyle w:val="ConsPlusNonformat"/>
        <w:widowControl/>
      </w:pPr>
      <w:r>
        <w:t xml:space="preserve">    9.1. в том числе с выделением объема поставки электрической энергии </w:t>
      </w:r>
      <w:proofErr w:type="gramStart"/>
      <w:r>
        <w:t>для</w:t>
      </w:r>
      <w:proofErr w:type="gramEnd"/>
    </w:p>
    <w:p w:rsidR="00A40375" w:rsidRDefault="00A40375">
      <w:pPr>
        <w:pStyle w:val="ConsPlusNonformat"/>
        <w:widowControl/>
      </w:pPr>
      <w:r>
        <w:t>снабжения граждан-потребителей.</w:t>
      </w:r>
    </w:p>
    <w:p w:rsidR="00A40375" w:rsidRDefault="00A40375">
      <w:pPr>
        <w:pStyle w:val="ConsPlusNonformat"/>
        <w:widowControl/>
      </w:pPr>
    </w:p>
    <w:p w:rsidR="00A40375" w:rsidRDefault="00A40375">
      <w:pPr>
        <w:pStyle w:val="ConsPlusNonformat"/>
        <w:widowControl/>
      </w:pPr>
      <w:r>
        <w:t>Руководитель организации          _______________   _______________________</w:t>
      </w:r>
    </w:p>
    <w:p w:rsidR="00A40375" w:rsidRDefault="00A40375">
      <w:pPr>
        <w:pStyle w:val="ConsPlusNonformat"/>
        <w:widowControl/>
      </w:pPr>
      <w:r>
        <w:t xml:space="preserve">                                     (подпись)            (Ф.И.О.)</w:t>
      </w:r>
    </w:p>
    <w:p w:rsidR="0099566F" w:rsidRDefault="00A40375" w:rsidP="0099566F">
      <w:pPr>
        <w:pStyle w:val="ConsPlusNonformat"/>
        <w:widowControl/>
      </w:pPr>
      <w:r>
        <w:t xml:space="preserve">    М.П.</w:t>
      </w:r>
    </w:p>
    <w:p w:rsidR="00067F1A" w:rsidRDefault="0099566F" w:rsidP="0099566F">
      <w:pPr>
        <w:pStyle w:val="ConsPlusNonformat"/>
        <w:widowControl/>
      </w:pPr>
      <w:r>
        <w:t xml:space="preserve">    </w:t>
      </w: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067F1A" w:rsidRDefault="00067F1A" w:rsidP="0099566F">
      <w:pPr>
        <w:pStyle w:val="ConsPlusNonformat"/>
        <w:widowControl/>
      </w:pPr>
    </w:p>
    <w:p w:rsidR="00A40375" w:rsidRDefault="0099566F" w:rsidP="0099566F">
      <w:pPr>
        <w:pStyle w:val="ConsPlusNonformat"/>
        <w:widowControl/>
      </w:pPr>
      <w:r>
        <w:t xml:space="preserve"> </w:t>
      </w:r>
      <w:r w:rsidR="00A40375">
        <w:t>----------------------------</w:t>
      </w:r>
    </w:p>
    <w:p w:rsidR="00A40375" w:rsidRDefault="00A40375" w:rsidP="00067F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Анкета высылается в адрес ФСТ России.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A40375" w:rsidSect="00FF2F18">
          <w:footerReference w:type="default" r:id="rId53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12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информационный реестр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гарантирующих поставщиков и зон их деятельности (ФОРМА)</w:t>
      </w:r>
    </w:p>
    <w:p w:rsidR="00C711CF" w:rsidRDefault="00C711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 организаций, получивших статус</w:t>
      </w:r>
      <w:r w:rsidR="00067F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гарантирующего поставщика на территории соответствующего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 Российской Федерации, с указанием зон</w:t>
      </w:r>
      <w:r w:rsidR="00C711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их деятельности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73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851"/>
        <w:gridCol w:w="1134"/>
        <w:gridCol w:w="850"/>
        <w:gridCol w:w="851"/>
        <w:gridCol w:w="850"/>
        <w:gridCol w:w="851"/>
        <w:gridCol w:w="1275"/>
        <w:gridCol w:w="1418"/>
        <w:gridCol w:w="850"/>
        <w:gridCol w:w="1276"/>
        <w:gridCol w:w="851"/>
        <w:gridCol w:w="1701"/>
        <w:gridCol w:w="1134"/>
        <w:gridCol w:w="1134"/>
      </w:tblGrid>
      <w:tr w:rsidR="00C711CF" w:rsidTr="00C711CF">
        <w:trPr>
          <w:trHeight w:val="4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Регист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рацион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Полное наиме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нование органи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Юриди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ческий, факти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ческий, почтовый адрес, данные о государ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ствен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ной регист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рации – ОГРН, ИНН, Ф.И.О. руково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дителя органи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зации, телефон, факс, адрес элек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Рекви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зиты заявле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ния о приоб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ретении (присво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ении) статуса гаран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тирую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щего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Pr="00540865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40865">
              <w:rPr>
                <w:rFonts w:ascii="Calibri" w:eastAsia="Calibri" w:hAnsi="Calibri" w:cs="Times New Roman"/>
                <w:sz w:val="16"/>
                <w:szCs w:val="16"/>
              </w:rPr>
              <w:t>Рекви</w:t>
            </w:r>
            <w:r w:rsidRPr="00540865">
              <w:rPr>
                <w:rFonts w:ascii="Calibri" w:eastAsia="Calibri" w:hAnsi="Calibri" w:cs="Times New Roman"/>
                <w:sz w:val="16"/>
                <w:szCs w:val="16"/>
              </w:rPr>
              <w:softHyphen/>
              <w:t>зиты реше</w:t>
            </w:r>
            <w:r w:rsidRPr="00540865"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ния о вклю</w:t>
            </w:r>
            <w:r w:rsidRPr="00540865"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чении органи</w:t>
            </w:r>
            <w:r w:rsidRPr="00540865">
              <w:rPr>
                <w:rFonts w:ascii="Calibri" w:eastAsia="Calibri" w:hAnsi="Calibri" w:cs="Times New Roman"/>
                <w:sz w:val="16"/>
                <w:szCs w:val="16"/>
              </w:rPr>
              <w:softHyphen/>
              <w:t>зации в реестр субъектов оптового рынка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Сведения о вклю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чении в сводный прог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ноз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ный баланс в теку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щем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C711C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Осно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вание присво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ения ста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туса гаран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тирую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щего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</w:t>
            </w:r>
            <w:r w:rsidR="00C711CF">
              <w:rPr>
                <w:sz w:val="16"/>
                <w:szCs w:val="16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Наиме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нование и рекви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 xml:space="preserve">зиты </w:t>
            </w:r>
            <w:proofErr w:type="gramStart"/>
            <w:r>
              <w:rPr>
                <w:rFonts w:ascii="Calibri" w:eastAsia="Calibri" w:hAnsi="Calibri" w:cs="Times New Roman"/>
                <w:sz w:val="16"/>
                <w:szCs w:val="16"/>
              </w:rPr>
              <w:t>акта Упол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номочен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ного органа испол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ной власти субъекта Россий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ской Федера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ции</w:t>
            </w:r>
            <w:proofErr w:type="gram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о присвоении статуса гаранти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рующего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щика и согласо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вании зоны его деятель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Границы зоны деятель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ности гаранти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рующего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щика, рекви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зиты согла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шения органов испол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ной власти соответ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ствую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щих субъектов в случае располо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жения зоны деятель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ности гаранти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рующего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щика на терри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тории более одного субъекта Россий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ской Федера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Сроки деятель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ности гаран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тирую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щего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Осущест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вляемые виды деятель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ности (купля-продажа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ческой энергии либо купля-продажа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ческой энергии и оказание услуг по передаче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ческой энергии)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Годовой объем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ческой энергии, поку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паемой на оптовом рынке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C711C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Величина объема поставки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ческой энергии для снабжения граждан-потре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бителей и (или) финанси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руемых за счет средств бюджетов различных уровней потре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 xml:space="preserve">бителей,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энерго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принима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ющие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устройства которых присоеди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нены к принад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лежащим таким органи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зациям на праве собст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вен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ности или на ином законном осно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вании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ческим сетям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В т.ч. объем поставки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ческой энергии для снаб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жения граждан-потре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C711C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Рек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ты при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каза ФСТ России о вклю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нии орга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за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ции в Фе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де</w:t>
            </w:r>
            <w:r w:rsidR="00C711CF">
              <w:rPr>
                <w:sz w:val="16"/>
                <w:szCs w:val="16"/>
              </w:rPr>
              <w:t>раль</w:t>
            </w:r>
            <w:r w:rsidR="00C711CF">
              <w:rPr>
                <w:sz w:val="16"/>
                <w:szCs w:val="16"/>
              </w:rPr>
              <w:softHyphen/>
              <w:t>ный инфор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маци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онный реестр гаран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тиру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ющих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щиков и зон их деятель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ности (дата, номер)</w:t>
            </w:r>
          </w:p>
        </w:tc>
      </w:tr>
      <w:tr w:rsidR="00C711CF" w:rsidTr="00C711C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A" w:rsidRDefault="00067F1A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15</w:t>
            </w:r>
          </w:p>
        </w:tc>
      </w:tr>
    </w:tbl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13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I. Перечень организаций, которые направили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об отказе от </w:t>
      </w:r>
      <w:proofErr w:type="gramStart"/>
      <w:r>
        <w:rPr>
          <w:rFonts w:ascii="Calibri" w:hAnsi="Calibri" w:cs="Calibri"/>
        </w:rPr>
        <w:t>статуса</w:t>
      </w:r>
      <w:proofErr w:type="gramEnd"/>
      <w:r>
        <w:rPr>
          <w:rFonts w:ascii="Calibri" w:hAnsi="Calibri" w:cs="Calibri"/>
        </w:rPr>
        <w:t xml:space="preserve"> гарантирующего поставщика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3105"/>
        <w:gridCol w:w="2700"/>
        <w:gridCol w:w="1890"/>
      </w:tblGrid>
      <w:tr w:rsidR="00A4037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Полное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Местонахождение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юридического лица,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Ф.И.О. руководителя,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телефон, факс,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электронная почта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Реквизиты заявления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 отказе от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статуса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гарантирующего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поставщика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осуществления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записи    </w:t>
            </w:r>
          </w:p>
        </w:tc>
      </w:tr>
      <w:tr w:rsidR="00A403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</w:tr>
    </w:tbl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II. Перечень организаций, которым отказано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присвоении статуса гарантирующего поставщика с указанием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причин такого отказа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755"/>
        <w:gridCol w:w="1485"/>
        <w:gridCol w:w="1620"/>
        <w:gridCol w:w="1485"/>
        <w:gridCol w:w="2160"/>
        <w:gridCol w:w="1755"/>
        <w:gridCol w:w="2295"/>
        <w:gridCol w:w="945"/>
      </w:tblGrid>
      <w:tr w:rsidR="00A40375" w:rsidTr="00C711CF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Полное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наим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органи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зации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Местонахо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юриди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ческого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ли-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ца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Ф.И.О.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руководите-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ля, телефон,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факс,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элек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тронная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поч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Реквизиты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заявления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приобр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тении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присвое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нии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ста-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туса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га-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рантирую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щего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по-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ставщика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Реквизиты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 включении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организ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ции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в ре-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естр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субъ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ектов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опто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вого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рынка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Сведения 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невключ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нии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сводный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прогнозный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баланс 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текущем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году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реквизиты акта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Уполномоченного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органа исполн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тельной власти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субъекта Рос-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сийской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Федера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ции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 отказе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присвоении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статуса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гаран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тирующего по-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ставщика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Причины о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т-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каза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в при-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своении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статуса га-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рантирующего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поставщика и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несогласова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нии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зоны его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Осуществляемые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виды деятельн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купля-про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дажа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электриче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ской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энергии ли-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купля-продажа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энергии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оказание услуг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передаче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энергии)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Дата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ос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у-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щест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вления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записи</w:t>
            </w:r>
          </w:p>
        </w:tc>
      </w:tr>
      <w:tr w:rsidR="00A40375" w:rsidTr="00C711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</w:t>
            </w:r>
          </w:p>
        </w:tc>
      </w:tr>
    </w:tbl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23C6" w:rsidRDefault="004423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III. Перечень организаций, которые лишены статуса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435F1">
        <w:rPr>
          <w:rFonts w:ascii="Calibri" w:hAnsi="Calibri" w:cs="Calibri"/>
        </w:rPr>
        <w:t>гарантирующего поставщика</w:t>
      </w:r>
    </w:p>
    <w:p w:rsidR="00DF0C68" w:rsidRPr="00D435F1" w:rsidRDefault="00DF0C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813"/>
        <w:gridCol w:w="1219"/>
        <w:gridCol w:w="812"/>
        <w:gridCol w:w="948"/>
        <w:gridCol w:w="1219"/>
        <w:gridCol w:w="1489"/>
        <w:gridCol w:w="1490"/>
        <w:gridCol w:w="2259"/>
        <w:gridCol w:w="1004"/>
        <w:gridCol w:w="1204"/>
        <w:gridCol w:w="1004"/>
        <w:gridCol w:w="1004"/>
      </w:tblGrid>
      <w:tr w:rsidR="00DF0C68" w:rsidTr="00DF0C68">
        <w:trPr>
          <w:trHeight w:val="50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Регист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рацион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ный номер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Полное наиме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нование органи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Место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нахож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дение юриди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ческого лица, Ф.И.О. руково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дителя, телефон, факс, электрон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ная почта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Рекви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зиты заявле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ния о приоб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рете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нии (прис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воении) статуса гаран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тирую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щего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Рекви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зиты решения  о вклю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чении органи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зации в реестр субъектов оптового рынка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Сведе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ния о вклю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чении (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невклю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чении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>) в сводный прогноз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ный баланс в текущем году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Наиме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нова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ние и рекви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 xml:space="preserve">зиты </w:t>
            </w:r>
            <w:proofErr w:type="gramStart"/>
            <w:r>
              <w:rPr>
                <w:rFonts w:ascii="Calibri" w:eastAsia="Calibri" w:hAnsi="Calibri" w:cs="Times New Roman"/>
                <w:sz w:val="16"/>
                <w:szCs w:val="16"/>
              </w:rPr>
              <w:t>акта Уполно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мочен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ного органа испол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ной власти субъекта Россий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ской Феде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рации</w:t>
            </w:r>
            <w:proofErr w:type="gram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о прис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воении статуса гаран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тирую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щего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щика и согласо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вании зоны его деятель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Границы зоны деятель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ности  гаран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тирую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щего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щика, рекви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зиты согла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шения органов испол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ной власти соот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ветству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ющих субъектов в случае распо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ложе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ния зоны деятель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ности гаран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тирую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щего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щика на терри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тории более одного субъекта Россий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ской Феде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рации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Осущест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вляемые виды деятель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ности (купля-продажа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ческой энергии либо купля-продажа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ческой энергии и оказание услуг по передаче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ческой энергии)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Годовой объем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ческой энергии, поку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паемой на оптовом рынке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Объем поставки электри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ческой энергии для снаб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жения граждан-потреби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телей и (или) финан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сируе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мых за счет средств бюджетов различных уровней потреби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телей либо рекви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зиты согла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 xml:space="preserve">шения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энерго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сбытовой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органи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зации с единым хозяй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ствую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щим субъек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том на железно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дорож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ном транс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порте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Осно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вания лишения органи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зации статуса гаран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тирую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щего постав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щика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Дата осущест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softHyphen/>
              <w:t>вления записи</w:t>
            </w:r>
          </w:p>
        </w:tc>
      </w:tr>
      <w:tr w:rsidR="00DF0C68" w:rsidTr="00DF0C68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F" w:rsidRDefault="00C711CF" w:rsidP="00AB3A4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</w:t>
            </w:r>
          </w:p>
        </w:tc>
      </w:tr>
    </w:tbl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2EDA" w:rsidRDefault="009A2E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2EDA" w:rsidRDefault="009A2E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2EDA" w:rsidRDefault="009A2E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2EDA" w:rsidRDefault="009A2E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2EDA" w:rsidRDefault="009A2E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2EDA" w:rsidRDefault="009A2E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2EDA" w:rsidRDefault="009A2E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14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A40375" w:rsidRDefault="005D7071" w:rsidP="00831F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A40375" w:rsidRDefault="00A40375">
      <w:pPr>
        <w:pStyle w:val="ConsPlusNonformat"/>
        <w:widowControl/>
      </w:pPr>
      <w:r>
        <w:t xml:space="preserve">                                   Форма</w:t>
      </w:r>
    </w:p>
    <w:p w:rsidR="00A40375" w:rsidRDefault="00A40375">
      <w:pPr>
        <w:pStyle w:val="ConsPlusNonformat"/>
        <w:widowControl/>
      </w:pPr>
      <w:r>
        <w:t xml:space="preserve">              подтверждения данных </w:t>
      </w:r>
      <w:hyperlink r:id="rId54" w:history="1">
        <w:r>
          <w:rPr>
            <w:color w:val="0000FF"/>
          </w:rPr>
          <w:t>&lt;*&gt;</w:t>
        </w:r>
      </w:hyperlink>
      <w:r>
        <w:t xml:space="preserve"> Уполномоченным органом</w:t>
      </w:r>
      <w:r w:rsidR="00DF0C68">
        <w:t xml:space="preserve"> </w:t>
      </w:r>
      <w:r>
        <w:t>исполнительной власти субъектов Российской Федерации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181"/>
        <w:gridCol w:w="2221"/>
        <w:gridCol w:w="992"/>
        <w:gridCol w:w="1276"/>
        <w:gridCol w:w="2126"/>
        <w:gridCol w:w="1276"/>
        <w:gridCol w:w="4111"/>
        <w:gridCol w:w="1276"/>
      </w:tblGrid>
      <w:tr w:rsidR="00A40375" w:rsidTr="00DF0C68">
        <w:trPr>
          <w:cantSplit/>
          <w:trHeight w:val="22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 w:rsidP="00DF0C6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Регистрационный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номер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 w:rsidP="00DF0C6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Полное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организации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 w:rsidP="00DF0C6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Юридический,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фактический,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почтовый адрес,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данные о государственной регистрации 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ОГРН, ИНН,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Ф.И.О. руковод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теля организации, телефон,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факс, адрес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электронной почты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 w:rsidP="00DF0C6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Границы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зоны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гарантирующего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поставщика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 w:rsidP="00DF0C6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Сроки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гарантирующего поставщика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 w:rsidP="00DF0C6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Осуществляемые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виды деятельности (купл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я-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продажа электрической энергии либо купля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-продажа электрической энергии и оказание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услуг по передаче электрической энергии)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 w:rsidP="00DF0C6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Годовой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энергии,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покупаемой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оптовом рынке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 w:rsidP="00DF0C6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Величина объема поставки электрической энергии для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снабжения гражда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н-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потребителей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(или) финансируемых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счет средств бюджетов различных уровней потребителей,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энергопринимающие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устройства  которых присоединены к принадлежащим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таким организациям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праве собственности или на ином  законном основании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электрическим сетям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 w:rsidP="00DF0C6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 т.ч. ве</w:t>
            </w:r>
            <w:r w:rsidR="00DF0C68">
              <w:rPr>
                <w:rFonts w:ascii="Calibri" w:hAnsi="Calibri" w:cs="Calibri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ичина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объема п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ставки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электрической энергии для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снабжения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потребите-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лей</w:t>
            </w:r>
          </w:p>
        </w:tc>
      </w:tr>
      <w:tr w:rsidR="00A40375" w:rsidTr="00DF0C68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</w:t>
            </w:r>
          </w:p>
        </w:tc>
      </w:tr>
    </w:tbl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</w:pPr>
      <w:r>
        <w:t xml:space="preserve">Руководитель Уполномоченного органа </w:t>
      </w:r>
      <w:proofErr w:type="gramStart"/>
      <w:r>
        <w:t>исполнительной</w:t>
      </w:r>
      <w:proofErr w:type="gramEnd"/>
    </w:p>
    <w:p w:rsidR="00A40375" w:rsidRDefault="00A40375">
      <w:pPr>
        <w:pStyle w:val="ConsPlusNonformat"/>
        <w:widowControl/>
      </w:pPr>
      <w:r>
        <w:t>власти субъекта Российской Федерации                _________ _____________</w:t>
      </w:r>
    </w:p>
    <w:p w:rsidR="00A40375" w:rsidRDefault="00A40375">
      <w:pPr>
        <w:pStyle w:val="ConsPlusNonformat"/>
        <w:widowControl/>
      </w:pPr>
      <w:r>
        <w:t xml:space="preserve">                                                    (подпись)   (Ф.И.О.)</w:t>
      </w:r>
    </w:p>
    <w:p w:rsidR="00DF0C68" w:rsidRDefault="00831F8D" w:rsidP="00DF0C68">
      <w:pPr>
        <w:pStyle w:val="ConsPlusNonformat"/>
        <w:widowControl/>
        <w:ind w:firstLine="540"/>
        <w:jc w:val="both"/>
      </w:pPr>
      <w:r>
        <w:t xml:space="preserve"> М.П.</w:t>
      </w:r>
      <w:r w:rsidR="00DF0C68" w:rsidRPr="00DF0C68">
        <w:t xml:space="preserve"> </w:t>
      </w:r>
    </w:p>
    <w:p w:rsidR="00DF0C68" w:rsidRDefault="00DF0C68" w:rsidP="00DF0C68">
      <w:pPr>
        <w:pStyle w:val="ConsPlusNonformat"/>
        <w:widowControl/>
        <w:ind w:firstLine="540"/>
        <w:jc w:val="both"/>
      </w:pPr>
    </w:p>
    <w:p w:rsidR="00DF0C68" w:rsidRDefault="00DF0C68" w:rsidP="00DF0C68">
      <w:pPr>
        <w:pStyle w:val="ConsPlusNonformat"/>
        <w:widowControl/>
        <w:ind w:firstLine="540"/>
        <w:jc w:val="both"/>
      </w:pPr>
    </w:p>
    <w:p w:rsidR="00DF0C68" w:rsidRDefault="00DF0C68" w:rsidP="00DF0C68">
      <w:pPr>
        <w:pStyle w:val="ConsPlusNonformat"/>
        <w:widowControl/>
        <w:ind w:firstLine="540"/>
        <w:jc w:val="both"/>
      </w:pPr>
    </w:p>
    <w:p w:rsidR="00DF0C68" w:rsidRDefault="00DF0C68" w:rsidP="00DF0C68">
      <w:pPr>
        <w:pStyle w:val="ConsPlusNonformat"/>
        <w:widowControl/>
        <w:ind w:firstLine="540"/>
        <w:jc w:val="both"/>
      </w:pPr>
      <w:r>
        <w:t>--------------------------------</w:t>
      </w:r>
    </w:p>
    <w:p w:rsidR="00DF0C68" w:rsidRDefault="00DF0C68" w:rsidP="00DF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Форма высылается в адрес ФСТ России.</w:t>
      </w:r>
    </w:p>
    <w:p w:rsidR="00A40375" w:rsidRPr="00831F8D" w:rsidRDefault="00A40375" w:rsidP="00831F8D">
      <w:pPr>
        <w:pStyle w:val="ConsPlusNonformat"/>
        <w:widowControl/>
        <w:sectPr w:rsidR="00A40375" w:rsidRPr="00831F8D" w:rsidSect="00F01163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15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КОДЫ РЕГИОНОВ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6"/>
        <w:gridCol w:w="8213"/>
      </w:tblGrid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региона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Адыгея (Адыгея)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Алтай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Башкортостан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Бурятия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05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Дагестан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Ингушетия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07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Кабардино-Балкарская Республика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Калмыкия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Карачаево-Черкесская Республика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Карелия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Коми 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Марий Эл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Мордовия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Саха (Якутия)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Северная Осетия - Алания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Татарстан (Татарстан)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Тыва 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Удмуртская Республика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Хакасия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Чеченская Республика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Чувашская Республика - Чувашия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Алтайский край  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Красноярский край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Ставропольский край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Амурская область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Архангельская область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Астраханская область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Брянская область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Владимирская область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Волгоградская область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Вологодская область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Воронежская область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Ивановская область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Иркутская область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40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Калужская область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Камчатский край 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Кемеровская область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Кировская область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Костромская область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Курганская область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Курская область 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48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Липецкая область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Магаданская область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Московская область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Мурманская область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Нижегородская область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53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Новгородская область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Новосибирская область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Омская область  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Оренбургская область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Орловская область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Пензенская область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59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Пермский край   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62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Рязанская область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Самарская область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Саратовская область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66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Свердловская область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Смоленская область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68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Тамбовская область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69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Тверская область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Томская область 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Тульская область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72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Тюменская область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73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Ульяновская область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74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Челябинская область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76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Ярославская область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77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г. Москва         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78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г. Санкт-Петербург       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79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Еврейская автономная область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83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Ненецкий автономный округ 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86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Ханты-Мансийский автономный округ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Югра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87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Чукотский автономный округ     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89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Ямало-Ненецкий автономный округ                                  </w:t>
            </w:r>
          </w:p>
        </w:tc>
      </w:tr>
      <w:tr w:rsidR="00A40375" w:rsidTr="00687143">
        <w:trPr>
          <w:cantSplit/>
          <w:trHeight w:val="1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90     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75" w:rsidRDefault="00A403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г. Байконур                                                      </w:t>
            </w:r>
          </w:p>
        </w:tc>
      </w:tr>
    </w:tbl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A40375" w:rsidSect="00F01163">
          <w:pgSz w:w="11905" w:h="16838" w:code="9"/>
          <w:pgMar w:top="1134" w:right="850" w:bottom="1134" w:left="1701" w:header="720" w:footer="720" w:gutter="0"/>
          <w:cols w:space="720"/>
        </w:sectPr>
      </w:pP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16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ФСТ России государственной </w:t>
      </w:r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услуги по формированию и ведению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информационного реестра  </w:t>
      </w:r>
      <w:proofErr w:type="gramStart"/>
      <w:r>
        <w:rPr>
          <w:rFonts w:ascii="Calibri" w:hAnsi="Calibri" w:cs="Calibri"/>
        </w:rPr>
        <w:t>гарантирующих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поставщиков и зон их деятельности,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5D7071" w:rsidRDefault="005D7071" w:rsidP="005D70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____________№</w:t>
      </w:r>
      <w:proofErr w:type="spellEnd"/>
      <w:r>
        <w:rPr>
          <w:rFonts w:ascii="Calibri" w:hAnsi="Calibri" w:cs="Calibri"/>
        </w:rPr>
        <w:t>__________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 w:rsidP="00E062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БЛОК-СХЕМА  АДМИНИСТРАТИВНЫХ ПРОЦЕДУР</w:t>
      </w:r>
    </w:p>
    <w:p w:rsidR="00F00602" w:rsidRDefault="00F00602" w:rsidP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62CF" w:rsidRDefault="00E062CF" w:rsidP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 w:rsidP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БЛОК-СХЕМА ВКЛЮЧЕНИЯ ОРГАНИЗАЦИЙ В ФЕДЕРАЛЬНЫЙ ИНФОРМАЦИОННЫЙ РЕЕСТР</w:t>
      </w:r>
    </w:p>
    <w:p w:rsidR="00F00602" w:rsidRDefault="00F00602" w:rsidP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ГАРАНТИРУЮЩИХ ПОСТАВЩИКОВ И ЗОН ИХ ДЕЯТЕЛЬНОСТИ</w:t>
      </w: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Возврат заявления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(обращения)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Уполномоченного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органа, а также  │   ┌──────────────────────────────┐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материалов </w:t>
      </w:r>
      <w:proofErr w:type="gramStart"/>
      <w:r>
        <w:rPr>
          <w:sz w:val="16"/>
          <w:szCs w:val="16"/>
        </w:rPr>
        <w:t>для</w:t>
      </w:r>
      <w:proofErr w:type="gramEnd"/>
      <w:r>
        <w:rPr>
          <w:sz w:val="16"/>
          <w:szCs w:val="16"/>
        </w:rPr>
        <w:t xml:space="preserve">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Прием, регистрация и </w:t>
      </w:r>
      <w:proofErr w:type="spellStart"/>
      <w:r>
        <w:rPr>
          <w:sz w:val="16"/>
          <w:szCs w:val="16"/>
        </w:rPr>
        <w:t>передача│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включения 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в ответственное </w:t>
      </w:r>
      <w:proofErr w:type="spellStart"/>
      <w:r>
        <w:rPr>
          <w:sz w:val="16"/>
          <w:szCs w:val="16"/>
        </w:rPr>
        <w:t>подразделение│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│организаций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Реестр├</w:t>
      </w:r>
      <w:proofErr w:type="spellEnd"/>
      <w:r>
        <w:rPr>
          <w:sz w:val="16"/>
          <w:szCs w:val="16"/>
        </w:rPr>
        <w:t>──&gt;│     заявления (обращения)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с указанием </w:t>
      </w:r>
      <w:proofErr w:type="spellStart"/>
      <w:r>
        <w:rPr>
          <w:sz w:val="16"/>
          <w:szCs w:val="16"/>
        </w:rPr>
        <w:t>причины│</w:t>
      </w:r>
      <w:proofErr w:type="spellEnd"/>
      <w:r>
        <w:rPr>
          <w:sz w:val="16"/>
          <w:szCs w:val="16"/>
        </w:rPr>
        <w:t xml:space="preserve">   │   Уполномоченного органа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возврата и 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приложением материалов </w:t>
      </w:r>
      <w:proofErr w:type="gramStart"/>
      <w:r>
        <w:rPr>
          <w:sz w:val="16"/>
          <w:szCs w:val="16"/>
        </w:rPr>
        <w:t>для</w:t>
      </w:r>
      <w:proofErr w:type="gramEnd"/>
      <w:r>
        <w:rPr>
          <w:sz w:val="16"/>
          <w:szCs w:val="16"/>
        </w:rPr>
        <w:t xml:space="preserve">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</w:t>
      </w:r>
      <w:proofErr w:type="gramStart"/>
      <w:r>
        <w:rPr>
          <w:sz w:val="16"/>
          <w:szCs w:val="16"/>
        </w:rPr>
        <w:t>последующая</w:t>
      </w:r>
      <w:proofErr w:type="gramEnd"/>
      <w:r>
        <w:rPr>
          <w:sz w:val="16"/>
          <w:szCs w:val="16"/>
        </w:rPr>
        <w:t xml:space="preserve">    │   </w:t>
      </w:r>
      <w:proofErr w:type="spellStart"/>
      <w:r>
        <w:rPr>
          <w:sz w:val="16"/>
          <w:szCs w:val="16"/>
        </w:rPr>
        <w:t>│включения</w:t>
      </w:r>
      <w:proofErr w:type="spellEnd"/>
      <w:r>
        <w:rPr>
          <w:sz w:val="16"/>
          <w:szCs w:val="16"/>
        </w:rPr>
        <w:t xml:space="preserve"> организаций в </w:t>
      </w:r>
      <w:proofErr w:type="spellStart"/>
      <w:r>
        <w:rPr>
          <w:sz w:val="16"/>
          <w:szCs w:val="16"/>
        </w:rPr>
        <w:t>Реестр│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повторная подача  │   └──────────────┬───────────────┘                   ┌───────────────────────────┐  ┌───────────────────┐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документов после  │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Подготовка и передача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Доработка проекта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устранения причин │                  \/                                  │     проекта Приказа с 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Приказа 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возврата      │   ┌──────────────────────────────┐                   │  приложением материалов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ответственным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└────────────────────┘   │     Анализ ответственным   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для включения организаций │&lt;─┤  подразделением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 xml:space="preserve">/\             │   подразделением заявления 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в Реестр профильным    │  │(устранение </w:t>
      </w:r>
      <w:proofErr w:type="spellStart"/>
      <w:r>
        <w:rPr>
          <w:sz w:val="16"/>
          <w:szCs w:val="16"/>
        </w:rPr>
        <w:t>причины│</w:t>
      </w:r>
      <w:proofErr w:type="spellEnd"/>
      <w:proofErr w:type="gram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(обращения) Уполномоченного │  ┌─────────────┐  │     подразделениям и  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отказа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┌─────────┴──────────┐   </w:t>
      </w:r>
      <w:proofErr w:type="spellStart"/>
      <w:r>
        <w:rPr>
          <w:sz w:val="16"/>
          <w:szCs w:val="16"/>
        </w:rPr>
        <w:t>│органа</w:t>
      </w:r>
      <w:proofErr w:type="spellEnd"/>
      <w:r>
        <w:rPr>
          <w:sz w:val="16"/>
          <w:szCs w:val="16"/>
        </w:rPr>
        <w:t xml:space="preserve">, а также материалов </w:t>
      </w:r>
      <w:proofErr w:type="spellStart"/>
      <w:r>
        <w:rPr>
          <w:sz w:val="16"/>
          <w:szCs w:val="16"/>
        </w:rPr>
        <w:t>для</w:t>
      </w:r>
      <w:proofErr w:type="gramStart"/>
      <w:r>
        <w:rPr>
          <w:sz w:val="16"/>
          <w:szCs w:val="16"/>
        </w:rPr>
        <w:t>├</w:t>
      </w:r>
      <w:proofErr w:type="spellEnd"/>
      <w:r>
        <w:rPr>
          <w:sz w:val="16"/>
          <w:szCs w:val="16"/>
        </w:rPr>
        <w:t>─&gt;</w:t>
      </w:r>
      <w:proofErr w:type="spellStart"/>
      <w:r>
        <w:rPr>
          <w:sz w:val="16"/>
          <w:szCs w:val="16"/>
        </w:rPr>
        <w:t>│С</w:t>
      </w:r>
      <w:proofErr w:type="gramEnd"/>
      <w:r>
        <w:rPr>
          <w:sz w:val="16"/>
          <w:szCs w:val="16"/>
        </w:rPr>
        <w:t>оответствует├</w:t>
      </w:r>
      <w:proofErr w:type="spellEnd"/>
      <w:r>
        <w:rPr>
          <w:sz w:val="16"/>
          <w:szCs w:val="16"/>
        </w:rPr>
        <w:t>─&gt;</w:t>
      </w:r>
      <w:proofErr w:type="spellStart"/>
      <w:r>
        <w:rPr>
          <w:sz w:val="16"/>
          <w:szCs w:val="16"/>
        </w:rPr>
        <w:t>│уполномоченному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заместителю│</w:t>
      </w:r>
      <w:proofErr w:type="spellEnd"/>
      <w:r>
        <w:rPr>
          <w:sz w:val="16"/>
          <w:szCs w:val="16"/>
        </w:rPr>
        <w:t xml:space="preserve">  │   согласовании)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Не соответствует  │&lt;──┤включения организаций в </w:t>
      </w:r>
      <w:proofErr w:type="spellStart"/>
      <w:r>
        <w:rPr>
          <w:sz w:val="16"/>
          <w:szCs w:val="16"/>
        </w:rPr>
        <w:t>Реестр│</w:t>
      </w:r>
      <w:proofErr w:type="spellEnd"/>
      <w:r>
        <w:rPr>
          <w:sz w:val="16"/>
          <w:szCs w:val="16"/>
        </w:rPr>
        <w:t xml:space="preserve">  │ требованиям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Руководителя ФСТ России  │  └───────────────────┘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требованиям    │   └──────────────┬───────────────┘  └─────────────┘  └─────────────┬─────────────┘             /\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└────────────────────┘                  │                         /\                      │                ┌──────────┴───────────────┐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/\                            \/                        │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Возврат проекта Приказа </w:t>
      </w:r>
      <w:proofErr w:type="spellStart"/>
      <w:r>
        <w:rPr>
          <w:sz w:val="16"/>
          <w:szCs w:val="16"/>
        </w:rPr>
        <w:t>и│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│              ┌──────────────────────────────┐         │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материалов для включения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Запрос </w:t>
      </w:r>
      <w:proofErr w:type="gramStart"/>
      <w:r>
        <w:rPr>
          <w:sz w:val="16"/>
          <w:szCs w:val="16"/>
        </w:rPr>
        <w:t>дополнительной</w:t>
      </w:r>
      <w:proofErr w:type="gramEnd"/>
      <w:r>
        <w:rPr>
          <w:sz w:val="16"/>
          <w:szCs w:val="16"/>
        </w:rPr>
        <w:t xml:space="preserve">    │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\/               │   организаций в Реестр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>└──────────────┤  информации (приостановление ├─────────┘         ┌───────────────────────────┐  │      ответственному      │</w:t>
      </w:r>
      <w:proofErr w:type="gram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срока анализа информации)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Рассмотрение проекта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подразделению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└──────────────────────────────┘                   │   Приказа и </w:t>
      </w:r>
      <w:proofErr w:type="gramStart"/>
      <w:r>
        <w:rPr>
          <w:sz w:val="16"/>
          <w:szCs w:val="16"/>
        </w:rPr>
        <w:t>приложенных</w:t>
      </w:r>
      <w:proofErr w:type="gramEnd"/>
      <w:r>
        <w:rPr>
          <w:sz w:val="16"/>
          <w:szCs w:val="16"/>
        </w:rPr>
        <w:t xml:space="preserve">   │  </w:t>
      </w:r>
      <w:proofErr w:type="spellStart"/>
      <w:r>
        <w:rPr>
          <w:sz w:val="16"/>
          <w:szCs w:val="16"/>
        </w:rPr>
        <w:t>│указанием</w:t>
      </w:r>
      <w:proofErr w:type="spellEnd"/>
      <w:r>
        <w:rPr>
          <w:sz w:val="16"/>
          <w:szCs w:val="16"/>
        </w:rPr>
        <w:t xml:space="preserve"> причины отказа </w:t>
      </w:r>
      <w:proofErr w:type="spellStart"/>
      <w:r>
        <w:rPr>
          <w:sz w:val="16"/>
          <w:szCs w:val="16"/>
        </w:rPr>
        <w:t>в│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│ материалов для включения  │  </w:t>
      </w:r>
      <w:proofErr w:type="spellStart"/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согласовании</w:t>
      </w:r>
      <w:proofErr w:type="spellEnd"/>
      <w:proofErr w:type="gramEnd"/>
      <w:r>
        <w:rPr>
          <w:sz w:val="16"/>
          <w:szCs w:val="16"/>
        </w:rPr>
        <w:t xml:space="preserve"> (визировании)│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┌──────────────────────────────┐                   │   организаций в Реестр    │  └──────────────────────────┘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Передача проекта Приказа с  │                   </w:t>
      </w:r>
      <w:proofErr w:type="spellStart"/>
      <w:r>
        <w:rPr>
          <w:sz w:val="16"/>
          <w:szCs w:val="16"/>
        </w:rPr>
        <w:t>│профильными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подразделениями│</w:t>
      </w:r>
      <w:proofErr w:type="spellEnd"/>
      <w:r>
        <w:rPr>
          <w:sz w:val="16"/>
          <w:szCs w:val="16"/>
        </w:rPr>
        <w:t xml:space="preserve">          /\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материалами для включения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и уполномоченным     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организаций в Реестр     │  ┌─────────────┐  │ заместителем Руководителя │  ┌───────┴───────┐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ответственному подразделению │&lt;─┤Завизировано │&lt;─┤        ФСТ России</w:t>
      </w:r>
      <w:proofErr w:type="gramStart"/>
      <w:r>
        <w:rPr>
          <w:sz w:val="16"/>
          <w:szCs w:val="16"/>
        </w:rPr>
        <w:t xml:space="preserve">         ├─&gt;</w:t>
      </w:r>
      <w:proofErr w:type="spellStart"/>
      <w:r>
        <w:rPr>
          <w:sz w:val="16"/>
          <w:szCs w:val="16"/>
        </w:rPr>
        <w:t>│Н</w:t>
      </w:r>
      <w:proofErr w:type="gramEnd"/>
      <w:r>
        <w:rPr>
          <w:sz w:val="16"/>
          <w:szCs w:val="16"/>
        </w:rPr>
        <w:t>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завизировано│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└──────────────┬───────────────┘  └─────────────┘  └───────────────────────────┘  └───────────────┘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│</w:t>
      </w:r>
    </w:p>
    <w:p w:rsidR="00A40375" w:rsidRDefault="00A40375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\/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┌──────────────────────────────┐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Передача проекта Приказа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материалами для включения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 организаций в Реестр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  Управлению делами 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└──────────────┬───────────────┘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│</w:t>
      </w:r>
    </w:p>
    <w:p w:rsidR="00A40375" w:rsidRDefault="00A40375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\/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┌──────────────────────────────┐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Передача проекта Приказа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материалами для включения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организаций в Реестр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Руководителю ФСТ России   │  ┌──────────────────────────────┐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для вынесения решения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Направление Уполномоченному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└──────────────┬───────────────┘  </w:t>
      </w:r>
      <w:proofErr w:type="spellStart"/>
      <w:r>
        <w:rPr>
          <w:sz w:val="16"/>
          <w:szCs w:val="16"/>
        </w:rPr>
        <w:t>│органу</w:t>
      </w:r>
      <w:proofErr w:type="spellEnd"/>
      <w:r>
        <w:rPr>
          <w:sz w:val="16"/>
          <w:szCs w:val="16"/>
        </w:rPr>
        <w:t xml:space="preserve"> уведомления о </w:t>
      </w:r>
      <w:proofErr w:type="spellStart"/>
      <w:r>
        <w:rPr>
          <w:sz w:val="16"/>
          <w:szCs w:val="16"/>
        </w:rPr>
        <w:t>включении│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│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организаций в Реестр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\/                 │  с приложением копии Приказа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┌──────────────────────────────┐  │    о включении организаций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proofErr w:type="spellStart"/>
      <w:r>
        <w:rPr>
          <w:sz w:val="16"/>
          <w:szCs w:val="16"/>
        </w:rPr>
        <w:t>│Включение</w:t>
      </w:r>
      <w:proofErr w:type="spellEnd"/>
      <w:r>
        <w:rPr>
          <w:sz w:val="16"/>
          <w:szCs w:val="16"/>
        </w:rPr>
        <w:t xml:space="preserve"> организаций в </w:t>
      </w:r>
      <w:proofErr w:type="spellStart"/>
      <w:r>
        <w:rPr>
          <w:sz w:val="16"/>
          <w:szCs w:val="16"/>
        </w:rPr>
        <w:t>Реестр├</w:t>
      </w:r>
      <w:proofErr w:type="spellEnd"/>
      <w:r>
        <w:rPr>
          <w:sz w:val="16"/>
          <w:szCs w:val="16"/>
        </w:rPr>
        <w:t>─&gt;│           в Реестр           │</w:t>
      </w:r>
    </w:p>
    <w:tbl>
      <w:tblPr>
        <w:tblW w:w="0" w:type="auto"/>
        <w:tblInd w:w="2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  <w:gridCol w:w="292"/>
        <w:gridCol w:w="2978"/>
      </w:tblGrid>
      <w:tr w:rsidR="000B7841">
        <w:tc>
          <w:tcPr>
            <w:tcW w:w="2970" w:type="dxa"/>
          </w:tcPr>
          <w:p w:rsidR="000B7841" w:rsidRDefault="000B7841" w:rsidP="000B7841">
            <w:pPr>
              <w:pStyle w:val="ConsPlusNonformat"/>
              <w:widowControl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dxa"/>
          </w:tcPr>
          <w:p w:rsidR="000B7841" w:rsidRDefault="000B7841" w:rsidP="000B7841">
            <w:pPr>
              <w:pStyle w:val="ConsPlusNonformat"/>
              <w:widowControl/>
              <w:jc w:val="both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:rsidR="000B7841" w:rsidRDefault="000B7841" w:rsidP="000B7841">
            <w:pPr>
              <w:pStyle w:val="ConsPlusNonformat"/>
              <w:widowControl/>
              <w:jc w:val="both"/>
              <w:rPr>
                <w:sz w:val="16"/>
                <w:szCs w:val="16"/>
              </w:rPr>
            </w:pPr>
          </w:p>
        </w:tc>
      </w:tr>
    </w:tbl>
    <w:p w:rsidR="000B7841" w:rsidRPr="000B7841" w:rsidRDefault="000B7841" w:rsidP="000B7841">
      <w:pPr>
        <w:pStyle w:val="ConsPlusNonformat"/>
        <w:widowControl/>
        <w:jc w:val="both"/>
        <w:rPr>
          <w:sz w:val="16"/>
          <w:szCs w:val="16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 w:rsidP="006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1EF4" w:rsidRDefault="00661EF4" w:rsidP="006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0375" w:rsidRDefault="00B677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БЛОК-</w:t>
      </w:r>
      <w:r w:rsidR="00A40375">
        <w:rPr>
          <w:rFonts w:ascii="Calibri" w:hAnsi="Calibri" w:cs="Calibri"/>
        </w:rPr>
        <w:t>СХЕМА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ВНЕСЕНИЯ ИЗМЕНЕНИЙ В ФЕДЕРАЛЬНЫЙ ИНФОРМАЦИОННЫЙ РЕЕСТР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ГАРАНТИРУЮЩИХ ПОСТАВЩИКОВ И ЗОН ИХ ДЕЯТЕЛЬНОСТИ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Возврат заявления │   ┌──────────────────────────────┐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(обращения)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Прием, регистрация и </w:t>
      </w:r>
      <w:proofErr w:type="spellStart"/>
      <w:r>
        <w:rPr>
          <w:sz w:val="16"/>
          <w:szCs w:val="16"/>
        </w:rPr>
        <w:t>передача│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Уполномоченного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в ответственное </w:t>
      </w:r>
      <w:proofErr w:type="spellStart"/>
      <w:r>
        <w:rPr>
          <w:sz w:val="16"/>
          <w:szCs w:val="16"/>
        </w:rPr>
        <w:t>подразделение│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органа, а также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заявления (обращения)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материалов для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Уполномоченного органа о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внесения      │   </w:t>
      </w:r>
      <w:proofErr w:type="spellStart"/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внесении</w:t>
      </w:r>
      <w:proofErr w:type="spellEnd"/>
      <w:proofErr w:type="gramEnd"/>
      <w:r>
        <w:rPr>
          <w:sz w:val="16"/>
          <w:szCs w:val="16"/>
        </w:rPr>
        <w:t xml:space="preserve"> изменений в Реестр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изменений в Реестр ├──&gt;│ с приложением материалов </w:t>
      </w:r>
      <w:proofErr w:type="gramStart"/>
      <w:r>
        <w:rPr>
          <w:sz w:val="16"/>
          <w:szCs w:val="16"/>
        </w:rPr>
        <w:t>для</w:t>
      </w:r>
      <w:proofErr w:type="gramEnd"/>
      <w:r>
        <w:rPr>
          <w:sz w:val="16"/>
          <w:szCs w:val="16"/>
        </w:rPr>
        <w:t xml:space="preserve">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и </w:t>
      </w:r>
      <w:proofErr w:type="gramStart"/>
      <w:r>
        <w:rPr>
          <w:sz w:val="16"/>
          <w:szCs w:val="16"/>
        </w:rPr>
        <w:t>последующая</w:t>
      </w:r>
      <w:proofErr w:type="gramEnd"/>
      <w:r>
        <w:rPr>
          <w:sz w:val="16"/>
          <w:szCs w:val="16"/>
        </w:rPr>
        <w:t xml:space="preserve">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внесения изменений в Реестр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повторная подача  │   └──────────────┬───────────────┘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документов после  │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        ┌───────────────────────────┐  ┌───────────────────┐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устранения причин │                  \/                                  │   Подготовка и передача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Доработка проекта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возврата      │   ┌──────────────────────────────┐                   │     проекта Приказа с 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Приказа 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└────────────────────┘   │     Анализ ответственным   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приложением материалов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ответственным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/\             │   подразделением заявления 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для внесения изменений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 │&lt;─┤  подразделением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 xml:space="preserve">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(обращения) Уполномоченного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Реестр профильным    │  │(устранение </w:t>
      </w:r>
      <w:proofErr w:type="spellStart"/>
      <w:r>
        <w:rPr>
          <w:sz w:val="16"/>
          <w:szCs w:val="16"/>
        </w:rPr>
        <w:t>причины│</w:t>
      </w:r>
      <w:proofErr w:type="spellEnd"/>
      <w:proofErr w:type="gram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┌─────────┴──────────┐   </w:t>
      </w:r>
      <w:proofErr w:type="spellStart"/>
      <w:r>
        <w:rPr>
          <w:sz w:val="16"/>
          <w:szCs w:val="16"/>
        </w:rPr>
        <w:t>│органа</w:t>
      </w:r>
      <w:proofErr w:type="spellEnd"/>
      <w:r>
        <w:rPr>
          <w:sz w:val="16"/>
          <w:szCs w:val="16"/>
        </w:rPr>
        <w:t xml:space="preserve"> о внесении изменений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│  ┌─────────────┐  │     подразделениям и  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отказа в 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Не соответствует  │&lt;──┤Реестр, а также материалов </w:t>
      </w:r>
      <w:proofErr w:type="spellStart"/>
      <w:r>
        <w:rPr>
          <w:sz w:val="16"/>
          <w:szCs w:val="16"/>
        </w:rPr>
        <w:t>для</w:t>
      </w:r>
      <w:proofErr w:type="gramStart"/>
      <w:r>
        <w:rPr>
          <w:sz w:val="16"/>
          <w:szCs w:val="16"/>
        </w:rPr>
        <w:t>├</w:t>
      </w:r>
      <w:proofErr w:type="spellEnd"/>
      <w:r>
        <w:rPr>
          <w:sz w:val="16"/>
          <w:szCs w:val="16"/>
        </w:rPr>
        <w:t>─&gt;</w:t>
      </w:r>
      <w:proofErr w:type="spellStart"/>
      <w:r>
        <w:rPr>
          <w:sz w:val="16"/>
          <w:szCs w:val="16"/>
        </w:rPr>
        <w:t>│С</w:t>
      </w:r>
      <w:proofErr w:type="gramEnd"/>
      <w:r>
        <w:rPr>
          <w:sz w:val="16"/>
          <w:szCs w:val="16"/>
        </w:rPr>
        <w:t>оответствует├</w:t>
      </w:r>
      <w:proofErr w:type="spellEnd"/>
      <w:r>
        <w:rPr>
          <w:sz w:val="16"/>
          <w:szCs w:val="16"/>
        </w:rPr>
        <w:t>─&gt;</w:t>
      </w:r>
      <w:proofErr w:type="spellStart"/>
      <w:r>
        <w:rPr>
          <w:sz w:val="16"/>
          <w:szCs w:val="16"/>
        </w:rPr>
        <w:t>│уполномоченному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заместителю│</w:t>
      </w:r>
      <w:proofErr w:type="spellEnd"/>
      <w:r>
        <w:rPr>
          <w:sz w:val="16"/>
          <w:szCs w:val="16"/>
        </w:rPr>
        <w:t xml:space="preserve">  │   согласовании)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требованиям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внесения изменений в Реестр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требованиям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Руководителя ФСТ России  │  └───────────────────┘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└────────────────────┘   └──────────────┬───────────────┘  └─────────────┘  └─────────────┬─────────────┘             /\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/\                            │                         /\                      │                ┌──────────┴───────────────┐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│                            \/                         │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Возврат проекта Приказа </w:t>
      </w:r>
      <w:proofErr w:type="spellStart"/>
      <w:r>
        <w:rPr>
          <w:sz w:val="16"/>
          <w:szCs w:val="16"/>
        </w:rPr>
        <w:t>и│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│              ┌──────────────────────────────┐         │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материалов для внесения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Запрос </w:t>
      </w:r>
      <w:proofErr w:type="gramStart"/>
      <w:r>
        <w:rPr>
          <w:sz w:val="16"/>
          <w:szCs w:val="16"/>
        </w:rPr>
        <w:t>дополнительной</w:t>
      </w:r>
      <w:proofErr w:type="gramEnd"/>
      <w:r>
        <w:rPr>
          <w:sz w:val="16"/>
          <w:szCs w:val="16"/>
        </w:rPr>
        <w:t xml:space="preserve">    │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\/               │    изменений в Реестр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>└──────────────┤  информации (приостановление ├─────────┘         ┌───────────────────────────┐  │      ответственному      │</w:t>
      </w:r>
      <w:proofErr w:type="gram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срока анализа информации)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Рассмотрение проекта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подразделению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└──────────────────────────────┘                   │   Приказа и </w:t>
      </w:r>
      <w:proofErr w:type="gramStart"/>
      <w:r>
        <w:rPr>
          <w:sz w:val="16"/>
          <w:szCs w:val="16"/>
        </w:rPr>
        <w:t>приложенных</w:t>
      </w:r>
      <w:proofErr w:type="gramEnd"/>
      <w:r>
        <w:rPr>
          <w:sz w:val="16"/>
          <w:szCs w:val="16"/>
        </w:rPr>
        <w:t xml:space="preserve">   │  </w:t>
      </w:r>
      <w:proofErr w:type="spellStart"/>
      <w:r>
        <w:rPr>
          <w:sz w:val="16"/>
          <w:szCs w:val="16"/>
        </w:rPr>
        <w:t>│указанием</w:t>
      </w:r>
      <w:proofErr w:type="spellEnd"/>
      <w:r>
        <w:rPr>
          <w:sz w:val="16"/>
          <w:szCs w:val="16"/>
        </w:rPr>
        <w:t xml:space="preserve"> причины отказа </w:t>
      </w:r>
      <w:proofErr w:type="spellStart"/>
      <w:r>
        <w:rPr>
          <w:sz w:val="16"/>
          <w:szCs w:val="16"/>
        </w:rPr>
        <w:t>в│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│  материалов для внесения  │  </w:t>
      </w:r>
      <w:proofErr w:type="spellStart"/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согласовании</w:t>
      </w:r>
      <w:proofErr w:type="spellEnd"/>
      <w:proofErr w:type="gramEnd"/>
      <w:r>
        <w:rPr>
          <w:sz w:val="16"/>
          <w:szCs w:val="16"/>
        </w:rPr>
        <w:t xml:space="preserve"> (визировании)│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┌──────────────────────────────┐                   │     изменений в Реестр    │  └──────────────────────────┘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Передача проекта Приказа с  │                   </w:t>
      </w:r>
      <w:proofErr w:type="spellStart"/>
      <w:r>
        <w:rPr>
          <w:sz w:val="16"/>
          <w:szCs w:val="16"/>
        </w:rPr>
        <w:t>│профильными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подразделениями│</w:t>
      </w:r>
      <w:proofErr w:type="spellEnd"/>
      <w:r>
        <w:rPr>
          <w:sz w:val="16"/>
          <w:szCs w:val="16"/>
        </w:rPr>
        <w:t xml:space="preserve">          /\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материалами для внесения 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и уполномоченным     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 изменений в Реестр      │  ┌─────────────┐  │ заместителем Руководителя │  ┌───────┴───────┐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ответственному подразделению │&lt;─┤Завизировано │&lt;─┤        ФСТ России</w:t>
      </w:r>
      <w:proofErr w:type="gramStart"/>
      <w:r>
        <w:rPr>
          <w:sz w:val="16"/>
          <w:szCs w:val="16"/>
        </w:rPr>
        <w:t xml:space="preserve">         ├─&gt;</w:t>
      </w:r>
      <w:proofErr w:type="spellStart"/>
      <w:r>
        <w:rPr>
          <w:sz w:val="16"/>
          <w:szCs w:val="16"/>
        </w:rPr>
        <w:t>│Н</w:t>
      </w:r>
      <w:proofErr w:type="gramEnd"/>
      <w:r>
        <w:rPr>
          <w:sz w:val="16"/>
          <w:szCs w:val="16"/>
        </w:rPr>
        <w:t>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завизировано│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└──────────────┬───────────────┘  └─────────────┘  └───────────────────────────┘  └───────────────┘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│</w:t>
      </w:r>
    </w:p>
    <w:p w:rsidR="00A40375" w:rsidRDefault="00A40375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\/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┌──────────────────────────────┐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Передача проекта Приказа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материалами для внесения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  изменений в Реестр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  Управлению делами 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└──────────────┬───────────────┘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│</w:t>
      </w:r>
    </w:p>
    <w:p w:rsidR="00A40375" w:rsidRDefault="00A40375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\/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┌──────────────────────────────┐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Передача проекта Приказа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материалами для внесения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 изменений в Реестр 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Руководителю ФСТ России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для вынесения решения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└──────────────┬───────────────┘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│                  ┌──────────────────────────────┐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\/                 │  Направление Уполномоченному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┌──────────────────────────────┐  │    органу копии Приказа о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Внесение изменений в Реестр  ├─&gt;│  </w:t>
      </w:r>
      <w:proofErr w:type="gramStart"/>
      <w:r>
        <w:rPr>
          <w:sz w:val="16"/>
          <w:szCs w:val="16"/>
        </w:rPr>
        <w:t>внесении</w:t>
      </w:r>
      <w:proofErr w:type="gramEnd"/>
      <w:r>
        <w:rPr>
          <w:sz w:val="16"/>
          <w:szCs w:val="16"/>
        </w:rPr>
        <w:t xml:space="preserve"> изменений в Реестр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└──────────────────────────────┘  </w:t>
      </w:r>
      <w:proofErr w:type="spellStart"/>
      <w:r>
        <w:rPr>
          <w:sz w:val="16"/>
          <w:szCs w:val="16"/>
        </w:rPr>
        <w:t>└──────────────────────────────┘</w:t>
      </w:r>
      <w:proofErr w:type="spellEnd"/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1121" w:rsidRDefault="0007112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7841" w:rsidRDefault="000B78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F4C37" w:rsidRDefault="001F4C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4C37" w:rsidRDefault="001F4C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4C37" w:rsidRDefault="001F4C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0602" w:rsidRDefault="00F006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0375" w:rsidRDefault="00B677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БЛОК-</w:t>
      </w:r>
      <w:r w:rsidR="00A40375">
        <w:rPr>
          <w:rFonts w:ascii="Calibri" w:hAnsi="Calibri" w:cs="Calibri"/>
        </w:rPr>
        <w:t>СХЕМА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ИСКЛЮЧЕНИЯ ОРГАНИЗАЦИЙ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 xml:space="preserve"> ФЕДЕРАЛЬНОГО ИНФОРМАЦИОННОГО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РЕЕСТРА ГАРАНТИРУЮЩИХ ПОСТАВЩИКОВ И ЗОН ИХ ДЕЯТЕЛЬНОСТИ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Возврат заявления │   ┌────────────────────────────────┐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(обращения)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Прием, регистрация и передача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Уполномоченного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в ответственное подразделение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органа, а также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заявления (обращения)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материалов для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Уполномоченного органа </w:t>
      </w:r>
      <w:proofErr w:type="gramStart"/>
      <w:r>
        <w:rPr>
          <w:sz w:val="16"/>
          <w:szCs w:val="16"/>
        </w:rPr>
        <w:t>об</w:t>
      </w:r>
      <w:proofErr w:type="gramEnd"/>
      <w:r>
        <w:rPr>
          <w:sz w:val="16"/>
          <w:szCs w:val="16"/>
        </w:rPr>
        <w:t xml:space="preserve">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исключения 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исключении организаций </w:t>
      </w:r>
      <w:proofErr w:type="gramStart"/>
      <w:r>
        <w:rPr>
          <w:sz w:val="16"/>
          <w:szCs w:val="16"/>
        </w:rPr>
        <w:t>из</w:t>
      </w:r>
      <w:proofErr w:type="gramEnd"/>
      <w:r>
        <w:rPr>
          <w:sz w:val="16"/>
          <w:szCs w:val="16"/>
        </w:rPr>
        <w:t xml:space="preserve">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организаций из   ├──&gt;</w:t>
      </w:r>
      <w:proofErr w:type="spellStart"/>
      <w:r>
        <w:rPr>
          <w:sz w:val="16"/>
          <w:szCs w:val="16"/>
        </w:rPr>
        <w:t>│Реестра</w:t>
      </w:r>
      <w:proofErr w:type="spellEnd"/>
      <w:r>
        <w:rPr>
          <w:sz w:val="16"/>
          <w:szCs w:val="16"/>
        </w:rPr>
        <w:t xml:space="preserve"> с приложением </w:t>
      </w:r>
      <w:proofErr w:type="spellStart"/>
      <w:r>
        <w:rPr>
          <w:sz w:val="16"/>
          <w:szCs w:val="16"/>
        </w:rPr>
        <w:t>материалов│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Реестра и 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для исключения организаций </w:t>
      </w:r>
      <w:proofErr w:type="gramStart"/>
      <w:r>
        <w:rPr>
          <w:sz w:val="16"/>
          <w:szCs w:val="16"/>
        </w:rPr>
        <w:t>из</w:t>
      </w:r>
      <w:proofErr w:type="gramEnd"/>
      <w:r>
        <w:rPr>
          <w:sz w:val="16"/>
          <w:szCs w:val="16"/>
        </w:rPr>
        <w:t xml:space="preserve">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</w:t>
      </w:r>
      <w:proofErr w:type="gramStart"/>
      <w:r>
        <w:rPr>
          <w:sz w:val="16"/>
          <w:szCs w:val="16"/>
        </w:rPr>
        <w:t>последующая</w:t>
      </w:r>
      <w:proofErr w:type="gramEnd"/>
      <w:r>
        <w:rPr>
          <w:sz w:val="16"/>
          <w:szCs w:val="16"/>
        </w:rPr>
        <w:t xml:space="preserve"> 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Реестра         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повторная подача  │   └──────────────┬─────────────────┘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документов после  │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        ┌───────────────────────────┐  ┌───────────────────┐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устранения причин │                  \/                                  │   Подготовка и передача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Доработка проекта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возврата      │   ┌──────────────────────────────┐                   │     проекта Приказа с 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Приказа 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└────────────────────┘   │     Анализ ответственным   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приложением материалов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ответственным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/\             │   подразделением заявления 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для исключения </w:t>
      </w:r>
      <w:proofErr w:type="spellStart"/>
      <w:r>
        <w:rPr>
          <w:sz w:val="16"/>
          <w:szCs w:val="16"/>
        </w:rPr>
        <w:t>организаций│</w:t>
      </w:r>
      <w:proofErr w:type="spellEnd"/>
      <w:r>
        <w:rPr>
          <w:sz w:val="16"/>
          <w:szCs w:val="16"/>
        </w:rPr>
        <w:t>&lt;─┤  подразделением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 xml:space="preserve">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(обращения) Уполномоченного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из Реестра профильным   │  │(устранение </w:t>
      </w:r>
      <w:proofErr w:type="spellStart"/>
      <w:r>
        <w:rPr>
          <w:sz w:val="16"/>
          <w:szCs w:val="16"/>
        </w:rPr>
        <w:t>причины│</w:t>
      </w:r>
      <w:proofErr w:type="spellEnd"/>
      <w:proofErr w:type="gram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┌─────────┴──────────┐   │     органа об исключении     │  ┌─────────────┐  │     подразделениям и  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отказа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Не соответствует  │&lt;──┤  организаций из Реестра, а</w:t>
      </w:r>
      <w:proofErr w:type="gramStart"/>
      <w:r>
        <w:rPr>
          <w:sz w:val="16"/>
          <w:szCs w:val="16"/>
        </w:rPr>
        <w:t xml:space="preserve">   ├─&gt;</w:t>
      </w:r>
      <w:proofErr w:type="spellStart"/>
      <w:r>
        <w:rPr>
          <w:sz w:val="16"/>
          <w:szCs w:val="16"/>
        </w:rPr>
        <w:t>│С</w:t>
      </w:r>
      <w:proofErr w:type="gramEnd"/>
      <w:r>
        <w:rPr>
          <w:sz w:val="16"/>
          <w:szCs w:val="16"/>
        </w:rPr>
        <w:t>оответствует├</w:t>
      </w:r>
      <w:proofErr w:type="spellEnd"/>
      <w:r>
        <w:rPr>
          <w:sz w:val="16"/>
          <w:szCs w:val="16"/>
        </w:rPr>
        <w:t>─&gt;</w:t>
      </w:r>
      <w:proofErr w:type="spellStart"/>
      <w:r>
        <w:rPr>
          <w:sz w:val="16"/>
          <w:szCs w:val="16"/>
        </w:rPr>
        <w:t>│уполномоченному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заместителю│</w:t>
      </w:r>
      <w:proofErr w:type="spellEnd"/>
      <w:r>
        <w:rPr>
          <w:sz w:val="16"/>
          <w:szCs w:val="16"/>
        </w:rPr>
        <w:t xml:space="preserve">  │   согласовании)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требованиям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также материалов </w:t>
      </w:r>
      <w:proofErr w:type="gramStart"/>
      <w:r>
        <w:rPr>
          <w:sz w:val="16"/>
          <w:szCs w:val="16"/>
        </w:rPr>
        <w:t>для</w:t>
      </w:r>
      <w:proofErr w:type="gramEnd"/>
      <w:r>
        <w:rPr>
          <w:sz w:val="16"/>
          <w:szCs w:val="16"/>
        </w:rPr>
        <w:t xml:space="preserve">  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требованиям</w:t>
      </w:r>
      <w:proofErr w:type="gramEnd"/>
      <w:r>
        <w:rPr>
          <w:sz w:val="16"/>
          <w:szCs w:val="16"/>
        </w:rPr>
        <w:t xml:space="preserve">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Руководителя ФСТ России  │  └───────────────────┘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└────────────────────┘   │  исключения организаций </w:t>
      </w:r>
      <w:proofErr w:type="gramStart"/>
      <w:r>
        <w:rPr>
          <w:sz w:val="16"/>
          <w:szCs w:val="16"/>
        </w:rPr>
        <w:t>из</w:t>
      </w:r>
      <w:proofErr w:type="gramEnd"/>
      <w:r>
        <w:rPr>
          <w:sz w:val="16"/>
          <w:szCs w:val="16"/>
        </w:rPr>
        <w:t xml:space="preserve">   │  └─────────────┘  └─────────────┬─────────────┘             /\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/\             │          Реестра             │         /\                      │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│              └──────────────┬───────────────┘         │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│   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┌──────────┴───────────────┐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│                             \/                        │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Возврат проекта Приказа </w:t>
      </w:r>
      <w:proofErr w:type="spellStart"/>
      <w:r>
        <w:rPr>
          <w:sz w:val="16"/>
          <w:szCs w:val="16"/>
        </w:rPr>
        <w:t>и│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│              ┌──────────────────────────────┐         │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материалов для </w:t>
      </w:r>
      <w:proofErr w:type="spellStart"/>
      <w:r>
        <w:rPr>
          <w:sz w:val="16"/>
          <w:szCs w:val="16"/>
        </w:rPr>
        <w:t>исключения│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Запрос </w:t>
      </w:r>
      <w:proofErr w:type="gramStart"/>
      <w:r>
        <w:rPr>
          <w:sz w:val="16"/>
          <w:szCs w:val="16"/>
        </w:rPr>
        <w:t>дополнительной</w:t>
      </w:r>
      <w:proofErr w:type="gramEnd"/>
      <w:r>
        <w:rPr>
          <w:sz w:val="16"/>
          <w:szCs w:val="16"/>
        </w:rPr>
        <w:t xml:space="preserve">    │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\/               │  организаций из Реестра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>└──────────────┤  информации (приостановление ├─────────┘         ┌───────────────────────────┐  │      ответственному      │</w:t>
      </w:r>
      <w:proofErr w:type="gram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срока анализа информации)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Рассмотрение проекта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подразделению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└──────────────────────────────┘                   │   Приказа и </w:t>
      </w:r>
      <w:proofErr w:type="gramStart"/>
      <w:r>
        <w:rPr>
          <w:sz w:val="16"/>
          <w:szCs w:val="16"/>
        </w:rPr>
        <w:t>приложенных</w:t>
      </w:r>
      <w:proofErr w:type="gramEnd"/>
      <w:r>
        <w:rPr>
          <w:sz w:val="16"/>
          <w:szCs w:val="16"/>
        </w:rPr>
        <w:t xml:space="preserve">   │  </w:t>
      </w:r>
      <w:proofErr w:type="spellStart"/>
      <w:r>
        <w:rPr>
          <w:sz w:val="16"/>
          <w:szCs w:val="16"/>
        </w:rPr>
        <w:t>│указанием</w:t>
      </w:r>
      <w:proofErr w:type="spellEnd"/>
      <w:r>
        <w:rPr>
          <w:sz w:val="16"/>
          <w:szCs w:val="16"/>
        </w:rPr>
        <w:t xml:space="preserve"> причины отказа </w:t>
      </w:r>
      <w:proofErr w:type="spellStart"/>
      <w:r>
        <w:rPr>
          <w:sz w:val="16"/>
          <w:szCs w:val="16"/>
        </w:rPr>
        <w:t>в│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│ материалов для исключения │  </w:t>
      </w:r>
      <w:proofErr w:type="spellStart"/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согласовании</w:t>
      </w:r>
      <w:proofErr w:type="spellEnd"/>
      <w:proofErr w:type="gramEnd"/>
      <w:r>
        <w:rPr>
          <w:sz w:val="16"/>
          <w:szCs w:val="16"/>
        </w:rPr>
        <w:t xml:space="preserve"> (визировании)│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┌──────────────────────────────┐                   │ организаций из Реестра    │  └──────────────────────────┘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Передача проекта Приказа с  │                   </w:t>
      </w:r>
      <w:proofErr w:type="spellStart"/>
      <w:r>
        <w:rPr>
          <w:sz w:val="16"/>
          <w:szCs w:val="16"/>
        </w:rPr>
        <w:t>│профильными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подразделениями│</w:t>
      </w:r>
      <w:proofErr w:type="spellEnd"/>
      <w:r>
        <w:rPr>
          <w:sz w:val="16"/>
          <w:szCs w:val="16"/>
        </w:rPr>
        <w:t xml:space="preserve">          /\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материалами для исключения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и уполномоченным     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организаций из Реестра    │  ┌─────────────┐  │ заместителем Руководителя │  ┌───────┴───────┐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ответственному подразделению │&lt;─┤Завизировано │&lt;─┤        ФСТ России</w:t>
      </w:r>
      <w:proofErr w:type="gramStart"/>
      <w:r>
        <w:rPr>
          <w:sz w:val="16"/>
          <w:szCs w:val="16"/>
        </w:rPr>
        <w:t xml:space="preserve">         ├─&gt;</w:t>
      </w:r>
      <w:proofErr w:type="spellStart"/>
      <w:r>
        <w:rPr>
          <w:sz w:val="16"/>
          <w:szCs w:val="16"/>
        </w:rPr>
        <w:t>│Н</w:t>
      </w:r>
      <w:proofErr w:type="gramEnd"/>
      <w:r>
        <w:rPr>
          <w:sz w:val="16"/>
          <w:szCs w:val="16"/>
        </w:rPr>
        <w:t>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завизировано│</w:t>
      </w:r>
      <w:proofErr w:type="spellEnd"/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└──────────────┬───────────────┘  └─────────────┘  └───────────────────────────┘  └───────────────┘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│</w:t>
      </w:r>
    </w:p>
    <w:p w:rsidR="00A40375" w:rsidRDefault="00A40375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\/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┌──────────────────────────────┐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Передача проекта Приказа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материалами для исключения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организаций из Реестра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  Управлению делами  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└──────────────┬───────────────┘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│</w:t>
      </w:r>
    </w:p>
    <w:p w:rsidR="00A40375" w:rsidRDefault="00A40375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\/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┌──────────────────────────────┐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Передача проекта Приказа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материалами для исключения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организаций из Реестра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Руководителю ФСТ России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для вынесения решения    │  ┌──────────────────────────────┐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└──────────────┬───────────────┘  │  Направление Уполномоченному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│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органу уведомления </w:t>
      </w:r>
      <w:proofErr w:type="gramStart"/>
      <w:r>
        <w:rPr>
          <w:sz w:val="16"/>
          <w:szCs w:val="16"/>
        </w:rPr>
        <w:t>об</w:t>
      </w:r>
      <w:proofErr w:type="gramEnd"/>
      <w:r>
        <w:rPr>
          <w:sz w:val="16"/>
          <w:szCs w:val="16"/>
        </w:rPr>
        <w:t xml:space="preserve">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\/                 │  исключении организаций </w:t>
      </w:r>
      <w:proofErr w:type="gramStart"/>
      <w:r>
        <w:rPr>
          <w:sz w:val="16"/>
          <w:szCs w:val="16"/>
        </w:rPr>
        <w:t>из</w:t>
      </w:r>
      <w:proofErr w:type="gramEnd"/>
      <w:r>
        <w:rPr>
          <w:sz w:val="16"/>
          <w:szCs w:val="16"/>
        </w:rPr>
        <w:t xml:space="preserve">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┌──────────────────────────────┐  │  Реестра и приложением копии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Исключение организаций    ├─&gt;│     Приказа об исключении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│         из Реестра       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организаций из Реестра    │</w:t>
      </w:r>
    </w:p>
    <w:p w:rsidR="00A40375" w:rsidRDefault="00A40375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└──────────────────────────────┘  </w:t>
      </w:r>
      <w:proofErr w:type="spellStart"/>
      <w:r>
        <w:rPr>
          <w:sz w:val="16"/>
          <w:szCs w:val="16"/>
        </w:rPr>
        <w:t>└──────────────────────────────┘</w:t>
      </w:r>
      <w:proofErr w:type="spellEnd"/>
    </w:p>
    <w:p w:rsidR="00A40375" w:rsidRDefault="00A40375">
      <w:pPr>
        <w:pStyle w:val="ConsPlusNonformat"/>
        <w:widowControl/>
        <w:sectPr w:rsidR="00A40375" w:rsidSect="00F01163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A40375" w:rsidRDefault="00A40375">
      <w:pPr>
        <w:pStyle w:val="ConsPlusNonformat"/>
        <w:widowControl/>
      </w:pPr>
    </w:p>
    <w:p w:rsidR="00A40375" w:rsidRDefault="005D70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БЛОК-</w:t>
      </w:r>
      <w:r w:rsidR="00A40375">
        <w:rPr>
          <w:rFonts w:ascii="Calibri" w:hAnsi="Calibri" w:cs="Calibri"/>
        </w:rPr>
        <w:t>СХЕМА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ВЫПИСКИ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 xml:space="preserve"> ФЕДЕРАЛЬНОГО ИНФОРМАЦИОННОГО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РЕЕСТРА ГАРАНТИРУЮЩИХ ПОСТАВЩИКОВ И ЗОН ИХ ДЕЯТЕЛЬНОСТИ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0375" w:rsidRDefault="00A40375">
      <w:pPr>
        <w:pStyle w:val="ConsPlusNonformat"/>
        <w:widowControl/>
        <w:jc w:val="both"/>
      </w:pPr>
      <w:r>
        <w:t xml:space="preserve">                   ┌──────────────────────────────────┐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Прием, регистрация и передача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в ответственное подразделение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обращения организаций, а также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   других заинтересованных   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юридических и физических лиц 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 о выдаче выписки из Реестра 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└─────────────────┬────────────────┘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                  │</w:t>
      </w:r>
    </w:p>
    <w:p w:rsidR="00A40375" w:rsidRDefault="00A40375">
      <w:pPr>
        <w:pStyle w:val="ConsPlusNonformat"/>
        <w:widowControl/>
      </w:pPr>
      <w:r>
        <w:t xml:space="preserve">                                     \/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┌──────────────────────────────────┐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Подготовка выписки из Реестра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    ответственным отделом    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ответственного подразделения 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└─────────────────┬────────────────┘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                  │</w:t>
      </w:r>
    </w:p>
    <w:p w:rsidR="00A40375" w:rsidRDefault="00A40375">
      <w:pPr>
        <w:pStyle w:val="ConsPlusNonformat"/>
        <w:widowControl/>
      </w:pPr>
      <w:r>
        <w:t xml:space="preserve">                                     \/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┌──────────────────────────────────┐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Визирование выписки из Реестра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</w:t>
      </w:r>
      <w:proofErr w:type="spellStart"/>
      <w:r>
        <w:t>│начальником</w:t>
      </w:r>
      <w:proofErr w:type="spellEnd"/>
      <w:r>
        <w:t xml:space="preserve"> ответственного </w:t>
      </w:r>
      <w:proofErr w:type="spellStart"/>
      <w:r>
        <w:t>отдела,│</w:t>
      </w:r>
      <w:proofErr w:type="spellEnd"/>
    </w:p>
    <w:p w:rsidR="00A40375" w:rsidRDefault="00A40375">
      <w:pPr>
        <w:pStyle w:val="ConsPlusNonformat"/>
        <w:widowControl/>
        <w:jc w:val="both"/>
      </w:pPr>
      <w:r>
        <w:t xml:space="preserve">                   │    начальником </w:t>
      </w:r>
      <w:proofErr w:type="gramStart"/>
      <w:r>
        <w:t>ответственного</w:t>
      </w:r>
      <w:proofErr w:type="gramEnd"/>
      <w:r>
        <w:t xml:space="preserve">  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        подразделения        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└─────────────────┬────────────────┘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                  │</w:t>
      </w:r>
    </w:p>
    <w:p w:rsidR="00A40375" w:rsidRDefault="00A40375">
      <w:pPr>
        <w:pStyle w:val="ConsPlusNonformat"/>
        <w:widowControl/>
      </w:pPr>
      <w:r>
        <w:t xml:space="preserve">                                     \/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┌──────────────────────────────────┐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Подписание выписки из Реестра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  заместителем Руководителя  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         ФСТ России          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└─────────────────┬────────────────┘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                  │</w:t>
      </w:r>
    </w:p>
    <w:p w:rsidR="00A40375" w:rsidRDefault="00A40375">
      <w:pPr>
        <w:pStyle w:val="ConsPlusNonformat"/>
        <w:widowControl/>
      </w:pPr>
      <w:r>
        <w:t xml:space="preserve">                                     \/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┌──────────────────────────────────┐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Регистрация выписки из Реестра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</w:t>
      </w:r>
      <w:proofErr w:type="gramStart"/>
      <w:r>
        <w:t>│   в Управлении делами (печать,   │</w:t>
      </w:r>
      <w:proofErr w:type="gramEnd"/>
    </w:p>
    <w:p w:rsidR="00A40375" w:rsidRDefault="00A40375">
      <w:pPr>
        <w:pStyle w:val="ConsPlusNonformat"/>
        <w:widowControl/>
        <w:jc w:val="both"/>
      </w:pPr>
      <w:r>
        <w:t xml:space="preserve">                   │  исходящий номер) и направление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 выписки из Реестра адресату 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│      в установленном порядке     │</w:t>
      </w:r>
    </w:p>
    <w:p w:rsidR="00A40375" w:rsidRDefault="00A40375">
      <w:pPr>
        <w:pStyle w:val="ConsPlusNonformat"/>
        <w:widowControl/>
        <w:jc w:val="both"/>
      </w:pPr>
      <w:r>
        <w:t xml:space="preserve">                   └──────────────────────────────────┘</w:t>
      </w:r>
    </w:p>
    <w:p w:rsidR="00A40375" w:rsidRDefault="00A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71E0" w:rsidRDefault="009471E0"/>
    <w:p w:rsidR="009471E0" w:rsidRDefault="009471E0"/>
    <w:p w:rsidR="009471E0" w:rsidRDefault="009471E0"/>
    <w:p w:rsidR="009471E0" w:rsidRDefault="009471E0"/>
    <w:p w:rsidR="009471E0" w:rsidRDefault="009471E0"/>
    <w:sectPr w:rsidR="009471E0" w:rsidSect="00F01163">
      <w:pgSz w:w="11905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EF" w:rsidRDefault="008042EF" w:rsidP="00F13BF2">
      <w:pPr>
        <w:spacing w:after="0" w:line="240" w:lineRule="auto"/>
      </w:pPr>
      <w:r>
        <w:separator/>
      </w:r>
    </w:p>
  </w:endnote>
  <w:endnote w:type="continuationSeparator" w:id="0">
    <w:p w:rsidR="008042EF" w:rsidRDefault="008042EF" w:rsidP="00F1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2472"/>
      <w:docPartObj>
        <w:docPartGallery w:val="Page Numbers (Bottom of Page)"/>
        <w:docPartUnique/>
      </w:docPartObj>
    </w:sdtPr>
    <w:sdtContent>
      <w:p w:rsidR="002E50BB" w:rsidRDefault="002E50BB">
        <w:pPr>
          <w:pStyle w:val="aa"/>
          <w:jc w:val="right"/>
        </w:pPr>
        <w:fldSimple w:instr=" PAGE   \* MERGEFORMAT ">
          <w:r w:rsidR="00661EF4">
            <w:rPr>
              <w:noProof/>
            </w:rPr>
            <w:t>46</w:t>
          </w:r>
        </w:fldSimple>
      </w:p>
    </w:sdtContent>
  </w:sdt>
  <w:p w:rsidR="002E50BB" w:rsidRDefault="002E50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EF" w:rsidRDefault="008042EF" w:rsidP="00F13BF2">
      <w:pPr>
        <w:spacing w:after="0" w:line="240" w:lineRule="auto"/>
      </w:pPr>
      <w:r>
        <w:separator/>
      </w:r>
    </w:p>
  </w:footnote>
  <w:footnote w:type="continuationSeparator" w:id="0">
    <w:p w:rsidR="008042EF" w:rsidRDefault="008042EF" w:rsidP="00F1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7105"/>
    <w:multiLevelType w:val="hybridMultilevel"/>
    <w:tmpl w:val="F306D04C"/>
    <w:lvl w:ilvl="0" w:tplc="3F5CF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E4147"/>
    <w:multiLevelType w:val="hybridMultilevel"/>
    <w:tmpl w:val="2AC4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375"/>
    <w:rsid w:val="000014F8"/>
    <w:rsid w:val="0000362D"/>
    <w:rsid w:val="0000766C"/>
    <w:rsid w:val="0001002F"/>
    <w:rsid w:val="000106AC"/>
    <w:rsid w:val="00012B07"/>
    <w:rsid w:val="0001393F"/>
    <w:rsid w:val="00014799"/>
    <w:rsid w:val="000148C2"/>
    <w:rsid w:val="00014CED"/>
    <w:rsid w:val="0001585D"/>
    <w:rsid w:val="00017419"/>
    <w:rsid w:val="0001746F"/>
    <w:rsid w:val="00020B94"/>
    <w:rsid w:val="00021DA7"/>
    <w:rsid w:val="000227DC"/>
    <w:rsid w:val="000233D5"/>
    <w:rsid w:val="0002392A"/>
    <w:rsid w:val="000240E0"/>
    <w:rsid w:val="000312F5"/>
    <w:rsid w:val="00033BDF"/>
    <w:rsid w:val="000343AC"/>
    <w:rsid w:val="000351BC"/>
    <w:rsid w:val="00035DFA"/>
    <w:rsid w:val="00037BF6"/>
    <w:rsid w:val="00040595"/>
    <w:rsid w:val="00042618"/>
    <w:rsid w:val="00042C3D"/>
    <w:rsid w:val="0004310E"/>
    <w:rsid w:val="00043254"/>
    <w:rsid w:val="00044DA5"/>
    <w:rsid w:val="00046532"/>
    <w:rsid w:val="00047D3E"/>
    <w:rsid w:val="000505FD"/>
    <w:rsid w:val="000511A6"/>
    <w:rsid w:val="00052897"/>
    <w:rsid w:val="00057EA0"/>
    <w:rsid w:val="00060142"/>
    <w:rsid w:val="00060CC2"/>
    <w:rsid w:val="00061DE1"/>
    <w:rsid w:val="000642D9"/>
    <w:rsid w:val="00064499"/>
    <w:rsid w:val="000669AD"/>
    <w:rsid w:val="00066E16"/>
    <w:rsid w:val="00067F1A"/>
    <w:rsid w:val="00071121"/>
    <w:rsid w:val="00071CEC"/>
    <w:rsid w:val="00075414"/>
    <w:rsid w:val="0007662F"/>
    <w:rsid w:val="000773CB"/>
    <w:rsid w:val="00081DD1"/>
    <w:rsid w:val="00084434"/>
    <w:rsid w:val="000847FA"/>
    <w:rsid w:val="00084E64"/>
    <w:rsid w:val="000931D4"/>
    <w:rsid w:val="00093B6E"/>
    <w:rsid w:val="000942C0"/>
    <w:rsid w:val="00095969"/>
    <w:rsid w:val="00095ACD"/>
    <w:rsid w:val="00096C74"/>
    <w:rsid w:val="000A00BC"/>
    <w:rsid w:val="000A081B"/>
    <w:rsid w:val="000A2987"/>
    <w:rsid w:val="000A444E"/>
    <w:rsid w:val="000A53D7"/>
    <w:rsid w:val="000A70B0"/>
    <w:rsid w:val="000B0643"/>
    <w:rsid w:val="000B1691"/>
    <w:rsid w:val="000B18EB"/>
    <w:rsid w:val="000B1EE9"/>
    <w:rsid w:val="000B246F"/>
    <w:rsid w:val="000B47FB"/>
    <w:rsid w:val="000B7841"/>
    <w:rsid w:val="000C25CA"/>
    <w:rsid w:val="000C282D"/>
    <w:rsid w:val="000C31FB"/>
    <w:rsid w:val="000C3374"/>
    <w:rsid w:val="000C3F65"/>
    <w:rsid w:val="000C3FB3"/>
    <w:rsid w:val="000D1CB6"/>
    <w:rsid w:val="000D24CB"/>
    <w:rsid w:val="000D32DA"/>
    <w:rsid w:val="000D647F"/>
    <w:rsid w:val="000E0931"/>
    <w:rsid w:val="000E2198"/>
    <w:rsid w:val="000E41D9"/>
    <w:rsid w:val="000E4237"/>
    <w:rsid w:val="000E4478"/>
    <w:rsid w:val="000E520B"/>
    <w:rsid w:val="000E574B"/>
    <w:rsid w:val="000E7B40"/>
    <w:rsid w:val="000F2693"/>
    <w:rsid w:val="000F3208"/>
    <w:rsid w:val="000F417A"/>
    <w:rsid w:val="000F7D15"/>
    <w:rsid w:val="00100001"/>
    <w:rsid w:val="00100E2B"/>
    <w:rsid w:val="001036F3"/>
    <w:rsid w:val="00103C2B"/>
    <w:rsid w:val="00103CC5"/>
    <w:rsid w:val="001047F7"/>
    <w:rsid w:val="00105F03"/>
    <w:rsid w:val="00107A5A"/>
    <w:rsid w:val="00107FF1"/>
    <w:rsid w:val="001113FE"/>
    <w:rsid w:val="00111C3E"/>
    <w:rsid w:val="00114DF9"/>
    <w:rsid w:val="00115760"/>
    <w:rsid w:val="00115EF5"/>
    <w:rsid w:val="00116224"/>
    <w:rsid w:val="001216C1"/>
    <w:rsid w:val="00123BAE"/>
    <w:rsid w:val="00123C46"/>
    <w:rsid w:val="00127708"/>
    <w:rsid w:val="0013091A"/>
    <w:rsid w:val="00130CF6"/>
    <w:rsid w:val="00130DBB"/>
    <w:rsid w:val="00132D13"/>
    <w:rsid w:val="001352A1"/>
    <w:rsid w:val="00135985"/>
    <w:rsid w:val="00142415"/>
    <w:rsid w:val="00147F4A"/>
    <w:rsid w:val="00151891"/>
    <w:rsid w:val="001525F8"/>
    <w:rsid w:val="0015389A"/>
    <w:rsid w:val="00154A67"/>
    <w:rsid w:val="0015580B"/>
    <w:rsid w:val="001611CB"/>
    <w:rsid w:val="001625DC"/>
    <w:rsid w:val="001636C8"/>
    <w:rsid w:val="00163DEC"/>
    <w:rsid w:val="00164ABD"/>
    <w:rsid w:val="001652FB"/>
    <w:rsid w:val="001653BA"/>
    <w:rsid w:val="001703C6"/>
    <w:rsid w:val="0017119C"/>
    <w:rsid w:val="00171BEA"/>
    <w:rsid w:val="00175CCF"/>
    <w:rsid w:val="0017627B"/>
    <w:rsid w:val="00177517"/>
    <w:rsid w:val="001820BB"/>
    <w:rsid w:val="00182894"/>
    <w:rsid w:val="00182E10"/>
    <w:rsid w:val="00183CA8"/>
    <w:rsid w:val="00186BD6"/>
    <w:rsid w:val="001905F7"/>
    <w:rsid w:val="00191532"/>
    <w:rsid w:val="00191964"/>
    <w:rsid w:val="00191AB2"/>
    <w:rsid w:val="00194AA1"/>
    <w:rsid w:val="00196022"/>
    <w:rsid w:val="00196678"/>
    <w:rsid w:val="00197127"/>
    <w:rsid w:val="001A0B9F"/>
    <w:rsid w:val="001A1558"/>
    <w:rsid w:val="001A379D"/>
    <w:rsid w:val="001A42D1"/>
    <w:rsid w:val="001A4A24"/>
    <w:rsid w:val="001A6A61"/>
    <w:rsid w:val="001A70F5"/>
    <w:rsid w:val="001B0C92"/>
    <w:rsid w:val="001B5279"/>
    <w:rsid w:val="001B5E09"/>
    <w:rsid w:val="001C0337"/>
    <w:rsid w:val="001C19FA"/>
    <w:rsid w:val="001C2DA9"/>
    <w:rsid w:val="001C5BA1"/>
    <w:rsid w:val="001C5C61"/>
    <w:rsid w:val="001C5C67"/>
    <w:rsid w:val="001C6D24"/>
    <w:rsid w:val="001D0B08"/>
    <w:rsid w:val="001D2A30"/>
    <w:rsid w:val="001D6636"/>
    <w:rsid w:val="001D722D"/>
    <w:rsid w:val="001E14E4"/>
    <w:rsid w:val="001E1EDE"/>
    <w:rsid w:val="001E46D5"/>
    <w:rsid w:val="001E54DE"/>
    <w:rsid w:val="001E785A"/>
    <w:rsid w:val="001F0D5E"/>
    <w:rsid w:val="001F1445"/>
    <w:rsid w:val="001F15CD"/>
    <w:rsid w:val="001F1FEB"/>
    <w:rsid w:val="001F2D21"/>
    <w:rsid w:val="001F428A"/>
    <w:rsid w:val="001F4C37"/>
    <w:rsid w:val="001F6F4A"/>
    <w:rsid w:val="001F7A7E"/>
    <w:rsid w:val="001F7F70"/>
    <w:rsid w:val="0020010C"/>
    <w:rsid w:val="002007FA"/>
    <w:rsid w:val="00200A0F"/>
    <w:rsid w:val="00207709"/>
    <w:rsid w:val="00207C82"/>
    <w:rsid w:val="002102DC"/>
    <w:rsid w:val="00212F89"/>
    <w:rsid w:val="00214EA8"/>
    <w:rsid w:val="00215D05"/>
    <w:rsid w:val="002179B6"/>
    <w:rsid w:val="00217B54"/>
    <w:rsid w:val="00217DF5"/>
    <w:rsid w:val="0022030B"/>
    <w:rsid w:val="002226F7"/>
    <w:rsid w:val="00222AAE"/>
    <w:rsid w:val="00223754"/>
    <w:rsid w:val="00224B90"/>
    <w:rsid w:val="00225636"/>
    <w:rsid w:val="0022797B"/>
    <w:rsid w:val="00230085"/>
    <w:rsid w:val="002308C8"/>
    <w:rsid w:val="00230A20"/>
    <w:rsid w:val="00230A61"/>
    <w:rsid w:val="0023125F"/>
    <w:rsid w:val="00231F48"/>
    <w:rsid w:val="0023294C"/>
    <w:rsid w:val="00233693"/>
    <w:rsid w:val="00233BD4"/>
    <w:rsid w:val="0023745E"/>
    <w:rsid w:val="00237811"/>
    <w:rsid w:val="00242119"/>
    <w:rsid w:val="0024270E"/>
    <w:rsid w:val="0024445E"/>
    <w:rsid w:val="002450F4"/>
    <w:rsid w:val="002456E8"/>
    <w:rsid w:val="00245F66"/>
    <w:rsid w:val="00246E5D"/>
    <w:rsid w:val="00250193"/>
    <w:rsid w:val="00250251"/>
    <w:rsid w:val="00252666"/>
    <w:rsid w:val="00252A7D"/>
    <w:rsid w:val="00252CAE"/>
    <w:rsid w:val="00252F24"/>
    <w:rsid w:val="002532E3"/>
    <w:rsid w:val="002549C3"/>
    <w:rsid w:val="00254C0F"/>
    <w:rsid w:val="0025537C"/>
    <w:rsid w:val="00257088"/>
    <w:rsid w:val="00257B65"/>
    <w:rsid w:val="00263A9F"/>
    <w:rsid w:val="00265D74"/>
    <w:rsid w:val="00266253"/>
    <w:rsid w:val="0026640F"/>
    <w:rsid w:val="00266C0F"/>
    <w:rsid w:val="00266D12"/>
    <w:rsid w:val="00267D1D"/>
    <w:rsid w:val="00271EF4"/>
    <w:rsid w:val="00273140"/>
    <w:rsid w:val="00274648"/>
    <w:rsid w:val="00274DE8"/>
    <w:rsid w:val="00276972"/>
    <w:rsid w:val="0028015C"/>
    <w:rsid w:val="00281AD6"/>
    <w:rsid w:val="0028215D"/>
    <w:rsid w:val="002822A1"/>
    <w:rsid w:val="00282FC3"/>
    <w:rsid w:val="0028362D"/>
    <w:rsid w:val="00285291"/>
    <w:rsid w:val="00285B9C"/>
    <w:rsid w:val="00285D8D"/>
    <w:rsid w:val="0028613F"/>
    <w:rsid w:val="00287506"/>
    <w:rsid w:val="00287EEF"/>
    <w:rsid w:val="00290806"/>
    <w:rsid w:val="00290C90"/>
    <w:rsid w:val="002918E7"/>
    <w:rsid w:val="00291F95"/>
    <w:rsid w:val="00296715"/>
    <w:rsid w:val="002A03D1"/>
    <w:rsid w:val="002A0EF2"/>
    <w:rsid w:val="002A15B7"/>
    <w:rsid w:val="002A1B9F"/>
    <w:rsid w:val="002A26A5"/>
    <w:rsid w:val="002A3BAF"/>
    <w:rsid w:val="002A6D57"/>
    <w:rsid w:val="002A7654"/>
    <w:rsid w:val="002B1240"/>
    <w:rsid w:val="002B1715"/>
    <w:rsid w:val="002B38B5"/>
    <w:rsid w:val="002B57B5"/>
    <w:rsid w:val="002B65C8"/>
    <w:rsid w:val="002C0B1E"/>
    <w:rsid w:val="002C1DA0"/>
    <w:rsid w:val="002C1E0E"/>
    <w:rsid w:val="002C21C7"/>
    <w:rsid w:val="002C30AA"/>
    <w:rsid w:val="002C5CC1"/>
    <w:rsid w:val="002D05B0"/>
    <w:rsid w:val="002D120E"/>
    <w:rsid w:val="002D2E63"/>
    <w:rsid w:val="002D4062"/>
    <w:rsid w:val="002D4F48"/>
    <w:rsid w:val="002D6C0C"/>
    <w:rsid w:val="002D73E3"/>
    <w:rsid w:val="002D751B"/>
    <w:rsid w:val="002E0183"/>
    <w:rsid w:val="002E50BB"/>
    <w:rsid w:val="002E53A4"/>
    <w:rsid w:val="002E5764"/>
    <w:rsid w:val="002E7CE9"/>
    <w:rsid w:val="002F1522"/>
    <w:rsid w:val="002F1913"/>
    <w:rsid w:val="002F3A4F"/>
    <w:rsid w:val="002F4656"/>
    <w:rsid w:val="0030156C"/>
    <w:rsid w:val="003029D0"/>
    <w:rsid w:val="00302CDC"/>
    <w:rsid w:val="00303654"/>
    <w:rsid w:val="00306FEB"/>
    <w:rsid w:val="00311887"/>
    <w:rsid w:val="00311D67"/>
    <w:rsid w:val="0031252C"/>
    <w:rsid w:val="00316533"/>
    <w:rsid w:val="00321B1E"/>
    <w:rsid w:val="00322242"/>
    <w:rsid w:val="00323184"/>
    <w:rsid w:val="00324B0E"/>
    <w:rsid w:val="00326802"/>
    <w:rsid w:val="003271AE"/>
    <w:rsid w:val="00327483"/>
    <w:rsid w:val="0033096E"/>
    <w:rsid w:val="003357BC"/>
    <w:rsid w:val="003364EA"/>
    <w:rsid w:val="00340BFE"/>
    <w:rsid w:val="003446BB"/>
    <w:rsid w:val="003448DC"/>
    <w:rsid w:val="00344C1B"/>
    <w:rsid w:val="00345DAD"/>
    <w:rsid w:val="00346BFA"/>
    <w:rsid w:val="003478FA"/>
    <w:rsid w:val="0035586F"/>
    <w:rsid w:val="00355CAF"/>
    <w:rsid w:val="00361186"/>
    <w:rsid w:val="00363F9F"/>
    <w:rsid w:val="0036428B"/>
    <w:rsid w:val="00364490"/>
    <w:rsid w:val="003649C2"/>
    <w:rsid w:val="003664BC"/>
    <w:rsid w:val="00367534"/>
    <w:rsid w:val="00375116"/>
    <w:rsid w:val="00376688"/>
    <w:rsid w:val="00376B0B"/>
    <w:rsid w:val="00380363"/>
    <w:rsid w:val="0038074B"/>
    <w:rsid w:val="00380956"/>
    <w:rsid w:val="00381DF7"/>
    <w:rsid w:val="00385215"/>
    <w:rsid w:val="003871E6"/>
    <w:rsid w:val="0039044B"/>
    <w:rsid w:val="00390678"/>
    <w:rsid w:val="0039248D"/>
    <w:rsid w:val="00392E7D"/>
    <w:rsid w:val="0039383E"/>
    <w:rsid w:val="003A13CF"/>
    <w:rsid w:val="003A3E4A"/>
    <w:rsid w:val="003A5717"/>
    <w:rsid w:val="003A57F9"/>
    <w:rsid w:val="003A5DAD"/>
    <w:rsid w:val="003A6127"/>
    <w:rsid w:val="003B0154"/>
    <w:rsid w:val="003B0551"/>
    <w:rsid w:val="003B21A3"/>
    <w:rsid w:val="003B3CD3"/>
    <w:rsid w:val="003B480B"/>
    <w:rsid w:val="003C0561"/>
    <w:rsid w:val="003C0A8B"/>
    <w:rsid w:val="003C2F4A"/>
    <w:rsid w:val="003C3C04"/>
    <w:rsid w:val="003C4672"/>
    <w:rsid w:val="003C65A7"/>
    <w:rsid w:val="003C7B00"/>
    <w:rsid w:val="003D08BB"/>
    <w:rsid w:val="003D0D20"/>
    <w:rsid w:val="003D1F52"/>
    <w:rsid w:val="003D37D4"/>
    <w:rsid w:val="003D3EEE"/>
    <w:rsid w:val="003D42B9"/>
    <w:rsid w:val="003D5684"/>
    <w:rsid w:val="003D654C"/>
    <w:rsid w:val="003D75C9"/>
    <w:rsid w:val="003E098D"/>
    <w:rsid w:val="003E0D94"/>
    <w:rsid w:val="003E16E1"/>
    <w:rsid w:val="003E18D7"/>
    <w:rsid w:val="003E1F60"/>
    <w:rsid w:val="003E2F72"/>
    <w:rsid w:val="003E3119"/>
    <w:rsid w:val="003E33F2"/>
    <w:rsid w:val="003E37B2"/>
    <w:rsid w:val="003E3C8E"/>
    <w:rsid w:val="003E4CAE"/>
    <w:rsid w:val="003E6FE0"/>
    <w:rsid w:val="003E7235"/>
    <w:rsid w:val="003E7309"/>
    <w:rsid w:val="003F1CA7"/>
    <w:rsid w:val="003F475E"/>
    <w:rsid w:val="003F492C"/>
    <w:rsid w:val="003F57F3"/>
    <w:rsid w:val="003F6361"/>
    <w:rsid w:val="003F6695"/>
    <w:rsid w:val="003F6F38"/>
    <w:rsid w:val="0040042F"/>
    <w:rsid w:val="00400D72"/>
    <w:rsid w:val="004013F6"/>
    <w:rsid w:val="00402A4A"/>
    <w:rsid w:val="00403EFB"/>
    <w:rsid w:val="00407373"/>
    <w:rsid w:val="00407D78"/>
    <w:rsid w:val="00410355"/>
    <w:rsid w:val="00410EDB"/>
    <w:rsid w:val="0041385A"/>
    <w:rsid w:val="004145A1"/>
    <w:rsid w:val="004159F6"/>
    <w:rsid w:val="00416468"/>
    <w:rsid w:val="0041702B"/>
    <w:rsid w:val="00420130"/>
    <w:rsid w:val="004209DB"/>
    <w:rsid w:val="00421A23"/>
    <w:rsid w:val="004232B2"/>
    <w:rsid w:val="0042448F"/>
    <w:rsid w:val="00431AF4"/>
    <w:rsid w:val="00432F7F"/>
    <w:rsid w:val="004337D4"/>
    <w:rsid w:val="00434709"/>
    <w:rsid w:val="0043613B"/>
    <w:rsid w:val="004405D2"/>
    <w:rsid w:val="004423C6"/>
    <w:rsid w:val="0044270C"/>
    <w:rsid w:val="004464D3"/>
    <w:rsid w:val="00446509"/>
    <w:rsid w:val="0044790A"/>
    <w:rsid w:val="00447B68"/>
    <w:rsid w:val="00447BAD"/>
    <w:rsid w:val="00447E1B"/>
    <w:rsid w:val="00450C87"/>
    <w:rsid w:val="0046561E"/>
    <w:rsid w:val="0046675A"/>
    <w:rsid w:val="00466C0A"/>
    <w:rsid w:val="00472165"/>
    <w:rsid w:val="004722A3"/>
    <w:rsid w:val="00474129"/>
    <w:rsid w:val="004758C8"/>
    <w:rsid w:val="00475B11"/>
    <w:rsid w:val="004814F0"/>
    <w:rsid w:val="00482D11"/>
    <w:rsid w:val="00483694"/>
    <w:rsid w:val="00487D95"/>
    <w:rsid w:val="004916AF"/>
    <w:rsid w:val="00491763"/>
    <w:rsid w:val="00495C0C"/>
    <w:rsid w:val="00495F3D"/>
    <w:rsid w:val="00496F5C"/>
    <w:rsid w:val="0049774D"/>
    <w:rsid w:val="00497809"/>
    <w:rsid w:val="004A0B4F"/>
    <w:rsid w:val="004A17C9"/>
    <w:rsid w:val="004A2485"/>
    <w:rsid w:val="004A422D"/>
    <w:rsid w:val="004A577A"/>
    <w:rsid w:val="004A5C2D"/>
    <w:rsid w:val="004B4666"/>
    <w:rsid w:val="004B4EF2"/>
    <w:rsid w:val="004B4FE4"/>
    <w:rsid w:val="004C0B1C"/>
    <w:rsid w:val="004C0BE0"/>
    <w:rsid w:val="004C1428"/>
    <w:rsid w:val="004C150A"/>
    <w:rsid w:val="004C194C"/>
    <w:rsid w:val="004C1FFA"/>
    <w:rsid w:val="004C31AD"/>
    <w:rsid w:val="004C4204"/>
    <w:rsid w:val="004D076F"/>
    <w:rsid w:val="004D37C8"/>
    <w:rsid w:val="004D4233"/>
    <w:rsid w:val="004D7E9A"/>
    <w:rsid w:val="004E196F"/>
    <w:rsid w:val="004E2BBA"/>
    <w:rsid w:val="004E34F2"/>
    <w:rsid w:val="004E69E0"/>
    <w:rsid w:val="004E6AFB"/>
    <w:rsid w:val="004E71D2"/>
    <w:rsid w:val="004F2851"/>
    <w:rsid w:val="004F2ECE"/>
    <w:rsid w:val="004F2F74"/>
    <w:rsid w:val="004F351E"/>
    <w:rsid w:val="004F5168"/>
    <w:rsid w:val="004F598B"/>
    <w:rsid w:val="004F6B7D"/>
    <w:rsid w:val="004F6D31"/>
    <w:rsid w:val="004F73D2"/>
    <w:rsid w:val="004F76CF"/>
    <w:rsid w:val="005023AD"/>
    <w:rsid w:val="005066BF"/>
    <w:rsid w:val="005070CB"/>
    <w:rsid w:val="0050738C"/>
    <w:rsid w:val="0051025F"/>
    <w:rsid w:val="00510B05"/>
    <w:rsid w:val="00510F8A"/>
    <w:rsid w:val="005127F5"/>
    <w:rsid w:val="00512A4E"/>
    <w:rsid w:val="00512DE2"/>
    <w:rsid w:val="0051334B"/>
    <w:rsid w:val="0051590C"/>
    <w:rsid w:val="00515946"/>
    <w:rsid w:val="00517475"/>
    <w:rsid w:val="005249FB"/>
    <w:rsid w:val="00524AFF"/>
    <w:rsid w:val="00525404"/>
    <w:rsid w:val="00526D96"/>
    <w:rsid w:val="00537F9E"/>
    <w:rsid w:val="00540117"/>
    <w:rsid w:val="005412BC"/>
    <w:rsid w:val="0054173A"/>
    <w:rsid w:val="005418DC"/>
    <w:rsid w:val="00544561"/>
    <w:rsid w:val="00545AEC"/>
    <w:rsid w:val="00546DBE"/>
    <w:rsid w:val="00547758"/>
    <w:rsid w:val="00547DE6"/>
    <w:rsid w:val="00551F46"/>
    <w:rsid w:val="00552664"/>
    <w:rsid w:val="00554953"/>
    <w:rsid w:val="00555F5A"/>
    <w:rsid w:val="00556A81"/>
    <w:rsid w:val="00561AB0"/>
    <w:rsid w:val="005629C4"/>
    <w:rsid w:val="00562B5C"/>
    <w:rsid w:val="00565C2B"/>
    <w:rsid w:val="00566457"/>
    <w:rsid w:val="005665D1"/>
    <w:rsid w:val="005743BB"/>
    <w:rsid w:val="00575208"/>
    <w:rsid w:val="0057540F"/>
    <w:rsid w:val="0057677B"/>
    <w:rsid w:val="0058358A"/>
    <w:rsid w:val="00583FBD"/>
    <w:rsid w:val="00586078"/>
    <w:rsid w:val="00586B9B"/>
    <w:rsid w:val="00587E19"/>
    <w:rsid w:val="00590834"/>
    <w:rsid w:val="0059095C"/>
    <w:rsid w:val="005915B7"/>
    <w:rsid w:val="005916D4"/>
    <w:rsid w:val="00591AA0"/>
    <w:rsid w:val="00591D3D"/>
    <w:rsid w:val="00592F0B"/>
    <w:rsid w:val="005956A1"/>
    <w:rsid w:val="005959CE"/>
    <w:rsid w:val="00596C82"/>
    <w:rsid w:val="005A1389"/>
    <w:rsid w:val="005A3191"/>
    <w:rsid w:val="005A62B6"/>
    <w:rsid w:val="005A6C3B"/>
    <w:rsid w:val="005B0032"/>
    <w:rsid w:val="005B07D9"/>
    <w:rsid w:val="005B33AD"/>
    <w:rsid w:val="005B352D"/>
    <w:rsid w:val="005B3F35"/>
    <w:rsid w:val="005B4E6E"/>
    <w:rsid w:val="005B5354"/>
    <w:rsid w:val="005C0DBE"/>
    <w:rsid w:val="005C2F61"/>
    <w:rsid w:val="005C5076"/>
    <w:rsid w:val="005C57AF"/>
    <w:rsid w:val="005C6193"/>
    <w:rsid w:val="005C67F4"/>
    <w:rsid w:val="005C76A6"/>
    <w:rsid w:val="005C76BB"/>
    <w:rsid w:val="005D0586"/>
    <w:rsid w:val="005D22C8"/>
    <w:rsid w:val="005D2996"/>
    <w:rsid w:val="005D4E5A"/>
    <w:rsid w:val="005D6011"/>
    <w:rsid w:val="005D66E3"/>
    <w:rsid w:val="005D7010"/>
    <w:rsid w:val="005D7071"/>
    <w:rsid w:val="005E07E7"/>
    <w:rsid w:val="005E3232"/>
    <w:rsid w:val="005E36AB"/>
    <w:rsid w:val="005E3B4B"/>
    <w:rsid w:val="005E4D34"/>
    <w:rsid w:val="005E5793"/>
    <w:rsid w:val="005E5ED6"/>
    <w:rsid w:val="005E5F15"/>
    <w:rsid w:val="005E5FB3"/>
    <w:rsid w:val="005E62EA"/>
    <w:rsid w:val="005E6614"/>
    <w:rsid w:val="005E68E1"/>
    <w:rsid w:val="005E73B5"/>
    <w:rsid w:val="005F0981"/>
    <w:rsid w:val="005F09D5"/>
    <w:rsid w:val="005F2C54"/>
    <w:rsid w:val="005F3E19"/>
    <w:rsid w:val="005F449D"/>
    <w:rsid w:val="005F796B"/>
    <w:rsid w:val="00600650"/>
    <w:rsid w:val="006013C2"/>
    <w:rsid w:val="00603168"/>
    <w:rsid w:val="00603857"/>
    <w:rsid w:val="006041F3"/>
    <w:rsid w:val="00604261"/>
    <w:rsid w:val="00604C12"/>
    <w:rsid w:val="0060701C"/>
    <w:rsid w:val="006100D7"/>
    <w:rsid w:val="00610CBD"/>
    <w:rsid w:val="00610D8B"/>
    <w:rsid w:val="00610FD8"/>
    <w:rsid w:val="00611293"/>
    <w:rsid w:val="00612244"/>
    <w:rsid w:val="00613031"/>
    <w:rsid w:val="006133C8"/>
    <w:rsid w:val="006150E1"/>
    <w:rsid w:val="00615546"/>
    <w:rsid w:val="00616231"/>
    <w:rsid w:val="006169CD"/>
    <w:rsid w:val="00620393"/>
    <w:rsid w:val="0062318F"/>
    <w:rsid w:val="00624D0C"/>
    <w:rsid w:val="00624E1F"/>
    <w:rsid w:val="0062507F"/>
    <w:rsid w:val="006253DA"/>
    <w:rsid w:val="00627ACC"/>
    <w:rsid w:val="00627F1E"/>
    <w:rsid w:val="006327F5"/>
    <w:rsid w:val="00633BAF"/>
    <w:rsid w:val="0063420B"/>
    <w:rsid w:val="00634B74"/>
    <w:rsid w:val="00635664"/>
    <w:rsid w:val="00635CFD"/>
    <w:rsid w:val="00636A4F"/>
    <w:rsid w:val="00636B11"/>
    <w:rsid w:val="0063715F"/>
    <w:rsid w:val="006421EE"/>
    <w:rsid w:val="00642C8D"/>
    <w:rsid w:val="0064381E"/>
    <w:rsid w:val="0064750C"/>
    <w:rsid w:val="00647EAC"/>
    <w:rsid w:val="00651DDF"/>
    <w:rsid w:val="00653718"/>
    <w:rsid w:val="00653AED"/>
    <w:rsid w:val="0065576B"/>
    <w:rsid w:val="00655AA0"/>
    <w:rsid w:val="00655E06"/>
    <w:rsid w:val="00656119"/>
    <w:rsid w:val="00657816"/>
    <w:rsid w:val="00660650"/>
    <w:rsid w:val="00661661"/>
    <w:rsid w:val="00661EF4"/>
    <w:rsid w:val="00663237"/>
    <w:rsid w:val="00667373"/>
    <w:rsid w:val="00667D50"/>
    <w:rsid w:val="0067520A"/>
    <w:rsid w:val="0067672B"/>
    <w:rsid w:val="0068099D"/>
    <w:rsid w:val="00682158"/>
    <w:rsid w:val="006828A1"/>
    <w:rsid w:val="006830AB"/>
    <w:rsid w:val="006840FD"/>
    <w:rsid w:val="006858C6"/>
    <w:rsid w:val="00686590"/>
    <w:rsid w:val="00687143"/>
    <w:rsid w:val="006873AD"/>
    <w:rsid w:val="00690CED"/>
    <w:rsid w:val="006911CD"/>
    <w:rsid w:val="00692D45"/>
    <w:rsid w:val="00695152"/>
    <w:rsid w:val="00695C38"/>
    <w:rsid w:val="00695E97"/>
    <w:rsid w:val="006969FF"/>
    <w:rsid w:val="006A2B81"/>
    <w:rsid w:val="006A37B3"/>
    <w:rsid w:val="006A56D5"/>
    <w:rsid w:val="006A59CB"/>
    <w:rsid w:val="006A5E20"/>
    <w:rsid w:val="006A68E9"/>
    <w:rsid w:val="006A7709"/>
    <w:rsid w:val="006A7E45"/>
    <w:rsid w:val="006B00E6"/>
    <w:rsid w:val="006B089C"/>
    <w:rsid w:val="006B13A4"/>
    <w:rsid w:val="006B22AE"/>
    <w:rsid w:val="006B27E0"/>
    <w:rsid w:val="006B36B5"/>
    <w:rsid w:val="006B5079"/>
    <w:rsid w:val="006B52D3"/>
    <w:rsid w:val="006B645B"/>
    <w:rsid w:val="006B659F"/>
    <w:rsid w:val="006C10B3"/>
    <w:rsid w:val="006C26A9"/>
    <w:rsid w:val="006C2F13"/>
    <w:rsid w:val="006C3C28"/>
    <w:rsid w:val="006C66E7"/>
    <w:rsid w:val="006C70BC"/>
    <w:rsid w:val="006D094C"/>
    <w:rsid w:val="006D29EA"/>
    <w:rsid w:val="006D2E41"/>
    <w:rsid w:val="006D5CD6"/>
    <w:rsid w:val="006D685C"/>
    <w:rsid w:val="006E0094"/>
    <w:rsid w:val="006E116D"/>
    <w:rsid w:val="006E44CB"/>
    <w:rsid w:val="006E4AB2"/>
    <w:rsid w:val="006E51AB"/>
    <w:rsid w:val="006F2A02"/>
    <w:rsid w:val="006F3CF4"/>
    <w:rsid w:val="006F45A6"/>
    <w:rsid w:val="006F6827"/>
    <w:rsid w:val="00701893"/>
    <w:rsid w:val="00704D8D"/>
    <w:rsid w:val="007069F6"/>
    <w:rsid w:val="0070723B"/>
    <w:rsid w:val="00707D8E"/>
    <w:rsid w:val="007107F1"/>
    <w:rsid w:val="0071082F"/>
    <w:rsid w:val="007126BA"/>
    <w:rsid w:val="00714264"/>
    <w:rsid w:val="00714BE6"/>
    <w:rsid w:val="007150E6"/>
    <w:rsid w:val="0071551F"/>
    <w:rsid w:val="00717C05"/>
    <w:rsid w:val="00720090"/>
    <w:rsid w:val="007223DE"/>
    <w:rsid w:val="0072265E"/>
    <w:rsid w:val="00724ED3"/>
    <w:rsid w:val="007256D4"/>
    <w:rsid w:val="007270A5"/>
    <w:rsid w:val="00727D28"/>
    <w:rsid w:val="007300BE"/>
    <w:rsid w:val="007303C5"/>
    <w:rsid w:val="00730C5D"/>
    <w:rsid w:val="0073194D"/>
    <w:rsid w:val="00732C45"/>
    <w:rsid w:val="00732D35"/>
    <w:rsid w:val="007336C8"/>
    <w:rsid w:val="00733AF8"/>
    <w:rsid w:val="007354D0"/>
    <w:rsid w:val="00735C98"/>
    <w:rsid w:val="00735EC2"/>
    <w:rsid w:val="00736272"/>
    <w:rsid w:val="00736EE9"/>
    <w:rsid w:val="007374E2"/>
    <w:rsid w:val="00742559"/>
    <w:rsid w:val="0074367B"/>
    <w:rsid w:val="00743930"/>
    <w:rsid w:val="00743C5C"/>
    <w:rsid w:val="00745E9B"/>
    <w:rsid w:val="00746B56"/>
    <w:rsid w:val="00746CBD"/>
    <w:rsid w:val="00746F99"/>
    <w:rsid w:val="00747098"/>
    <w:rsid w:val="00747E54"/>
    <w:rsid w:val="00750D2F"/>
    <w:rsid w:val="00756FCB"/>
    <w:rsid w:val="0075774C"/>
    <w:rsid w:val="00757A00"/>
    <w:rsid w:val="007601EF"/>
    <w:rsid w:val="00760B4A"/>
    <w:rsid w:val="0076131F"/>
    <w:rsid w:val="00761BE3"/>
    <w:rsid w:val="00762573"/>
    <w:rsid w:val="0076260B"/>
    <w:rsid w:val="00766D6B"/>
    <w:rsid w:val="00771E62"/>
    <w:rsid w:val="00772124"/>
    <w:rsid w:val="007725BB"/>
    <w:rsid w:val="007746A1"/>
    <w:rsid w:val="007807CB"/>
    <w:rsid w:val="00780F8D"/>
    <w:rsid w:val="00782AB0"/>
    <w:rsid w:val="00782D7F"/>
    <w:rsid w:val="0078564F"/>
    <w:rsid w:val="00790489"/>
    <w:rsid w:val="007906EB"/>
    <w:rsid w:val="00790A07"/>
    <w:rsid w:val="007916CA"/>
    <w:rsid w:val="00791F76"/>
    <w:rsid w:val="00793F5E"/>
    <w:rsid w:val="00796C64"/>
    <w:rsid w:val="0079776D"/>
    <w:rsid w:val="007A17F9"/>
    <w:rsid w:val="007A30F8"/>
    <w:rsid w:val="007A45DA"/>
    <w:rsid w:val="007A71B5"/>
    <w:rsid w:val="007A732F"/>
    <w:rsid w:val="007A76AA"/>
    <w:rsid w:val="007B1156"/>
    <w:rsid w:val="007B2434"/>
    <w:rsid w:val="007B28EE"/>
    <w:rsid w:val="007B2E2F"/>
    <w:rsid w:val="007B5D7D"/>
    <w:rsid w:val="007B5F58"/>
    <w:rsid w:val="007C19C3"/>
    <w:rsid w:val="007C2016"/>
    <w:rsid w:val="007C2353"/>
    <w:rsid w:val="007C359C"/>
    <w:rsid w:val="007C4398"/>
    <w:rsid w:val="007C4A7D"/>
    <w:rsid w:val="007C4C17"/>
    <w:rsid w:val="007C5973"/>
    <w:rsid w:val="007C62E8"/>
    <w:rsid w:val="007C765F"/>
    <w:rsid w:val="007C7DA7"/>
    <w:rsid w:val="007C7E9C"/>
    <w:rsid w:val="007D0374"/>
    <w:rsid w:val="007D34F3"/>
    <w:rsid w:val="007D3553"/>
    <w:rsid w:val="007D35DE"/>
    <w:rsid w:val="007D5CDE"/>
    <w:rsid w:val="007D64C1"/>
    <w:rsid w:val="007E27C4"/>
    <w:rsid w:val="007E3BF8"/>
    <w:rsid w:val="007E4847"/>
    <w:rsid w:val="007F022F"/>
    <w:rsid w:val="007F0FCC"/>
    <w:rsid w:val="007F14F3"/>
    <w:rsid w:val="007F402D"/>
    <w:rsid w:val="007F40E5"/>
    <w:rsid w:val="007F4D0C"/>
    <w:rsid w:val="007F53E9"/>
    <w:rsid w:val="008042EF"/>
    <w:rsid w:val="00805275"/>
    <w:rsid w:val="0080721B"/>
    <w:rsid w:val="00810C81"/>
    <w:rsid w:val="00810F6B"/>
    <w:rsid w:val="00811A52"/>
    <w:rsid w:val="00812AE3"/>
    <w:rsid w:val="00813828"/>
    <w:rsid w:val="00814E7F"/>
    <w:rsid w:val="00815004"/>
    <w:rsid w:val="0082237D"/>
    <w:rsid w:val="008224B6"/>
    <w:rsid w:val="00823509"/>
    <w:rsid w:val="008236E9"/>
    <w:rsid w:val="008264DC"/>
    <w:rsid w:val="00826EBE"/>
    <w:rsid w:val="00831F8D"/>
    <w:rsid w:val="00834B01"/>
    <w:rsid w:val="00835E40"/>
    <w:rsid w:val="008368F5"/>
    <w:rsid w:val="0083777B"/>
    <w:rsid w:val="00840026"/>
    <w:rsid w:val="00840DA7"/>
    <w:rsid w:val="008422D8"/>
    <w:rsid w:val="008427A3"/>
    <w:rsid w:val="00843764"/>
    <w:rsid w:val="00843E67"/>
    <w:rsid w:val="00844F12"/>
    <w:rsid w:val="0084762D"/>
    <w:rsid w:val="00847BFB"/>
    <w:rsid w:val="00847D58"/>
    <w:rsid w:val="0085020F"/>
    <w:rsid w:val="008504A8"/>
    <w:rsid w:val="00853522"/>
    <w:rsid w:val="0085448F"/>
    <w:rsid w:val="00854EB0"/>
    <w:rsid w:val="00855385"/>
    <w:rsid w:val="00855E01"/>
    <w:rsid w:val="00856435"/>
    <w:rsid w:val="008567BB"/>
    <w:rsid w:val="00856D9B"/>
    <w:rsid w:val="008570ED"/>
    <w:rsid w:val="008625E3"/>
    <w:rsid w:val="00863507"/>
    <w:rsid w:val="00864080"/>
    <w:rsid w:val="00864C46"/>
    <w:rsid w:val="00864F9C"/>
    <w:rsid w:val="00865E31"/>
    <w:rsid w:val="00867C01"/>
    <w:rsid w:val="00871DDB"/>
    <w:rsid w:val="0087445B"/>
    <w:rsid w:val="00875570"/>
    <w:rsid w:val="00875A5D"/>
    <w:rsid w:val="0087627E"/>
    <w:rsid w:val="00881438"/>
    <w:rsid w:val="008817B9"/>
    <w:rsid w:val="008819F9"/>
    <w:rsid w:val="00883870"/>
    <w:rsid w:val="00891040"/>
    <w:rsid w:val="0089187E"/>
    <w:rsid w:val="00893B24"/>
    <w:rsid w:val="00894233"/>
    <w:rsid w:val="008966AC"/>
    <w:rsid w:val="00896F15"/>
    <w:rsid w:val="00897619"/>
    <w:rsid w:val="008979B1"/>
    <w:rsid w:val="008A4301"/>
    <w:rsid w:val="008A4F0A"/>
    <w:rsid w:val="008A4F74"/>
    <w:rsid w:val="008A7F8D"/>
    <w:rsid w:val="008B2203"/>
    <w:rsid w:val="008B3C22"/>
    <w:rsid w:val="008B6F7E"/>
    <w:rsid w:val="008B7D98"/>
    <w:rsid w:val="008C2162"/>
    <w:rsid w:val="008C343B"/>
    <w:rsid w:val="008C3700"/>
    <w:rsid w:val="008C6B01"/>
    <w:rsid w:val="008D0016"/>
    <w:rsid w:val="008D009B"/>
    <w:rsid w:val="008D27C5"/>
    <w:rsid w:val="008D2BF4"/>
    <w:rsid w:val="008D4664"/>
    <w:rsid w:val="008D595F"/>
    <w:rsid w:val="008E20B4"/>
    <w:rsid w:val="008E3578"/>
    <w:rsid w:val="008E3ED0"/>
    <w:rsid w:val="008E7817"/>
    <w:rsid w:val="008F2263"/>
    <w:rsid w:val="008F4308"/>
    <w:rsid w:val="008F4997"/>
    <w:rsid w:val="008F53B6"/>
    <w:rsid w:val="008F5945"/>
    <w:rsid w:val="008F5F53"/>
    <w:rsid w:val="008F71D4"/>
    <w:rsid w:val="009013C4"/>
    <w:rsid w:val="00902732"/>
    <w:rsid w:val="00902E4D"/>
    <w:rsid w:val="00904964"/>
    <w:rsid w:val="00907FFA"/>
    <w:rsid w:val="00912311"/>
    <w:rsid w:val="00912E54"/>
    <w:rsid w:val="0091360A"/>
    <w:rsid w:val="009141EE"/>
    <w:rsid w:val="00915CC0"/>
    <w:rsid w:val="00915F29"/>
    <w:rsid w:val="00923181"/>
    <w:rsid w:val="00923C66"/>
    <w:rsid w:val="00923EDC"/>
    <w:rsid w:val="0092436C"/>
    <w:rsid w:val="00924862"/>
    <w:rsid w:val="00925089"/>
    <w:rsid w:val="00927E8B"/>
    <w:rsid w:val="009306FD"/>
    <w:rsid w:val="00933094"/>
    <w:rsid w:val="00933B37"/>
    <w:rsid w:val="009347AF"/>
    <w:rsid w:val="0093523F"/>
    <w:rsid w:val="00936BF9"/>
    <w:rsid w:val="00937DA4"/>
    <w:rsid w:val="00946ECD"/>
    <w:rsid w:val="00946FEE"/>
    <w:rsid w:val="009471E0"/>
    <w:rsid w:val="00947A60"/>
    <w:rsid w:val="00947FE1"/>
    <w:rsid w:val="009504BD"/>
    <w:rsid w:val="00950FF2"/>
    <w:rsid w:val="00951008"/>
    <w:rsid w:val="0095293B"/>
    <w:rsid w:val="0095547D"/>
    <w:rsid w:val="00956EEB"/>
    <w:rsid w:val="009572A4"/>
    <w:rsid w:val="00964F28"/>
    <w:rsid w:val="00971DC4"/>
    <w:rsid w:val="00973B9E"/>
    <w:rsid w:val="0097400C"/>
    <w:rsid w:val="00974C09"/>
    <w:rsid w:val="00976DA8"/>
    <w:rsid w:val="00976F7F"/>
    <w:rsid w:val="009774DF"/>
    <w:rsid w:val="0098126D"/>
    <w:rsid w:val="00984FEC"/>
    <w:rsid w:val="0099566F"/>
    <w:rsid w:val="00995B69"/>
    <w:rsid w:val="00996D74"/>
    <w:rsid w:val="00996ECB"/>
    <w:rsid w:val="009A0306"/>
    <w:rsid w:val="009A2950"/>
    <w:rsid w:val="009A2EDA"/>
    <w:rsid w:val="009A48ED"/>
    <w:rsid w:val="009A51AD"/>
    <w:rsid w:val="009A56D9"/>
    <w:rsid w:val="009A5D2D"/>
    <w:rsid w:val="009A7B87"/>
    <w:rsid w:val="009B0DDD"/>
    <w:rsid w:val="009B1881"/>
    <w:rsid w:val="009B3FB5"/>
    <w:rsid w:val="009B4407"/>
    <w:rsid w:val="009B5742"/>
    <w:rsid w:val="009B6DAB"/>
    <w:rsid w:val="009C07E8"/>
    <w:rsid w:val="009C0C27"/>
    <w:rsid w:val="009C10D2"/>
    <w:rsid w:val="009C1468"/>
    <w:rsid w:val="009C2550"/>
    <w:rsid w:val="009C40F4"/>
    <w:rsid w:val="009C59C1"/>
    <w:rsid w:val="009C59DB"/>
    <w:rsid w:val="009C6366"/>
    <w:rsid w:val="009C7C22"/>
    <w:rsid w:val="009D2216"/>
    <w:rsid w:val="009D23B8"/>
    <w:rsid w:val="009D3E67"/>
    <w:rsid w:val="009D4399"/>
    <w:rsid w:val="009D4E83"/>
    <w:rsid w:val="009D7C70"/>
    <w:rsid w:val="009E6412"/>
    <w:rsid w:val="009F0BC1"/>
    <w:rsid w:val="009F2068"/>
    <w:rsid w:val="009F2234"/>
    <w:rsid w:val="009F40AB"/>
    <w:rsid w:val="009F5955"/>
    <w:rsid w:val="00A05283"/>
    <w:rsid w:val="00A06201"/>
    <w:rsid w:val="00A0664F"/>
    <w:rsid w:val="00A06D79"/>
    <w:rsid w:val="00A072B9"/>
    <w:rsid w:val="00A1061C"/>
    <w:rsid w:val="00A1144B"/>
    <w:rsid w:val="00A11AD1"/>
    <w:rsid w:val="00A15EBD"/>
    <w:rsid w:val="00A16947"/>
    <w:rsid w:val="00A17FB3"/>
    <w:rsid w:val="00A20B11"/>
    <w:rsid w:val="00A22C92"/>
    <w:rsid w:val="00A22F21"/>
    <w:rsid w:val="00A23662"/>
    <w:rsid w:val="00A238B2"/>
    <w:rsid w:val="00A24506"/>
    <w:rsid w:val="00A24696"/>
    <w:rsid w:val="00A256EF"/>
    <w:rsid w:val="00A31F6F"/>
    <w:rsid w:val="00A32420"/>
    <w:rsid w:val="00A32C6E"/>
    <w:rsid w:val="00A346D4"/>
    <w:rsid w:val="00A36643"/>
    <w:rsid w:val="00A36D0F"/>
    <w:rsid w:val="00A373F8"/>
    <w:rsid w:val="00A40375"/>
    <w:rsid w:val="00A4115F"/>
    <w:rsid w:val="00A4123C"/>
    <w:rsid w:val="00A412EA"/>
    <w:rsid w:val="00A42499"/>
    <w:rsid w:val="00A447D4"/>
    <w:rsid w:val="00A451CB"/>
    <w:rsid w:val="00A45F29"/>
    <w:rsid w:val="00A46D2F"/>
    <w:rsid w:val="00A51582"/>
    <w:rsid w:val="00A521A6"/>
    <w:rsid w:val="00A52F4F"/>
    <w:rsid w:val="00A5474F"/>
    <w:rsid w:val="00A5544A"/>
    <w:rsid w:val="00A563DE"/>
    <w:rsid w:val="00A56492"/>
    <w:rsid w:val="00A57974"/>
    <w:rsid w:val="00A61CD8"/>
    <w:rsid w:val="00A6221D"/>
    <w:rsid w:val="00A62CCF"/>
    <w:rsid w:val="00A64A54"/>
    <w:rsid w:val="00A66C1C"/>
    <w:rsid w:val="00A671A1"/>
    <w:rsid w:val="00A708F5"/>
    <w:rsid w:val="00A719A0"/>
    <w:rsid w:val="00A725F1"/>
    <w:rsid w:val="00A72A4A"/>
    <w:rsid w:val="00A73847"/>
    <w:rsid w:val="00A747E9"/>
    <w:rsid w:val="00A74CF7"/>
    <w:rsid w:val="00A75C0E"/>
    <w:rsid w:val="00A813BB"/>
    <w:rsid w:val="00A83391"/>
    <w:rsid w:val="00A83A3A"/>
    <w:rsid w:val="00A846D0"/>
    <w:rsid w:val="00A8519B"/>
    <w:rsid w:val="00A90EC1"/>
    <w:rsid w:val="00A9113D"/>
    <w:rsid w:val="00A917B2"/>
    <w:rsid w:val="00A9183E"/>
    <w:rsid w:val="00A91AF5"/>
    <w:rsid w:val="00A91E54"/>
    <w:rsid w:val="00A93384"/>
    <w:rsid w:val="00A933A1"/>
    <w:rsid w:val="00A94933"/>
    <w:rsid w:val="00A95435"/>
    <w:rsid w:val="00A96BA9"/>
    <w:rsid w:val="00A96CEF"/>
    <w:rsid w:val="00A97849"/>
    <w:rsid w:val="00AA2378"/>
    <w:rsid w:val="00AA29E1"/>
    <w:rsid w:val="00AA301E"/>
    <w:rsid w:val="00AA372E"/>
    <w:rsid w:val="00AA38D8"/>
    <w:rsid w:val="00AA4672"/>
    <w:rsid w:val="00AA623F"/>
    <w:rsid w:val="00AA741A"/>
    <w:rsid w:val="00AA795E"/>
    <w:rsid w:val="00AA7A34"/>
    <w:rsid w:val="00AB17A6"/>
    <w:rsid w:val="00AB1DD6"/>
    <w:rsid w:val="00AB28B4"/>
    <w:rsid w:val="00AB328B"/>
    <w:rsid w:val="00AB33B6"/>
    <w:rsid w:val="00AB3A45"/>
    <w:rsid w:val="00AB3AE9"/>
    <w:rsid w:val="00AB4346"/>
    <w:rsid w:val="00AB4551"/>
    <w:rsid w:val="00AB47F9"/>
    <w:rsid w:val="00AB4923"/>
    <w:rsid w:val="00AB4C9A"/>
    <w:rsid w:val="00AC01B6"/>
    <w:rsid w:val="00AC0357"/>
    <w:rsid w:val="00AC1FA0"/>
    <w:rsid w:val="00AC21BB"/>
    <w:rsid w:val="00AC29C2"/>
    <w:rsid w:val="00AC2B04"/>
    <w:rsid w:val="00AC3099"/>
    <w:rsid w:val="00AC3B9A"/>
    <w:rsid w:val="00AC7B12"/>
    <w:rsid w:val="00AC7FE1"/>
    <w:rsid w:val="00AD1416"/>
    <w:rsid w:val="00AD157C"/>
    <w:rsid w:val="00AD1682"/>
    <w:rsid w:val="00AD26DD"/>
    <w:rsid w:val="00AD292E"/>
    <w:rsid w:val="00AD339F"/>
    <w:rsid w:val="00AD3F4F"/>
    <w:rsid w:val="00AD40F8"/>
    <w:rsid w:val="00AD4C2D"/>
    <w:rsid w:val="00AD595F"/>
    <w:rsid w:val="00AD63E6"/>
    <w:rsid w:val="00AD77EA"/>
    <w:rsid w:val="00AE1288"/>
    <w:rsid w:val="00AE1B0E"/>
    <w:rsid w:val="00AE2712"/>
    <w:rsid w:val="00AE525F"/>
    <w:rsid w:val="00AE5F81"/>
    <w:rsid w:val="00AE740A"/>
    <w:rsid w:val="00AF071A"/>
    <w:rsid w:val="00AF1682"/>
    <w:rsid w:val="00AF3891"/>
    <w:rsid w:val="00AF61C8"/>
    <w:rsid w:val="00AF6E5B"/>
    <w:rsid w:val="00AF77F6"/>
    <w:rsid w:val="00B0057F"/>
    <w:rsid w:val="00B005B9"/>
    <w:rsid w:val="00B02855"/>
    <w:rsid w:val="00B067C4"/>
    <w:rsid w:val="00B06B43"/>
    <w:rsid w:val="00B077A7"/>
    <w:rsid w:val="00B07E12"/>
    <w:rsid w:val="00B122F5"/>
    <w:rsid w:val="00B172F7"/>
    <w:rsid w:val="00B21846"/>
    <w:rsid w:val="00B231DC"/>
    <w:rsid w:val="00B248C7"/>
    <w:rsid w:val="00B2736F"/>
    <w:rsid w:val="00B30713"/>
    <w:rsid w:val="00B30EFE"/>
    <w:rsid w:val="00B313B9"/>
    <w:rsid w:val="00B315C0"/>
    <w:rsid w:val="00B31B37"/>
    <w:rsid w:val="00B3670D"/>
    <w:rsid w:val="00B36F47"/>
    <w:rsid w:val="00B37A40"/>
    <w:rsid w:val="00B40E3B"/>
    <w:rsid w:val="00B417C6"/>
    <w:rsid w:val="00B41AF1"/>
    <w:rsid w:val="00B42126"/>
    <w:rsid w:val="00B4299A"/>
    <w:rsid w:val="00B459B2"/>
    <w:rsid w:val="00B45FD9"/>
    <w:rsid w:val="00B464B4"/>
    <w:rsid w:val="00B46906"/>
    <w:rsid w:val="00B5140C"/>
    <w:rsid w:val="00B54533"/>
    <w:rsid w:val="00B608DD"/>
    <w:rsid w:val="00B61D36"/>
    <w:rsid w:val="00B64152"/>
    <w:rsid w:val="00B67627"/>
    <w:rsid w:val="00B67708"/>
    <w:rsid w:val="00B700AD"/>
    <w:rsid w:val="00B706CD"/>
    <w:rsid w:val="00B70701"/>
    <w:rsid w:val="00B70CA8"/>
    <w:rsid w:val="00B70ECF"/>
    <w:rsid w:val="00B74618"/>
    <w:rsid w:val="00B74EB9"/>
    <w:rsid w:val="00B7528C"/>
    <w:rsid w:val="00B82FC9"/>
    <w:rsid w:val="00B858DF"/>
    <w:rsid w:val="00B86044"/>
    <w:rsid w:val="00B87008"/>
    <w:rsid w:val="00B9072D"/>
    <w:rsid w:val="00B93B3A"/>
    <w:rsid w:val="00B93F62"/>
    <w:rsid w:val="00B94FF1"/>
    <w:rsid w:val="00B94FF5"/>
    <w:rsid w:val="00B95DCC"/>
    <w:rsid w:val="00B96853"/>
    <w:rsid w:val="00BA0329"/>
    <w:rsid w:val="00BA041E"/>
    <w:rsid w:val="00BA1AD5"/>
    <w:rsid w:val="00BA4509"/>
    <w:rsid w:val="00BA4D0A"/>
    <w:rsid w:val="00BA60CB"/>
    <w:rsid w:val="00BA699E"/>
    <w:rsid w:val="00BA757C"/>
    <w:rsid w:val="00BB1CB5"/>
    <w:rsid w:val="00BB2E42"/>
    <w:rsid w:val="00BB40EC"/>
    <w:rsid w:val="00BB4E9F"/>
    <w:rsid w:val="00BB78FF"/>
    <w:rsid w:val="00BB7FB4"/>
    <w:rsid w:val="00BC0A5A"/>
    <w:rsid w:val="00BC304E"/>
    <w:rsid w:val="00BC4340"/>
    <w:rsid w:val="00BC45A9"/>
    <w:rsid w:val="00BC4954"/>
    <w:rsid w:val="00BC52B2"/>
    <w:rsid w:val="00BC7F24"/>
    <w:rsid w:val="00BD06DB"/>
    <w:rsid w:val="00BD1FC2"/>
    <w:rsid w:val="00BD3C2F"/>
    <w:rsid w:val="00BD6D40"/>
    <w:rsid w:val="00BD6D45"/>
    <w:rsid w:val="00BE1359"/>
    <w:rsid w:val="00BE19BF"/>
    <w:rsid w:val="00BE5C3C"/>
    <w:rsid w:val="00BE5DFE"/>
    <w:rsid w:val="00BF0AB9"/>
    <w:rsid w:val="00BF2582"/>
    <w:rsid w:val="00BF3660"/>
    <w:rsid w:val="00BF7505"/>
    <w:rsid w:val="00BF7BC4"/>
    <w:rsid w:val="00C0003C"/>
    <w:rsid w:val="00C03A61"/>
    <w:rsid w:val="00C03EDA"/>
    <w:rsid w:val="00C05397"/>
    <w:rsid w:val="00C05686"/>
    <w:rsid w:val="00C07AD8"/>
    <w:rsid w:val="00C07F81"/>
    <w:rsid w:val="00C12437"/>
    <w:rsid w:val="00C14BE2"/>
    <w:rsid w:val="00C16372"/>
    <w:rsid w:val="00C165CC"/>
    <w:rsid w:val="00C20F46"/>
    <w:rsid w:val="00C21C9E"/>
    <w:rsid w:val="00C22018"/>
    <w:rsid w:val="00C2240A"/>
    <w:rsid w:val="00C236A1"/>
    <w:rsid w:val="00C23AA7"/>
    <w:rsid w:val="00C26055"/>
    <w:rsid w:val="00C2661A"/>
    <w:rsid w:val="00C26C6B"/>
    <w:rsid w:val="00C2701F"/>
    <w:rsid w:val="00C31D1F"/>
    <w:rsid w:val="00C32904"/>
    <w:rsid w:val="00C335AE"/>
    <w:rsid w:val="00C343E0"/>
    <w:rsid w:val="00C370B8"/>
    <w:rsid w:val="00C3733B"/>
    <w:rsid w:val="00C37505"/>
    <w:rsid w:val="00C451A2"/>
    <w:rsid w:val="00C55A52"/>
    <w:rsid w:val="00C576FA"/>
    <w:rsid w:val="00C6046C"/>
    <w:rsid w:val="00C60E09"/>
    <w:rsid w:val="00C612B9"/>
    <w:rsid w:val="00C6172E"/>
    <w:rsid w:val="00C6380C"/>
    <w:rsid w:val="00C6603E"/>
    <w:rsid w:val="00C66291"/>
    <w:rsid w:val="00C66EBF"/>
    <w:rsid w:val="00C66FFD"/>
    <w:rsid w:val="00C672DC"/>
    <w:rsid w:val="00C711CF"/>
    <w:rsid w:val="00C71C12"/>
    <w:rsid w:val="00C74F4A"/>
    <w:rsid w:val="00C750F0"/>
    <w:rsid w:val="00C75F20"/>
    <w:rsid w:val="00C76143"/>
    <w:rsid w:val="00C777CE"/>
    <w:rsid w:val="00C81816"/>
    <w:rsid w:val="00C81FE5"/>
    <w:rsid w:val="00C82441"/>
    <w:rsid w:val="00C8296E"/>
    <w:rsid w:val="00C83925"/>
    <w:rsid w:val="00C83A9E"/>
    <w:rsid w:val="00C83D3E"/>
    <w:rsid w:val="00C83EE0"/>
    <w:rsid w:val="00C848D3"/>
    <w:rsid w:val="00C85B0C"/>
    <w:rsid w:val="00C86FD1"/>
    <w:rsid w:val="00C917E9"/>
    <w:rsid w:val="00C92EDE"/>
    <w:rsid w:val="00C95469"/>
    <w:rsid w:val="00CA0375"/>
    <w:rsid w:val="00CA06A4"/>
    <w:rsid w:val="00CA0E13"/>
    <w:rsid w:val="00CA266B"/>
    <w:rsid w:val="00CA2790"/>
    <w:rsid w:val="00CA4037"/>
    <w:rsid w:val="00CA41BA"/>
    <w:rsid w:val="00CA6BC6"/>
    <w:rsid w:val="00CA7B63"/>
    <w:rsid w:val="00CB109D"/>
    <w:rsid w:val="00CB10B8"/>
    <w:rsid w:val="00CB4390"/>
    <w:rsid w:val="00CB4FB1"/>
    <w:rsid w:val="00CB5576"/>
    <w:rsid w:val="00CB78D7"/>
    <w:rsid w:val="00CC21E6"/>
    <w:rsid w:val="00CC2ADB"/>
    <w:rsid w:val="00CC423A"/>
    <w:rsid w:val="00CC505B"/>
    <w:rsid w:val="00CC5FF1"/>
    <w:rsid w:val="00CD08BD"/>
    <w:rsid w:val="00CD2593"/>
    <w:rsid w:val="00CD4B7E"/>
    <w:rsid w:val="00CD6329"/>
    <w:rsid w:val="00CE0573"/>
    <w:rsid w:val="00CE1073"/>
    <w:rsid w:val="00CE1520"/>
    <w:rsid w:val="00CE1FDD"/>
    <w:rsid w:val="00CE48CA"/>
    <w:rsid w:val="00CE6CE7"/>
    <w:rsid w:val="00CE7B27"/>
    <w:rsid w:val="00CE7D7F"/>
    <w:rsid w:val="00CF10FC"/>
    <w:rsid w:val="00CF3D9A"/>
    <w:rsid w:val="00CF6D82"/>
    <w:rsid w:val="00D00703"/>
    <w:rsid w:val="00D05431"/>
    <w:rsid w:val="00D05B59"/>
    <w:rsid w:val="00D06335"/>
    <w:rsid w:val="00D073CD"/>
    <w:rsid w:val="00D135C4"/>
    <w:rsid w:val="00D14A59"/>
    <w:rsid w:val="00D151D9"/>
    <w:rsid w:val="00D15F0A"/>
    <w:rsid w:val="00D166B1"/>
    <w:rsid w:val="00D168F3"/>
    <w:rsid w:val="00D1705B"/>
    <w:rsid w:val="00D2080C"/>
    <w:rsid w:val="00D22287"/>
    <w:rsid w:val="00D225CB"/>
    <w:rsid w:val="00D2646F"/>
    <w:rsid w:val="00D30E8F"/>
    <w:rsid w:val="00D32B6F"/>
    <w:rsid w:val="00D33269"/>
    <w:rsid w:val="00D339BF"/>
    <w:rsid w:val="00D33E9C"/>
    <w:rsid w:val="00D3560A"/>
    <w:rsid w:val="00D37F1F"/>
    <w:rsid w:val="00D401EB"/>
    <w:rsid w:val="00D41CCD"/>
    <w:rsid w:val="00D425E6"/>
    <w:rsid w:val="00D4301C"/>
    <w:rsid w:val="00D435F1"/>
    <w:rsid w:val="00D46EDC"/>
    <w:rsid w:val="00D54502"/>
    <w:rsid w:val="00D54722"/>
    <w:rsid w:val="00D56EB8"/>
    <w:rsid w:val="00D57493"/>
    <w:rsid w:val="00D57800"/>
    <w:rsid w:val="00D63CF6"/>
    <w:rsid w:val="00D64689"/>
    <w:rsid w:val="00D667DE"/>
    <w:rsid w:val="00D70763"/>
    <w:rsid w:val="00D70D5B"/>
    <w:rsid w:val="00D71AF1"/>
    <w:rsid w:val="00D73598"/>
    <w:rsid w:val="00D77F4F"/>
    <w:rsid w:val="00D81322"/>
    <w:rsid w:val="00D81E81"/>
    <w:rsid w:val="00D82301"/>
    <w:rsid w:val="00D865F5"/>
    <w:rsid w:val="00D87BB1"/>
    <w:rsid w:val="00D87D39"/>
    <w:rsid w:val="00D915FE"/>
    <w:rsid w:val="00D91B1D"/>
    <w:rsid w:val="00D91F6E"/>
    <w:rsid w:val="00D9236B"/>
    <w:rsid w:val="00D93121"/>
    <w:rsid w:val="00D93E90"/>
    <w:rsid w:val="00D946C8"/>
    <w:rsid w:val="00D96134"/>
    <w:rsid w:val="00DA01C8"/>
    <w:rsid w:val="00DA2F29"/>
    <w:rsid w:val="00DA3220"/>
    <w:rsid w:val="00DA500B"/>
    <w:rsid w:val="00DA5590"/>
    <w:rsid w:val="00DA6D00"/>
    <w:rsid w:val="00DA700A"/>
    <w:rsid w:val="00DB2522"/>
    <w:rsid w:val="00DB5551"/>
    <w:rsid w:val="00DB713A"/>
    <w:rsid w:val="00DB7630"/>
    <w:rsid w:val="00DC14DC"/>
    <w:rsid w:val="00DC2400"/>
    <w:rsid w:val="00DC653D"/>
    <w:rsid w:val="00DC6A67"/>
    <w:rsid w:val="00DD07E7"/>
    <w:rsid w:val="00DD085B"/>
    <w:rsid w:val="00DD277E"/>
    <w:rsid w:val="00DD46FA"/>
    <w:rsid w:val="00DD48F3"/>
    <w:rsid w:val="00DD49BC"/>
    <w:rsid w:val="00DD6CC1"/>
    <w:rsid w:val="00DE167B"/>
    <w:rsid w:val="00DE1A16"/>
    <w:rsid w:val="00DE2648"/>
    <w:rsid w:val="00DE2DD1"/>
    <w:rsid w:val="00DE40E8"/>
    <w:rsid w:val="00DE5059"/>
    <w:rsid w:val="00DE556F"/>
    <w:rsid w:val="00DE5A26"/>
    <w:rsid w:val="00DE5AAF"/>
    <w:rsid w:val="00DE7610"/>
    <w:rsid w:val="00DF0C68"/>
    <w:rsid w:val="00DF25AE"/>
    <w:rsid w:val="00E0077D"/>
    <w:rsid w:val="00E00963"/>
    <w:rsid w:val="00E00D24"/>
    <w:rsid w:val="00E01DFE"/>
    <w:rsid w:val="00E03F3C"/>
    <w:rsid w:val="00E04046"/>
    <w:rsid w:val="00E04939"/>
    <w:rsid w:val="00E062CF"/>
    <w:rsid w:val="00E119A2"/>
    <w:rsid w:val="00E11A99"/>
    <w:rsid w:val="00E11FB2"/>
    <w:rsid w:val="00E1503A"/>
    <w:rsid w:val="00E162C7"/>
    <w:rsid w:val="00E165DA"/>
    <w:rsid w:val="00E16B75"/>
    <w:rsid w:val="00E17237"/>
    <w:rsid w:val="00E222CF"/>
    <w:rsid w:val="00E23273"/>
    <w:rsid w:val="00E249BE"/>
    <w:rsid w:val="00E26437"/>
    <w:rsid w:val="00E276CD"/>
    <w:rsid w:val="00E30747"/>
    <w:rsid w:val="00E307D2"/>
    <w:rsid w:val="00E30EFA"/>
    <w:rsid w:val="00E31A85"/>
    <w:rsid w:val="00E33334"/>
    <w:rsid w:val="00E37239"/>
    <w:rsid w:val="00E409DF"/>
    <w:rsid w:val="00E43F9A"/>
    <w:rsid w:val="00E447A3"/>
    <w:rsid w:val="00E44803"/>
    <w:rsid w:val="00E44AF0"/>
    <w:rsid w:val="00E45332"/>
    <w:rsid w:val="00E458BB"/>
    <w:rsid w:val="00E46285"/>
    <w:rsid w:val="00E465C7"/>
    <w:rsid w:val="00E47970"/>
    <w:rsid w:val="00E50D51"/>
    <w:rsid w:val="00E52209"/>
    <w:rsid w:val="00E53E56"/>
    <w:rsid w:val="00E559C1"/>
    <w:rsid w:val="00E5642F"/>
    <w:rsid w:val="00E618D2"/>
    <w:rsid w:val="00E64A25"/>
    <w:rsid w:val="00E6687F"/>
    <w:rsid w:val="00E67A07"/>
    <w:rsid w:val="00E706DD"/>
    <w:rsid w:val="00E70CC1"/>
    <w:rsid w:val="00E76ED1"/>
    <w:rsid w:val="00E77F2E"/>
    <w:rsid w:val="00E800C1"/>
    <w:rsid w:val="00E8403A"/>
    <w:rsid w:val="00E8512A"/>
    <w:rsid w:val="00E87634"/>
    <w:rsid w:val="00E92235"/>
    <w:rsid w:val="00E936CA"/>
    <w:rsid w:val="00E93A47"/>
    <w:rsid w:val="00E95EB3"/>
    <w:rsid w:val="00EA0696"/>
    <w:rsid w:val="00EA1C1B"/>
    <w:rsid w:val="00EA2A1B"/>
    <w:rsid w:val="00EA4040"/>
    <w:rsid w:val="00EA4A25"/>
    <w:rsid w:val="00EA60AB"/>
    <w:rsid w:val="00EA638D"/>
    <w:rsid w:val="00EB2F48"/>
    <w:rsid w:val="00EB5774"/>
    <w:rsid w:val="00EB61C5"/>
    <w:rsid w:val="00EB74BB"/>
    <w:rsid w:val="00EB7916"/>
    <w:rsid w:val="00EC0C34"/>
    <w:rsid w:val="00EC0EA0"/>
    <w:rsid w:val="00EC1E51"/>
    <w:rsid w:val="00EC34F1"/>
    <w:rsid w:val="00EC4459"/>
    <w:rsid w:val="00EC5B51"/>
    <w:rsid w:val="00EC5E3B"/>
    <w:rsid w:val="00EC6ADD"/>
    <w:rsid w:val="00EC7874"/>
    <w:rsid w:val="00ED337B"/>
    <w:rsid w:val="00ED43F9"/>
    <w:rsid w:val="00ED5291"/>
    <w:rsid w:val="00ED566C"/>
    <w:rsid w:val="00ED5F60"/>
    <w:rsid w:val="00ED6625"/>
    <w:rsid w:val="00EE07C2"/>
    <w:rsid w:val="00EE248A"/>
    <w:rsid w:val="00EE4832"/>
    <w:rsid w:val="00EE4DD6"/>
    <w:rsid w:val="00EE66E1"/>
    <w:rsid w:val="00EE7E74"/>
    <w:rsid w:val="00EF02E5"/>
    <w:rsid w:val="00EF0C00"/>
    <w:rsid w:val="00EF1C81"/>
    <w:rsid w:val="00EF4C75"/>
    <w:rsid w:val="00EF5AF1"/>
    <w:rsid w:val="00F00602"/>
    <w:rsid w:val="00F00827"/>
    <w:rsid w:val="00F01163"/>
    <w:rsid w:val="00F025ED"/>
    <w:rsid w:val="00F03B3F"/>
    <w:rsid w:val="00F071B9"/>
    <w:rsid w:val="00F07B0B"/>
    <w:rsid w:val="00F07FD0"/>
    <w:rsid w:val="00F11915"/>
    <w:rsid w:val="00F1230C"/>
    <w:rsid w:val="00F12810"/>
    <w:rsid w:val="00F13BF2"/>
    <w:rsid w:val="00F13F8B"/>
    <w:rsid w:val="00F14A4D"/>
    <w:rsid w:val="00F17849"/>
    <w:rsid w:val="00F17B38"/>
    <w:rsid w:val="00F2126F"/>
    <w:rsid w:val="00F214DC"/>
    <w:rsid w:val="00F21C90"/>
    <w:rsid w:val="00F22CB0"/>
    <w:rsid w:val="00F270CB"/>
    <w:rsid w:val="00F276ED"/>
    <w:rsid w:val="00F30108"/>
    <w:rsid w:val="00F320B6"/>
    <w:rsid w:val="00F32D6B"/>
    <w:rsid w:val="00F35C0B"/>
    <w:rsid w:val="00F36CB5"/>
    <w:rsid w:val="00F374D7"/>
    <w:rsid w:val="00F4128D"/>
    <w:rsid w:val="00F41AD1"/>
    <w:rsid w:val="00F43080"/>
    <w:rsid w:val="00F43466"/>
    <w:rsid w:val="00F437DD"/>
    <w:rsid w:val="00F43B9C"/>
    <w:rsid w:val="00F44765"/>
    <w:rsid w:val="00F4739F"/>
    <w:rsid w:val="00F47443"/>
    <w:rsid w:val="00F47C6D"/>
    <w:rsid w:val="00F5448F"/>
    <w:rsid w:val="00F5588B"/>
    <w:rsid w:val="00F56A9F"/>
    <w:rsid w:val="00F60B5D"/>
    <w:rsid w:val="00F638B4"/>
    <w:rsid w:val="00F66FDF"/>
    <w:rsid w:val="00F671C0"/>
    <w:rsid w:val="00F673AB"/>
    <w:rsid w:val="00F71134"/>
    <w:rsid w:val="00F741B4"/>
    <w:rsid w:val="00F75B6F"/>
    <w:rsid w:val="00F761B3"/>
    <w:rsid w:val="00F76380"/>
    <w:rsid w:val="00F7719B"/>
    <w:rsid w:val="00F77B23"/>
    <w:rsid w:val="00F80044"/>
    <w:rsid w:val="00F80203"/>
    <w:rsid w:val="00F815C3"/>
    <w:rsid w:val="00F82D4B"/>
    <w:rsid w:val="00F82F73"/>
    <w:rsid w:val="00F8775E"/>
    <w:rsid w:val="00F87DC7"/>
    <w:rsid w:val="00F91338"/>
    <w:rsid w:val="00F91E2F"/>
    <w:rsid w:val="00F94A74"/>
    <w:rsid w:val="00F94E49"/>
    <w:rsid w:val="00F966D6"/>
    <w:rsid w:val="00F96AD2"/>
    <w:rsid w:val="00F97350"/>
    <w:rsid w:val="00FA5730"/>
    <w:rsid w:val="00FA5A19"/>
    <w:rsid w:val="00FA63BC"/>
    <w:rsid w:val="00FA7A4F"/>
    <w:rsid w:val="00FB0038"/>
    <w:rsid w:val="00FB071D"/>
    <w:rsid w:val="00FB2AC7"/>
    <w:rsid w:val="00FB2D08"/>
    <w:rsid w:val="00FB3D60"/>
    <w:rsid w:val="00FB3F2E"/>
    <w:rsid w:val="00FB6481"/>
    <w:rsid w:val="00FB679A"/>
    <w:rsid w:val="00FB7AFD"/>
    <w:rsid w:val="00FC21F6"/>
    <w:rsid w:val="00FC49F0"/>
    <w:rsid w:val="00FC634A"/>
    <w:rsid w:val="00FC75AB"/>
    <w:rsid w:val="00FD0BAE"/>
    <w:rsid w:val="00FD1718"/>
    <w:rsid w:val="00FD197C"/>
    <w:rsid w:val="00FD3F36"/>
    <w:rsid w:val="00FD5B2F"/>
    <w:rsid w:val="00FE159B"/>
    <w:rsid w:val="00FE578E"/>
    <w:rsid w:val="00FE7EB8"/>
    <w:rsid w:val="00FF1FC2"/>
    <w:rsid w:val="00FF2F18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0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0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40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625DC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625DC"/>
    <w:rPr>
      <w:rFonts w:ascii="Times New Roman" w:eastAsia="Calibri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semiHidden/>
    <w:unhideWhenUsed/>
    <w:rsid w:val="001625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625DC"/>
  </w:style>
  <w:style w:type="paragraph" w:styleId="a5">
    <w:name w:val="List Paragraph"/>
    <w:basedOn w:val="a"/>
    <w:uiPriority w:val="34"/>
    <w:qFormat/>
    <w:rsid w:val="00EA4A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4A2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71BE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1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3BF2"/>
  </w:style>
  <w:style w:type="paragraph" w:styleId="aa">
    <w:name w:val="footer"/>
    <w:basedOn w:val="a"/>
    <w:link w:val="ab"/>
    <w:uiPriority w:val="99"/>
    <w:unhideWhenUsed/>
    <w:rsid w:val="00F1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3858;fld=134;dst=100032" TargetMode="External"/><Relationship Id="rId18" Type="http://schemas.openxmlformats.org/officeDocument/2006/relationships/hyperlink" Target="consultantplus://offline/main?base=LAW;n=85483;fld=134;dst=100271" TargetMode="External"/><Relationship Id="rId26" Type="http://schemas.openxmlformats.org/officeDocument/2006/relationships/hyperlink" Target="consultantplus://offline/main?base=LAW;n=114297;fld=134;dst=100026" TargetMode="External"/><Relationship Id="rId39" Type="http://schemas.openxmlformats.org/officeDocument/2006/relationships/hyperlink" Target="consultantplus://offline/main?base=LAW;n=114297;fld=134;dst=100119" TargetMode="External"/><Relationship Id="rId21" Type="http://schemas.openxmlformats.org/officeDocument/2006/relationships/hyperlink" Target="consultantplus://offline/main?base=LAW;n=85483;fld=134;dst=100157" TargetMode="External"/><Relationship Id="rId34" Type="http://schemas.openxmlformats.org/officeDocument/2006/relationships/hyperlink" Target="consultantplus://offline/main?base=LAW;n=85483;fld=134;dst=100178" TargetMode="External"/><Relationship Id="rId42" Type="http://schemas.openxmlformats.org/officeDocument/2006/relationships/hyperlink" Target="consultantplus://offline/main?base=LAW;n=114297;fld=134;dst=100121" TargetMode="External"/><Relationship Id="rId47" Type="http://schemas.openxmlformats.org/officeDocument/2006/relationships/hyperlink" Target="consultantplus://offline/main?base=LAW;n=114297;fld=134;dst=100121" TargetMode="External"/><Relationship Id="rId50" Type="http://schemas.openxmlformats.org/officeDocument/2006/relationships/hyperlink" Target="consultantplus://offline/main?base=LAW;n=85483;fld=134;dst=100304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feoktistova@fstrf.ru" TargetMode="External"/><Relationship Id="rId17" Type="http://schemas.openxmlformats.org/officeDocument/2006/relationships/hyperlink" Target="consultantplus://offline/main?base=LAW;n=85483;fld=134;dst=100261" TargetMode="External"/><Relationship Id="rId25" Type="http://schemas.openxmlformats.org/officeDocument/2006/relationships/hyperlink" Target="consultantplus://offline/main?base=LAW;n=85483;fld=134;dst=100322" TargetMode="External"/><Relationship Id="rId33" Type="http://schemas.openxmlformats.org/officeDocument/2006/relationships/hyperlink" Target="consultantplus://offline/main?base=LAW;n=85483;fld=134;dst=100333" TargetMode="External"/><Relationship Id="rId38" Type="http://schemas.openxmlformats.org/officeDocument/2006/relationships/hyperlink" Target="consultantplus://offline/main?base=LAW;n=85483;fld=134;dst=100304" TargetMode="External"/><Relationship Id="rId46" Type="http://schemas.openxmlformats.org/officeDocument/2006/relationships/hyperlink" Target="consultantplus://offline/main?base=LAW;n=114297;fld=134;dst=10012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880;fld=134;dst=100211" TargetMode="External"/><Relationship Id="rId20" Type="http://schemas.openxmlformats.org/officeDocument/2006/relationships/hyperlink" Target="consultantplus://offline/main?base=LAW;n=85483;fld=134;dst=100276" TargetMode="External"/><Relationship Id="rId29" Type="http://schemas.openxmlformats.org/officeDocument/2006/relationships/hyperlink" Target="consultantplus://offline/main?base=LAW;n=85483;fld=134;dst=100106" TargetMode="External"/><Relationship Id="rId41" Type="http://schemas.openxmlformats.org/officeDocument/2006/relationships/hyperlink" Target="consultantplus://offline/main?base=LAW;n=114297;fld=134;dst=100120" TargetMode="External"/><Relationship Id="rId54" Type="http://schemas.openxmlformats.org/officeDocument/2006/relationships/hyperlink" Target="consultantplus://offline/main?base=LAW;n=85483;fld=134;dst=100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trf.ru/about/activity/gp" TargetMode="External"/><Relationship Id="rId24" Type="http://schemas.openxmlformats.org/officeDocument/2006/relationships/hyperlink" Target="consultantplus://offline/main?base=LAW;n=85483;fld=134;dst=100319" TargetMode="External"/><Relationship Id="rId32" Type="http://schemas.openxmlformats.org/officeDocument/2006/relationships/hyperlink" Target="consultantplus://offline/main?base=LAW;n=85483;fld=134;dst=100304" TargetMode="External"/><Relationship Id="rId37" Type="http://schemas.openxmlformats.org/officeDocument/2006/relationships/hyperlink" Target="consultantplus://offline/main?base=LAW;n=112758;fld=134;dst=366" TargetMode="External"/><Relationship Id="rId40" Type="http://schemas.openxmlformats.org/officeDocument/2006/relationships/hyperlink" Target="consultantplus://offline/main?base=LAW;n=114297;fld=134;dst=100120" TargetMode="External"/><Relationship Id="rId45" Type="http://schemas.openxmlformats.org/officeDocument/2006/relationships/hyperlink" Target="consultantplus://offline/main?base=LAW;n=114297;fld=134;dst=100133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880;fld=134;dst=100211" TargetMode="External"/><Relationship Id="rId23" Type="http://schemas.openxmlformats.org/officeDocument/2006/relationships/hyperlink" Target="consultantplus://offline/main?base=LAW;n=114297;fld=134;dst=100066" TargetMode="External"/><Relationship Id="rId28" Type="http://schemas.openxmlformats.org/officeDocument/2006/relationships/hyperlink" Target="consultantplus://offline/main?base=LAW;n=85483;fld=134;dst=100141" TargetMode="External"/><Relationship Id="rId36" Type="http://schemas.openxmlformats.org/officeDocument/2006/relationships/hyperlink" Target="consultantplus://offline/main?base=LAW;n=85483;fld=134;dst=100276" TargetMode="External"/><Relationship Id="rId49" Type="http://schemas.openxmlformats.org/officeDocument/2006/relationships/hyperlink" Target="consultantplus://offline/main?base=LAW;n=114297;fld=134;dst=100862" TargetMode="External"/><Relationship Id="rId10" Type="http://schemas.openxmlformats.org/officeDocument/2006/relationships/hyperlink" Target="http://www.fstrf.ru" TargetMode="External"/><Relationship Id="rId19" Type="http://schemas.openxmlformats.org/officeDocument/2006/relationships/hyperlink" Target="consultantplus://offline/main?base=LAW;n=85483;fld=134;dst=100266" TargetMode="External"/><Relationship Id="rId31" Type="http://schemas.openxmlformats.org/officeDocument/2006/relationships/hyperlink" Target="consultantplus://offline/main?base=LAW;n=85483;fld=134;dst=100340" TargetMode="External"/><Relationship Id="rId44" Type="http://schemas.openxmlformats.org/officeDocument/2006/relationships/hyperlink" Target="consultantplus://offline/main?base=LAW;n=114297;fld=134;dst=100133" TargetMode="External"/><Relationship Id="rId52" Type="http://schemas.openxmlformats.org/officeDocument/2006/relationships/hyperlink" Target="consultantplus://offline/main?base=LAW;n=85483;fld=134;dst=10031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6596;fld=134;dst=100011" TargetMode="External"/><Relationship Id="rId14" Type="http://schemas.openxmlformats.org/officeDocument/2006/relationships/hyperlink" Target="consultantplus://offline/main?base=LAW;n=117398;fld=134;dst=100752" TargetMode="External"/><Relationship Id="rId22" Type="http://schemas.openxmlformats.org/officeDocument/2006/relationships/hyperlink" Target="consultantplus://offline/main?base=LAW;n=114297;fld=134;dst=100161" TargetMode="External"/><Relationship Id="rId27" Type="http://schemas.openxmlformats.org/officeDocument/2006/relationships/hyperlink" Target="consultantplus://offline/main?base=LAW;n=85483;fld=134;dst=100100" TargetMode="External"/><Relationship Id="rId30" Type="http://schemas.openxmlformats.org/officeDocument/2006/relationships/hyperlink" Target="consultantplus://offline/main?base=LAW;n=114297;fld=134;dst=100066" TargetMode="External"/><Relationship Id="rId35" Type="http://schemas.openxmlformats.org/officeDocument/2006/relationships/hyperlink" Target="consultantplus://offline/main?base=LAW;n=85483;fld=134;dst=100290" TargetMode="External"/><Relationship Id="rId43" Type="http://schemas.openxmlformats.org/officeDocument/2006/relationships/hyperlink" Target="consultantplus://offline/main?base=LAW;n=114297;fld=134;dst=100133" TargetMode="External"/><Relationship Id="rId48" Type="http://schemas.openxmlformats.org/officeDocument/2006/relationships/hyperlink" Target="consultantplus://offline/main?base=LAW;n=114297;fld=134;dst=100121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main?base=LAW;n=85483;fld=134;dst=10030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2416-98D9-4CDD-A042-613852BA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46</Pages>
  <Words>13303</Words>
  <Characters>97112</Characters>
  <Application>Microsoft Office Word</Application>
  <DocSecurity>0</DocSecurity>
  <Lines>3034</Lines>
  <Paragraphs>1472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78</cp:revision>
  <cp:lastPrinted>2011-09-20T06:15:00Z</cp:lastPrinted>
  <dcterms:created xsi:type="dcterms:W3CDTF">2011-09-30T10:13:00Z</dcterms:created>
  <dcterms:modified xsi:type="dcterms:W3CDTF">2011-10-05T08:52:00Z</dcterms:modified>
</cp:coreProperties>
</file>