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EE" w:rsidRPr="00CD66B4" w:rsidRDefault="00F370EE" w:rsidP="00C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4" w:rsidRPr="00CD66B4" w:rsidRDefault="00CD66B4" w:rsidP="00CD66B4">
      <w:pPr>
        <w:pStyle w:val="a3"/>
        <w:ind w:firstLine="708"/>
        <w:jc w:val="right"/>
        <w:rPr>
          <w:b w:val="0"/>
          <w:i/>
          <w:sz w:val="28"/>
          <w:szCs w:val="28"/>
        </w:rPr>
      </w:pPr>
      <w:r w:rsidRPr="00CD66B4">
        <w:rPr>
          <w:b w:val="0"/>
          <w:i/>
          <w:sz w:val="28"/>
          <w:szCs w:val="28"/>
        </w:rPr>
        <w:t>проект</w:t>
      </w:r>
    </w:p>
    <w:p w:rsidR="00CD66B4" w:rsidRPr="00CD66B4" w:rsidRDefault="00CD66B4" w:rsidP="00CD66B4">
      <w:pPr>
        <w:pStyle w:val="a3"/>
        <w:jc w:val="left"/>
        <w:rPr>
          <w:sz w:val="28"/>
          <w:szCs w:val="28"/>
        </w:rPr>
      </w:pPr>
    </w:p>
    <w:p w:rsidR="00CD66B4" w:rsidRPr="00CD66B4" w:rsidRDefault="00CD66B4" w:rsidP="00CD66B4">
      <w:pPr>
        <w:pStyle w:val="a3"/>
        <w:jc w:val="left"/>
        <w:rPr>
          <w:sz w:val="28"/>
          <w:szCs w:val="28"/>
        </w:rPr>
      </w:pPr>
    </w:p>
    <w:p w:rsidR="00CD66B4" w:rsidRPr="00CD66B4" w:rsidRDefault="00CD66B4" w:rsidP="00CD66B4">
      <w:pPr>
        <w:pStyle w:val="a3"/>
        <w:rPr>
          <w:sz w:val="28"/>
          <w:szCs w:val="28"/>
        </w:rPr>
      </w:pPr>
      <w:r w:rsidRPr="00CD66B4">
        <w:rPr>
          <w:sz w:val="28"/>
          <w:szCs w:val="28"/>
        </w:rPr>
        <w:t>ПРАВИТЕЛЬСТВО РОССИЙСКОЙ ФЕДЕРАЦИИ</w:t>
      </w:r>
    </w:p>
    <w:p w:rsidR="00CD66B4" w:rsidRPr="00CD66B4" w:rsidRDefault="00CD66B4" w:rsidP="00CD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6B4" w:rsidRDefault="00CD66B4" w:rsidP="00CD66B4">
      <w:pPr>
        <w:pStyle w:val="1"/>
        <w:rPr>
          <w:szCs w:val="28"/>
        </w:rPr>
      </w:pPr>
      <w:proofErr w:type="gramStart"/>
      <w:r w:rsidRPr="00CD66B4">
        <w:rPr>
          <w:szCs w:val="28"/>
        </w:rPr>
        <w:t>П</w:t>
      </w:r>
      <w:proofErr w:type="gramEnd"/>
      <w:r w:rsidRPr="00CD66B4">
        <w:rPr>
          <w:szCs w:val="28"/>
        </w:rPr>
        <w:t xml:space="preserve"> О С Т А Н О В Л Е Н И Е</w:t>
      </w:r>
    </w:p>
    <w:p w:rsidR="00CD66B4" w:rsidRPr="00CD66B4" w:rsidRDefault="00CD66B4" w:rsidP="00CD66B4">
      <w:pPr>
        <w:rPr>
          <w:lang w:eastAsia="ru-RU"/>
        </w:rPr>
      </w:pPr>
    </w:p>
    <w:p w:rsidR="00CD66B4" w:rsidRPr="00CD66B4" w:rsidRDefault="00CD66B4" w:rsidP="00CD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6B4">
        <w:rPr>
          <w:rFonts w:ascii="Times New Roman" w:hAnsi="Times New Roman" w:cs="Times New Roman"/>
          <w:sz w:val="28"/>
          <w:szCs w:val="28"/>
        </w:rPr>
        <w:t xml:space="preserve">от   __________   </w:t>
      </w:r>
      <w:smartTag w:uri="urn:schemas-microsoft-com:office:smarttags" w:element="metricconverter">
        <w:smartTagPr>
          <w:attr w:name="ProductID" w:val="2011 г"/>
        </w:smartTagPr>
        <w:r w:rsidRPr="00CD66B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CD66B4">
        <w:rPr>
          <w:rFonts w:ascii="Times New Roman" w:hAnsi="Times New Roman" w:cs="Times New Roman"/>
          <w:sz w:val="28"/>
          <w:szCs w:val="28"/>
        </w:rPr>
        <w:t>. № _____</w:t>
      </w:r>
    </w:p>
    <w:p w:rsidR="00CD66B4" w:rsidRPr="00CD66B4" w:rsidRDefault="00CD66B4" w:rsidP="00CD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6B4" w:rsidRPr="00CD66B4" w:rsidRDefault="00CD66B4" w:rsidP="00CD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6B4">
        <w:rPr>
          <w:rFonts w:ascii="Times New Roman" w:hAnsi="Times New Roman" w:cs="Times New Roman"/>
          <w:sz w:val="28"/>
          <w:szCs w:val="28"/>
        </w:rPr>
        <w:t>г. Москва</w:t>
      </w:r>
    </w:p>
    <w:p w:rsidR="00CD66B4" w:rsidRPr="00CD66B4" w:rsidRDefault="00CD66B4" w:rsidP="00CD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6B4" w:rsidRPr="00CD66B4" w:rsidRDefault="00CD66B4" w:rsidP="00CD66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B4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</w:t>
      </w:r>
      <w:r w:rsidR="00395A67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="00395A6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395A67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стандартов раскрытия информации теплоснабжающими организациями, </w:t>
      </w:r>
      <w:proofErr w:type="spellStart"/>
      <w:r w:rsidR="00395A67">
        <w:rPr>
          <w:rFonts w:ascii="Times New Roman" w:hAnsi="Times New Roman" w:cs="Times New Roman"/>
          <w:b/>
          <w:sz w:val="28"/>
          <w:szCs w:val="28"/>
        </w:rPr>
        <w:t>теплосетевыми</w:t>
      </w:r>
      <w:proofErr w:type="spellEnd"/>
      <w:r w:rsidR="00395A67">
        <w:rPr>
          <w:rFonts w:ascii="Times New Roman" w:hAnsi="Times New Roman" w:cs="Times New Roman"/>
          <w:b/>
          <w:sz w:val="28"/>
          <w:szCs w:val="28"/>
        </w:rPr>
        <w:t xml:space="preserve"> организациями, органами исполнительной власти субъектов Российской Федерации в области государственного регулирования цен (тарифов) </w:t>
      </w:r>
    </w:p>
    <w:p w:rsidR="00CD66B4" w:rsidRPr="00CD66B4" w:rsidRDefault="00CD66B4" w:rsidP="00CD66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B4" w:rsidRPr="00CD66B4" w:rsidRDefault="006C4D18" w:rsidP="00CD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224F4F">
        <w:rPr>
          <w:rFonts w:ascii="Times New Roman" w:hAnsi="Times New Roman" w:cs="Times New Roman"/>
          <w:sz w:val="28"/>
          <w:szCs w:val="28"/>
        </w:rPr>
        <w:t xml:space="preserve">7 </w:t>
      </w:r>
      <w:r w:rsidR="00395A67">
        <w:rPr>
          <w:rFonts w:ascii="Times New Roman" w:hAnsi="Times New Roman" w:cs="Times New Roman"/>
          <w:sz w:val="28"/>
          <w:szCs w:val="28"/>
        </w:rPr>
        <w:t>Федерал</w:t>
      </w:r>
      <w:r w:rsidR="00B427C1">
        <w:rPr>
          <w:rFonts w:ascii="Times New Roman" w:hAnsi="Times New Roman" w:cs="Times New Roman"/>
          <w:sz w:val="28"/>
          <w:szCs w:val="28"/>
        </w:rPr>
        <w:t xml:space="preserve">ьного закона от 27 июля 2010 г.                    </w:t>
      </w:r>
      <w:r w:rsidR="00CD66B4" w:rsidRPr="00CD66B4">
        <w:rPr>
          <w:rFonts w:ascii="Times New Roman" w:hAnsi="Times New Roman" w:cs="Times New Roman"/>
          <w:sz w:val="28"/>
          <w:szCs w:val="28"/>
        </w:rPr>
        <w:t>№ 190-ФЗ «О теплоснабжении» (Собрание законодательства Российской Федерации, 2010, № 31, ст.4159; 2011, № 23, ст. 3263;</w:t>
      </w:r>
      <w:r w:rsidR="009D32B9">
        <w:rPr>
          <w:rFonts w:ascii="Times New Roman" w:hAnsi="Times New Roman" w:cs="Times New Roman"/>
          <w:sz w:val="28"/>
          <w:szCs w:val="28"/>
        </w:rPr>
        <w:t xml:space="preserve"> </w:t>
      </w:r>
      <w:r w:rsidR="00CD66B4" w:rsidRPr="00CD66B4">
        <w:rPr>
          <w:rFonts w:ascii="Times New Roman" w:hAnsi="Times New Roman" w:cs="Times New Roman"/>
          <w:sz w:val="28"/>
          <w:szCs w:val="28"/>
        </w:rPr>
        <w:t>№ 30</w:t>
      </w:r>
      <w:r w:rsidR="009D32B9">
        <w:rPr>
          <w:rFonts w:ascii="Times New Roman" w:hAnsi="Times New Roman" w:cs="Times New Roman"/>
          <w:sz w:val="28"/>
          <w:szCs w:val="28"/>
        </w:rPr>
        <w:t xml:space="preserve"> (часть 1)</w:t>
      </w:r>
      <w:r w:rsidR="00B427C1">
        <w:rPr>
          <w:rFonts w:ascii="Times New Roman" w:hAnsi="Times New Roman" w:cs="Times New Roman"/>
          <w:sz w:val="28"/>
          <w:szCs w:val="28"/>
        </w:rPr>
        <w:t xml:space="preserve">, </w:t>
      </w:r>
      <w:r w:rsidR="00CD66B4" w:rsidRPr="00CD66B4">
        <w:rPr>
          <w:rFonts w:ascii="Times New Roman" w:hAnsi="Times New Roman" w:cs="Times New Roman"/>
          <w:sz w:val="28"/>
          <w:szCs w:val="28"/>
        </w:rPr>
        <w:t>ст. 4590) Правительство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66B4" w:rsidRPr="00CD66B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CD66B4" w:rsidRPr="00CD66B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CD66B4" w:rsidRPr="00CD66B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CD66B4" w:rsidRPr="00CD66B4">
        <w:rPr>
          <w:rFonts w:ascii="Times New Roman" w:hAnsi="Times New Roman" w:cs="Times New Roman"/>
          <w:b/>
          <w:sz w:val="28"/>
          <w:szCs w:val="28"/>
        </w:rPr>
        <w:t xml:space="preserve"> о в л я е т:  </w:t>
      </w:r>
      <w:r w:rsidR="009D32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4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6B4" w:rsidRPr="00CD66B4" w:rsidRDefault="00495600" w:rsidP="009D32B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66B4" w:rsidRPr="00CD66B4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осуществления </w:t>
      </w:r>
      <w:proofErr w:type="gramStart"/>
      <w:r w:rsidR="00CD66B4" w:rsidRPr="00CD66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D66B4" w:rsidRPr="00CD66B4">
        <w:rPr>
          <w:rFonts w:ascii="Times New Roman" w:hAnsi="Times New Roman" w:cs="Times New Roman"/>
          <w:sz w:val="28"/>
          <w:szCs w:val="28"/>
        </w:rPr>
        <w:t xml:space="preserve"> </w:t>
      </w:r>
      <w:r w:rsidR="009D32B9">
        <w:rPr>
          <w:rFonts w:ascii="Times New Roman" w:hAnsi="Times New Roman" w:cs="Times New Roman"/>
          <w:sz w:val="28"/>
          <w:szCs w:val="28"/>
        </w:rPr>
        <w:t xml:space="preserve">соблюдением стандартов раскрытия информации теплоснабжающими организациями, </w:t>
      </w:r>
      <w:proofErr w:type="spellStart"/>
      <w:r w:rsidR="009D32B9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9D32B9">
        <w:rPr>
          <w:rFonts w:ascii="Times New Roman" w:hAnsi="Times New Roman" w:cs="Times New Roman"/>
          <w:sz w:val="28"/>
          <w:szCs w:val="28"/>
        </w:rPr>
        <w:t xml:space="preserve"> организациями, органами исполнительной власти субъектов Российской Федерации в области государственного регулирования цен (тарифов).  </w:t>
      </w:r>
    </w:p>
    <w:p w:rsidR="00495600" w:rsidRDefault="00DA6E39" w:rsidP="00495600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изменение</w:t>
      </w:r>
      <w:r w:rsidR="00495600" w:rsidRPr="00495600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495600" w:rsidRPr="00495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осуществления </w:t>
      </w:r>
      <w:proofErr w:type="gramStart"/>
      <w:r w:rsidR="00495600" w:rsidRPr="004956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495600" w:rsidRPr="00495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субъектами естественных монополий стандартов раскрытия информации, утвержденные постановлением Правительства Российской Федерации </w:t>
      </w:r>
      <w:r w:rsidR="00495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="00495600" w:rsidRPr="00495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 сентября </w:t>
      </w:r>
      <w:r w:rsidR="00495600" w:rsidRPr="00495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2010 </w:t>
      </w:r>
      <w:r w:rsidR="00495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 w:rsidR="00A44B35">
        <w:rPr>
          <w:rFonts w:ascii="Times New Roman" w:eastAsiaTheme="minorHAnsi" w:hAnsi="Times New Roman" w:cs="Times New Roman"/>
          <w:sz w:val="28"/>
          <w:szCs w:val="28"/>
          <w:lang w:eastAsia="en-US"/>
        </w:rPr>
        <w:t>№ 764 (Собрание законодательства Российской Федерации, 2010, №</w:t>
      </w:r>
      <w:r w:rsidR="005035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40, ст. 5090), дополнив пункт 1 новым абзацем</w:t>
      </w:r>
      <w:r w:rsidR="00A44B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A44B35" w:rsidRPr="00A44B35" w:rsidRDefault="00A44B35" w:rsidP="00A44B35">
      <w:pPr>
        <w:pStyle w:val="ConsPlusNormal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4B35">
        <w:rPr>
          <w:rFonts w:ascii="Times New Roman" w:eastAsiaTheme="minorHAnsi" w:hAnsi="Times New Roman" w:cs="Times New Roman"/>
          <w:sz w:val="28"/>
          <w:szCs w:val="28"/>
          <w:lang w:eastAsia="en-US"/>
        </w:rPr>
        <w:t>«Контроль в отношении субъектов регулирования, оказывающих услуги по передаче тепловой энергии, осуществляет</w:t>
      </w:r>
      <w:r w:rsidR="005035D1">
        <w:rPr>
          <w:rFonts w:ascii="Times New Roman" w:eastAsiaTheme="minorHAnsi" w:hAnsi="Times New Roman" w:cs="Times New Roman"/>
          <w:sz w:val="28"/>
          <w:szCs w:val="28"/>
          <w:lang w:eastAsia="en-US"/>
        </w:rPr>
        <w:t>ся</w:t>
      </w:r>
      <w:r w:rsidRPr="00A44B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6E3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п</w:t>
      </w:r>
      <w:r w:rsidRPr="00A44B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равилами </w:t>
      </w:r>
      <w:r w:rsidRPr="00A44B35">
        <w:rPr>
          <w:rFonts w:ascii="Times New Roman" w:hAnsi="Times New Roman" w:cs="Times New Roman"/>
          <w:sz w:val="28"/>
          <w:szCs w:val="28"/>
        </w:rPr>
        <w:t xml:space="preserve">осуществления контроля за соблюдением стандартов раскрытия информации теплоснабжающими организациями, </w:t>
      </w:r>
      <w:proofErr w:type="spellStart"/>
      <w:r w:rsidRPr="00A44B35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A44B35">
        <w:rPr>
          <w:rFonts w:ascii="Times New Roman" w:hAnsi="Times New Roman" w:cs="Times New Roman"/>
          <w:sz w:val="28"/>
          <w:szCs w:val="28"/>
        </w:rPr>
        <w:t xml:space="preserve"> организациями, органами исполнительной власти субъектов Российской Федерации в области государственного регулирования цен (тарифов)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44B3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Pr="00A44B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66B4" w:rsidRPr="00A44B35" w:rsidRDefault="00CD66B4" w:rsidP="00A44B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6B4" w:rsidRPr="00CD66B4" w:rsidRDefault="00CD66B4" w:rsidP="00CD6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D66B4" w:rsidRPr="00CD66B4" w:rsidRDefault="00CD66B4" w:rsidP="00CD66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6B4">
        <w:rPr>
          <w:rFonts w:ascii="Times New Roman" w:hAnsi="Times New Roman" w:cs="Times New Roman"/>
          <w:sz w:val="28"/>
          <w:szCs w:val="28"/>
        </w:rPr>
        <w:tab/>
      </w:r>
    </w:p>
    <w:p w:rsidR="00CD66B4" w:rsidRPr="00CD66B4" w:rsidRDefault="00CD66B4" w:rsidP="00CD66B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6B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427C1" w:rsidRDefault="00CD66B4" w:rsidP="00DA6E39">
      <w:pPr>
        <w:pStyle w:val="4"/>
        <w:spacing w:line="240" w:lineRule="auto"/>
        <w:rPr>
          <w:szCs w:val="28"/>
        </w:rPr>
      </w:pPr>
      <w:r w:rsidRPr="00CD66B4">
        <w:rPr>
          <w:szCs w:val="28"/>
        </w:rPr>
        <w:t xml:space="preserve">Российской Федерации </w:t>
      </w:r>
      <w:r w:rsidRPr="00CD66B4">
        <w:rPr>
          <w:szCs w:val="28"/>
        </w:rPr>
        <w:tab/>
      </w:r>
      <w:r w:rsidRPr="00CD66B4">
        <w:rPr>
          <w:szCs w:val="28"/>
        </w:rPr>
        <w:tab/>
      </w:r>
      <w:r w:rsidRPr="00CD66B4">
        <w:rPr>
          <w:szCs w:val="28"/>
        </w:rPr>
        <w:tab/>
      </w:r>
      <w:r w:rsidRPr="00CD66B4">
        <w:rPr>
          <w:szCs w:val="28"/>
        </w:rPr>
        <w:tab/>
      </w:r>
      <w:r w:rsidRPr="00CD66B4">
        <w:rPr>
          <w:szCs w:val="28"/>
        </w:rPr>
        <w:tab/>
        <w:t xml:space="preserve">             </w:t>
      </w:r>
      <w:r w:rsidRPr="00CD66B4">
        <w:rPr>
          <w:szCs w:val="28"/>
        </w:rPr>
        <w:tab/>
        <w:t xml:space="preserve">      </w:t>
      </w:r>
      <w:r w:rsidR="00B427C1">
        <w:rPr>
          <w:szCs w:val="28"/>
        </w:rPr>
        <w:t xml:space="preserve">            </w:t>
      </w:r>
      <w:r w:rsidRPr="00CD66B4">
        <w:rPr>
          <w:szCs w:val="28"/>
        </w:rPr>
        <w:t>В. Путин</w:t>
      </w:r>
    </w:p>
    <w:p w:rsidR="00DA6E39" w:rsidRPr="00DA6E39" w:rsidRDefault="00DA6E39" w:rsidP="00DA6E39">
      <w:pPr>
        <w:rPr>
          <w:lang w:eastAsia="ru-RU"/>
        </w:rPr>
      </w:pPr>
    </w:p>
    <w:p w:rsidR="00CD66B4" w:rsidRPr="00CD66B4" w:rsidRDefault="00CD66B4" w:rsidP="00CD6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66B4">
        <w:rPr>
          <w:rFonts w:ascii="Times New Roman" w:hAnsi="Times New Roman" w:cs="Times New Roman"/>
          <w:i/>
          <w:sz w:val="28"/>
          <w:szCs w:val="28"/>
        </w:rPr>
        <w:lastRenderedPageBreak/>
        <w:t>проект</w:t>
      </w:r>
    </w:p>
    <w:p w:rsidR="00CD66B4" w:rsidRPr="00CD66B4" w:rsidRDefault="00CD66B4" w:rsidP="00CD6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66B4" w:rsidRPr="00CD66B4" w:rsidRDefault="00CD66B4" w:rsidP="00CD66B4">
      <w:pPr>
        <w:autoSpaceDE w:val="0"/>
        <w:autoSpaceDN w:val="0"/>
        <w:adjustRightInd w:val="0"/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CD66B4">
        <w:rPr>
          <w:rFonts w:ascii="Times New Roman" w:hAnsi="Times New Roman" w:cs="Times New Roman"/>
          <w:sz w:val="28"/>
          <w:szCs w:val="28"/>
        </w:rPr>
        <w:t>Утверждены</w:t>
      </w:r>
    </w:p>
    <w:p w:rsidR="00CD66B4" w:rsidRPr="00CD66B4" w:rsidRDefault="00CD66B4" w:rsidP="00CD66B4">
      <w:pPr>
        <w:autoSpaceDE w:val="0"/>
        <w:autoSpaceDN w:val="0"/>
        <w:adjustRightInd w:val="0"/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CD66B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D66B4" w:rsidRPr="00CD66B4" w:rsidRDefault="00CD66B4" w:rsidP="00CD66B4">
      <w:pPr>
        <w:autoSpaceDE w:val="0"/>
        <w:autoSpaceDN w:val="0"/>
        <w:adjustRightInd w:val="0"/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CD66B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D66B4" w:rsidRPr="00CD66B4" w:rsidRDefault="00CD66B4" w:rsidP="00CD6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«___» _________ </w:t>
      </w:r>
      <w:smartTag w:uri="urn:schemas-microsoft-com:office:smarttags" w:element="metricconverter">
        <w:smartTagPr>
          <w:attr w:name="ProductID" w:val="2011 г"/>
        </w:smartTagPr>
        <w:r w:rsidRPr="00CD66B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CD66B4">
        <w:rPr>
          <w:rFonts w:ascii="Times New Roman" w:hAnsi="Times New Roman" w:cs="Times New Roman"/>
          <w:sz w:val="28"/>
          <w:szCs w:val="28"/>
        </w:rPr>
        <w:t>. № _____</w:t>
      </w:r>
    </w:p>
    <w:p w:rsidR="00CD66B4" w:rsidRDefault="00CD66B4" w:rsidP="00C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2B9" w:rsidRDefault="009D32B9" w:rsidP="00C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2B9" w:rsidRPr="00CD66B4" w:rsidRDefault="009D32B9" w:rsidP="009D32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B4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D66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стандартов раскрытия информации теплоснабжающими организациями,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теплосетевыми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организациями, органами исполнительной власти субъектов Российской Федерации в области государственного регулирования цен (тарифов) </w:t>
      </w:r>
    </w:p>
    <w:p w:rsidR="009D32B9" w:rsidRPr="00CD66B4" w:rsidRDefault="009D32B9" w:rsidP="00C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0EE" w:rsidRPr="00F370EE" w:rsidRDefault="00F370EE" w:rsidP="00F37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0EE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осуществления </w:t>
      </w:r>
      <w:proofErr w:type="gramStart"/>
      <w:r w:rsidRPr="00F370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370EE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9D32B9">
        <w:rPr>
          <w:rFonts w:ascii="Times New Roman" w:hAnsi="Times New Roman" w:cs="Times New Roman"/>
          <w:sz w:val="28"/>
          <w:szCs w:val="28"/>
        </w:rPr>
        <w:t xml:space="preserve">стандартов раскрытия информации, к которой обеспечивается свободный доступ (далее - информация), теплоснабжающими организациями, </w:t>
      </w:r>
      <w:proofErr w:type="spellStart"/>
      <w:r w:rsidR="009D32B9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9D32B9">
        <w:rPr>
          <w:rFonts w:ascii="Times New Roman" w:hAnsi="Times New Roman" w:cs="Times New Roman"/>
          <w:sz w:val="28"/>
          <w:szCs w:val="28"/>
        </w:rPr>
        <w:t xml:space="preserve"> организациями, органами исполнительной власти субъектов Российской Федерации в области государственного регулирования цен (тарифов)</w:t>
      </w:r>
      <w:r w:rsidRPr="00F370EE">
        <w:rPr>
          <w:rFonts w:ascii="Times New Roman" w:hAnsi="Times New Roman" w:cs="Times New Roman"/>
          <w:sz w:val="28"/>
          <w:szCs w:val="28"/>
        </w:rPr>
        <w:t xml:space="preserve"> (далее - контроль).</w:t>
      </w:r>
      <w:r w:rsidR="009D3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0EE" w:rsidRDefault="00F370EE" w:rsidP="00F37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0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70E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D32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D32B9">
        <w:rPr>
          <w:rFonts w:ascii="Times New Roman" w:hAnsi="Times New Roman" w:cs="Times New Roman"/>
          <w:sz w:val="28"/>
          <w:szCs w:val="28"/>
        </w:rPr>
        <w:t xml:space="preserve"> соблюдением стандартов раскрытия информации теплоснабжающими организациями, </w:t>
      </w:r>
      <w:proofErr w:type="spellStart"/>
      <w:r w:rsidR="009D32B9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9D32B9">
        <w:rPr>
          <w:rFonts w:ascii="Times New Roman" w:hAnsi="Times New Roman" w:cs="Times New Roman"/>
          <w:sz w:val="28"/>
          <w:szCs w:val="28"/>
        </w:rPr>
        <w:t xml:space="preserve"> организациями (далее – </w:t>
      </w:r>
      <w:r w:rsidR="002B4250">
        <w:rPr>
          <w:rFonts w:ascii="Times New Roman" w:hAnsi="Times New Roman" w:cs="Times New Roman"/>
          <w:sz w:val="28"/>
          <w:szCs w:val="28"/>
        </w:rPr>
        <w:t>организации</w:t>
      </w:r>
      <w:r w:rsidR="009D32B9">
        <w:rPr>
          <w:rFonts w:ascii="Times New Roman" w:hAnsi="Times New Roman" w:cs="Times New Roman"/>
          <w:sz w:val="28"/>
          <w:szCs w:val="28"/>
        </w:rPr>
        <w:t xml:space="preserve">) </w:t>
      </w:r>
      <w:r w:rsidRPr="00F370EE">
        <w:rPr>
          <w:rFonts w:ascii="Times New Roman" w:hAnsi="Times New Roman" w:cs="Times New Roman"/>
          <w:sz w:val="28"/>
          <w:szCs w:val="28"/>
        </w:rPr>
        <w:t xml:space="preserve">осуществляется органами исполнительной власти субъектов Российской Федерации </w:t>
      </w:r>
      <w:r w:rsidR="009D32B9">
        <w:rPr>
          <w:rFonts w:ascii="Times New Roman" w:hAnsi="Times New Roman" w:cs="Times New Roman"/>
          <w:sz w:val="28"/>
          <w:szCs w:val="28"/>
        </w:rPr>
        <w:t>в области государственно</w:t>
      </w:r>
      <w:r w:rsidR="006C4D18">
        <w:rPr>
          <w:rFonts w:ascii="Times New Roman" w:hAnsi="Times New Roman" w:cs="Times New Roman"/>
          <w:sz w:val="28"/>
          <w:szCs w:val="28"/>
        </w:rPr>
        <w:t>го регулирования цен (тарифов)</w:t>
      </w:r>
      <w:r w:rsidRPr="00F370EE">
        <w:rPr>
          <w:rFonts w:ascii="Times New Roman" w:hAnsi="Times New Roman" w:cs="Times New Roman"/>
          <w:sz w:val="28"/>
          <w:szCs w:val="28"/>
        </w:rPr>
        <w:t>.</w:t>
      </w:r>
      <w:r w:rsidR="002B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B9" w:rsidRPr="002B4250" w:rsidRDefault="00F370EE" w:rsidP="00F879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0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D32B9" w:rsidRPr="00F370E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D32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D32B9">
        <w:rPr>
          <w:rFonts w:ascii="Times New Roman" w:hAnsi="Times New Roman" w:cs="Times New Roman"/>
          <w:sz w:val="28"/>
          <w:szCs w:val="28"/>
        </w:rPr>
        <w:t xml:space="preserve"> соблюдением стандартов раскрытия информации органами исполнительной власти субъектов </w:t>
      </w:r>
      <w:r w:rsidR="009D32B9" w:rsidRPr="00F370E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D32B9">
        <w:rPr>
          <w:rFonts w:ascii="Times New Roman" w:hAnsi="Times New Roman" w:cs="Times New Roman"/>
          <w:sz w:val="28"/>
          <w:szCs w:val="28"/>
        </w:rPr>
        <w:t xml:space="preserve">в области государственного регулирования цен (тарифов) </w:t>
      </w:r>
      <w:r w:rsidR="002B4250">
        <w:rPr>
          <w:rFonts w:ascii="Times New Roman" w:hAnsi="Times New Roman" w:cs="Times New Roman"/>
          <w:sz w:val="28"/>
          <w:szCs w:val="28"/>
        </w:rPr>
        <w:t xml:space="preserve">(далее – органы регулирования) </w:t>
      </w:r>
      <w:r w:rsidR="009D32B9">
        <w:rPr>
          <w:rFonts w:ascii="Times New Roman" w:hAnsi="Times New Roman" w:cs="Times New Roman"/>
          <w:sz w:val="28"/>
          <w:szCs w:val="28"/>
        </w:rPr>
        <w:t>осуществляется Федеральной службой по тарифам</w:t>
      </w:r>
      <w:r w:rsidR="009D32B9" w:rsidRPr="002B4250">
        <w:rPr>
          <w:rFonts w:ascii="Times New Roman" w:hAnsi="Times New Roman" w:cs="Times New Roman"/>
          <w:sz w:val="28"/>
          <w:szCs w:val="28"/>
        </w:rPr>
        <w:t>.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</w:t>
      </w:r>
      <w:r w:rsidR="006C4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4. </w:t>
      </w:r>
      <w:r w:rsidR="006C4D18">
        <w:rPr>
          <w:rFonts w:ascii="Times New Roman" w:hAnsi="Times New Roman" w:cs="Times New Roman"/>
          <w:sz w:val="28"/>
          <w:szCs w:val="28"/>
        </w:rPr>
        <w:t>О</w:t>
      </w:r>
      <w:r w:rsidR="006C4D18" w:rsidRPr="00F370EE">
        <w:rPr>
          <w:rFonts w:ascii="Times New Roman" w:hAnsi="Times New Roman" w:cs="Times New Roman"/>
          <w:sz w:val="28"/>
          <w:szCs w:val="28"/>
        </w:rPr>
        <w:t xml:space="preserve">рганами исполнительной власти субъектов Российской Федерации </w:t>
      </w:r>
      <w:r w:rsidR="006C4D18">
        <w:rPr>
          <w:rFonts w:ascii="Times New Roman" w:hAnsi="Times New Roman" w:cs="Times New Roman"/>
          <w:sz w:val="28"/>
          <w:szCs w:val="28"/>
        </w:rPr>
        <w:t xml:space="preserve">в области государственного регулирования цен (тарифов) и Федеральной службой по тарифам (далее – </w:t>
      </w:r>
      <w:r w:rsidR="006C4D18" w:rsidRPr="002B4250">
        <w:rPr>
          <w:rFonts w:ascii="Times New Roman" w:hAnsi="Times New Roman" w:cs="Times New Roman"/>
          <w:sz w:val="28"/>
          <w:szCs w:val="28"/>
        </w:rPr>
        <w:t>орган</w:t>
      </w:r>
      <w:r w:rsidR="006C4D18">
        <w:rPr>
          <w:rFonts w:ascii="Times New Roman" w:hAnsi="Times New Roman" w:cs="Times New Roman"/>
          <w:sz w:val="28"/>
          <w:szCs w:val="28"/>
        </w:rPr>
        <w:t>ы</w:t>
      </w:r>
      <w:r w:rsidR="006C4D18" w:rsidRPr="002B4250">
        <w:rPr>
          <w:rFonts w:ascii="Times New Roman" w:hAnsi="Times New Roman" w:cs="Times New Roman"/>
          <w:sz w:val="28"/>
          <w:szCs w:val="28"/>
        </w:rPr>
        <w:t xml:space="preserve"> по контролю)</w:t>
      </w:r>
      <w:r w:rsidR="006C4D18">
        <w:rPr>
          <w:rFonts w:ascii="Times New Roman" w:hAnsi="Times New Roman" w:cs="Times New Roman"/>
          <w:sz w:val="28"/>
          <w:szCs w:val="28"/>
        </w:rPr>
        <w:t xml:space="preserve"> к</w:t>
      </w:r>
      <w:r w:rsidRPr="002B4250">
        <w:rPr>
          <w:rFonts w:ascii="Times New Roman" w:hAnsi="Times New Roman" w:cs="Times New Roman"/>
          <w:sz w:val="28"/>
          <w:szCs w:val="28"/>
        </w:rPr>
        <w:t>онтроль осуществляется в отношении:</w:t>
      </w:r>
      <w:r w:rsidR="006C4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а) факта раскрытия информации;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б) источника опубликования информации, избранного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организацией, органом регулирования</w:t>
      </w:r>
      <w:r w:rsidRPr="002B4250">
        <w:rPr>
          <w:rFonts w:ascii="Times New Roman" w:hAnsi="Times New Roman" w:cs="Times New Roman"/>
          <w:sz w:val="28"/>
          <w:szCs w:val="28"/>
        </w:rPr>
        <w:t>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в) сроков и периодичности раскрытия информации;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г) полноты раскрытия информации;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2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B4250">
        <w:rPr>
          <w:rFonts w:ascii="Times New Roman" w:hAnsi="Times New Roman" w:cs="Times New Roman"/>
          <w:sz w:val="28"/>
          <w:szCs w:val="28"/>
        </w:rPr>
        <w:t>) порядка уведомления органа по контролю об источниках опубликования информации;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е) форм предоставления информации и соблюдения правил заполнения этих форм;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ж) достоверности раскрытой информации;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2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B4250">
        <w:rPr>
          <w:rFonts w:ascii="Times New Roman" w:hAnsi="Times New Roman" w:cs="Times New Roman"/>
          <w:sz w:val="28"/>
          <w:szCs w:val="28"/>
        </w:rPr>
        <w:t xml:space="preserve">) порядка раскрытия информации по письменным запросам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2B4250">
        <w:rPr>
          <w:rFonts w:ascii="Times New Roman" w:hAnsi="Times New Roman" w:cs="Times New Roman"/>
          <w:sz w:val="28"/>
          <w:szCs w:val="28"/>
        </w:rPr>
        <w:t>, в том числе регистрации письменных запросов, своевременности и полноты их рассмотрения, а также уведомления о результатах их рассмотрения.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>Организации и органы регулирования</w:t>
      </w:r>
      <w:r w:rsidRPr="002B4250">
        <w:rPr>
          <w:rFonts w:ascii="Times New Roman" w:hAnsi="Times New Roman" w:cs="Times New Roman"/>
          <w:sz w:val="28"/>
          <w:szCs w:val="28"/>
        </w:rPr>
        <w:t xml:space="preserve"> в письменной форме уведомляют органы</w:t>
      </w:r>
      <w:r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Pr="002B4250">
        <w:rPr>
          <w:rFonts w:ascii="Times New Roman" w:hAnsi="Times New Roman" w:cs="Times New Roman"/>
          <w:sz w:val="28"/>
          <w:szCs w:val="28"/>
        </w:rPr>
        <w:t xml:space="preserve"> об источниках опубликования информации в течение </w:t>
      </w:r>
      <w:r w:rsidRPr="00353732">
        <w:rPr>
          <w:rFonts w:ascii="Times New Roman" w:hAnsi="Times New Roman" w:cs="Times New Roman"/>
          <w:sz w:val="28"/>
          <w:szCs w:val="28"/>
        </w:rPr>
        <w:t>10 дней</w:t>
      </w:r>
      <w:r w:rsidRPr="002B4250">
        <w:rPr>
          <w:rFonts w:ascii="Times New Roman" w:hAnsi="Times New Roman" w:cs="Times New Roman"/>
          <w:sz w:val="28"/>
          <w:szCs w:val="28"/>
        </w:rPr>
        <w:t xml:space="preserve"> со дня ее опубликования в средствах массовой информации, включая размещение в сети Интернет.</w:t>
      </w:r>
      <w:r w:rsidR="00353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203C82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4250" w:rsidRPr="002B4250">
        <w:rPr>
          <w:rFonts w:ascii="Times New Roman" w:hAnsi="Times New Roman" w:cs="Times New Roman"/>
          <w:sz w:val="28"/>
          <w:szCs w:val="28"/>
        </w:rPr>
        <w:t>. Контроль осуществляется в следующих формах: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а) систематическое наблюдение и анализ информации применительно к </w:t>
      </w:r>
      <w:r>
        <w:rPr>
          <w:rFonts w:ascii="Times New Roman" w:hAnsi="Times New Roman" w:cs="Times New Roman"/>
          <w:sz w:val="28"/>
          <w:szCs w:val="28"/>
        </w:rPr>
        <w:t xml:space="preserve">подпунктам «а» </w:t>
      </w:r>
      <w:r w:rsidRPr="002B4250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«е»</w:t>
        </w:r>
        <w:r w:rsidRPr="002B425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2B425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б) проведение плановых и внеплановых проверок;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в) рассмотрение ходатайств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органов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250">
        <w:rPr>
          <w:rFonts w:ascii="Times New Roman" w:hAnsi="Times New Roman" w:cs="Times New Roman"/>
          <w:sz w:val="28"/>
          <w:szCs w:val="28"/>
        </w:rPr>
        <w:t>об изменении применения утвержденных в установленном порядке форм и (или) периодичности предоставления информации (далее - ходатайства);</w:t>
      </w:r>
      <w:r w:rsidR="009F5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250">
        <w:rPr>
          <w:rFonts w:ascii="Times New Roman" w:hAnsi="Times New Roman" w:cs="Times New Roman"/>
          <w:sz w:val="28"/>
          <w:szCs w:val="28"/>
        </w:rPr>
        <w:t xml:space="preserve">г) рассмотрение заявлений об отмене решений органов исполнительной власти субъектов Российской Федерации в области государственного регулирования </w:t>
      </w:r>
      <w:r w:rsidR="00F820F0">
        <w:rPr>
          <w:rFonts w:ascii="Times New Roman" w:hAnsi="Times New Roman" w:cs="Times New Roman"/>
          <w:sz w:val="28"/>
          <w:szCs w:val="28"/>
        </w:rPr>
        <w:t>цен (</w:t>
      </w:r>
      <w:r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F820F0">
        <w:rPr>
          <w:rFonts w:ascii="Times New Roman" w:hAnsi="Times New Roman" w:cs="Times New Roman"/>
          <w:sz w:val="28"/>
          <w:szCs w:val="28"/>
        </w:rPr>
        <w:t>)</w:t>
      </w:r>
      <w:r w:rsidRPr="002B4250">
        <w:rPr>
          <w:rFonts w:ascii="Times New Roman" w:hAnsi="Times New Roman" w:cs="Times New Roman"/>
          <w:sz w:val="28"/>
          <w:szCs w:val="28"/>
        </w:rPr>
        <w:t xml:space="preserve">, принятых в рамках осуществления контроля, включая решения, принятые по результатам рассмотрения жалоб и обращений на предмет соблюдения </w:t>
      </w:r>
      <w:r w:rsidR="00F820F0">
        <w:rPr>
          <w:rFonts w:ascii="Times New Roman" w:hAnsi="Times New Roman" w:cs="Times New Roman"/>
          <w:sz w:val="28"/>
          <w:szCs w:val="28"/>
        </w:rPr>
        <w:t>организациями</w:t>
      </w:r>
      <w:r w:rsidRPr="002B4250">
        <w:rPr>
          <w:rFonts w:ascii="Times New Roman" w:hAnsi="Times New Roman" w:cs="Times New Roman"/>
          <w:sz w:val="28"/>
          <w:szCs w:val="28"/>
        </w:rPr>
        <w:t xml:space="preserve"> стандартов раскрытия информации, а также ходатайств (далее соответственно - заявление, решение органов исполнительной власти субъектов Российской Федерации в области государственного регулирования </w:t>
      </w:r>
      <w:r w:rsidR="00F820F0">
        <w:rPr>
          <w:rFonts w:ascii="Times New Roman" w:hAnsi="Times New Roman" w:cs="Times New Roman"/>
          <w:sz w:val="28"/>
          <w:szCs w:val="28"/>
        </w:rPr>
        <w:t>цен (</w:t>
      </w:r>
      <w:r w:rsidRPr="002B4250">
        <w:rPr>
          <w:rFonts w:ascii="Times New Roman" w:hAnsi="Times New Roman" w:cs="Times New Roman"/>
          <w:sz w:val="28"/>
          <w:szCs w:val="28"/>
        </w:rPr>
        <w:t>тарифов).</w:t>
      </w:r>
      <w:r w:rsidR="00F82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Систематическое наблюдение и анализ информации, предусмотренные </w:t>
      </w:r>
      <w:hyperlink r:id="rId7" w:history="1">
        <w:r w:rsidR="00F820F0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="002B4250" w:rsidRPr="002B425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3C8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осуществляются в порядке, утвержденном органом по контролю.</w:t>
      </w:r>
      <w:r w:rsidR="00F8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</w:t>
      </w:r>
      <w:r w:rsidR="00F820F0">
        <w:rPr>
          <w:rFonts w:ascii="Times New Roman" w:hAnsi="Times New Roman" w:cs="Times New Roman"/>
          <w:sz w:val="28"/>
          <w:szCs w:val="28"/>
        </w:rPr>
        <w:t xml:space="preserve">организацией, органом </w:t>
      </w:r>
      <w:proofErr w:type="gramStart"/>
      <w:r w:rsidR="00F820F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2B4250" w:rsidRPr="002B4250">
        <w:rPr>
          <w:rFonts w:ascii="Times New Roman" w:hAnsi="Times New Roman" w:cs="Times New Roman"/>
          <w:sz w:val="28"/>
          <w:szCs w:val="28"/>
        </w:rPr>
        <w:t>нарушений стандартов раскрытия информации</w:t>
      </w:r>
      <w:proofErr w:type="gramEnd"/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органы по контролю:</w:t>
      </w:r>
      <w:r w:rsidR="009F5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а) выдают предписание об устранении выявленных нарушений с указанием сроков их устранения;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б) осуществляют мониторинг устранения выявленных нарушений.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Плановые и внеплановые проверки, предусмотренные </w:t>
      </w:r>
      <w:hyperlink r:id="rId8" w:history="1">
        <w:r w:rsidR="00F820F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</w:t>
        </w:r>
        <w:r w:rsidR="00F820F0">
          <w:rPr>
            <w:rFonts w:ascii="Times New Roman" w:hAnsi="Times New Roman" w:cs="Times New Roman"/>
            <w:sz w:val="28"/>
            <w:szCs w:val="28"/>
          </w:rPr>
          <w:t>«б»</w:t>
        </w:r>
        <w:r w:rsidR="002B4250" w:rsidRPr="002B425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3C8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настоящих Правил, проводятся в форме документарной проверки и (или) выездной проверки.</w:t>
      </w:r>
    </w:p>
    <w:p w:rsidR="002B4250" w:rsidRPr="000B05AA" w:rsidRDefault="00B427C1" w:rsidP="000B05AA">
      <w:pPr>
        <w:pStyle w:val="ConsPlusNormal"/>
        <w:ind w:firstLine="53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4250" w:rsidRPr="002B4250">
        <w:rPr>
          <w:rFonts w:ascii="Times New Roman" w:hAnsi="Times New Roman" w:cs="Times New Roman"/>
          <w:sz w:val="28"/>
          <w:szCs w:val="28"/>
        </w:rPr>
        <w:t xml:space="preserve">Плановые и внеплановые документарные и выездные проверки осуществляются в соответствии с Федеральным </w:t>
      </w:r>
      <w:hyperlink r:id="rId9" w:history="1">
        <w:r w:rsidR="002B4250" w:rsidRPr="002B42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820F0">
        <w:rPr>
          <w:rFonts w:ascii="Times New Roman" w:hAnsi="Times New Roman" w:cs="Times New Roman"/>
          <w:sz w:val="28"/>
          <w:szCs w:val="28"/>
        </w:rPr>
        <w:t xml:space="preserve"> </w:t>
      </w:r>
      <w:r w:rsidR="000B05AA">
        <w:rPr>
          <w:rFonts w:ascii="Times New Roman" w:hAnsi="Times New Roman" w:cs="Times New Roman"/>
          <w:sz w:val="28"/>
          <w:szCs w:val="28"/>
        </w:rPr>
        <w:t xml:space="preserve">от 26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05AA">
        <w:rPr>
          <w:rFonts w:ascii="Times New Roman" w:hAnsi="Times New Roman" w:cs="Times New Roman"/>
          <w:sz w:val="28"/>
          <w:szCs w:val="28"/>
        </w:rPr>
        <w:t xml:space="preserve">№ 294-ФЗ </w:t>
      </w:r>
      <w:r w:rsidR="00F820F0">
        <w:rPr>
          <w:rFonts w:ascii="Times New Roman" w:hAnsi="Times New Roman" w:cs="Times New Roman"/>
          <w:sz w:val="28"/>
          <w:szCs w:val="28"/>
        </w:rPr>
        <w:t>«</w:t>
      </w:r>
      <w:r w:rsidR="002B4250" w:rsidRPr="002B4250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820F0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</w:t>
      </w:r>
      <w:r w:rsidR="002B4250" w:rsidRPr="000B05AA">
        <w:rPr>
          <w:rFonts w:ascii="Times New Roman" w:hAnsi="Times New Roman" w:cs="Times New Roman"/>
          <w:sz w:val="28"/>
          <w:szCs w:val="28"/>
        </w:rPr>
        <w:t>(</w:t>
      </w:r>
      <w:r w:rsidR="000B05AA" w:rsidRPr="000B0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особенностей организации и проведения проверок, установленных Федеральным </w:t>
      </w:r>
      <w:hyperlink r:id="rId10" w:history="1">
        <w:r w:rsidR="000B05AA" w:rsidRPr="000B05A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0B05AA" w:rsidRPr="000B0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17 авгу</w:t>
      </w:r>
      <w:r w:rsidR="000B0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 1995 г. №147-ФЗ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0B05AA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естественных монополиях»</w:t>
      </w:r>
      <w:r w:rsidR="002B4250" w:rsidRPr="002B4250">
        <w:rPr>
          <w:rFonts w:ascii="Times New Roman" w:hAnsi="Times New Roman" w:cs="Times New Roman"/>
          <w:sz w:val="28"/>
          <w:szCs w:val="28"/>
        </w:rPr>
        <w:t>) и настоящими Правилами.</w:t>
      </w:r>
      <w:r w:rsidR="000B0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Плановая проверка в отношении </w:t>
      </w:r>
      <w:r w:rsidR="000B05AA">
        <w:rPr>
          <w:rFonts w:ascii="Times New Roman" w:hAnsi="Times New Roman" w:cs="Times New Roman"/>
          <w:sz w:val="28"/>
          <w:szCs w:val="28"/>
        </w:rPr>
        <w:t>организации, органа регулирования</w:t>
      </w:r>
      <w:r w:rsidRPr="002B4250">
        <w:rPr>
          <w:rFonts w:ascii="Times New Roman" w:hAnsi="Times New Roman" w:cs="Times New Roman"/>
          <w:sz w:val="28"/>
          <w:szCs w:val="28"/>
        </w:rPr>
        <w:t xml:space="preserve"> проводится не чаще 1 раза в год.</w:t>
      </w:r>
      <w:r w:rsidR="000B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Срок проведения плановой и внеплановой проверок не превышает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4250" w:rsidRPr="002B4250">
        <w:rPr>
          <w:rFonts w:ascii="Times New Roman" w:hAnsi="Times New Roman" w:cs="Times New Roman"/>
          <w:sz w:val="28"/>
          <w:szCs w:val="28"/>
        </w:rPr>
        <w:t>20 рабочих дней.</w:t>
      </w:r>
    </w:p>
    <w:p w:rsid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250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со значительным объемом контрольных мероприятий (истребование дополнительной информации, необходимой для проведения контроля, проведение экспертизы по вопросам, относящимся к предмету контроля), на основании мотивированного предложения должностного лица органа </w:t>
      </w:r>
      <w:r w:rsidRPr="002B4250">
        <w:rPr>
          <w:rFonts w:ascii="Times New Roman" w:hAnsi="Times New Roman" w:cs="Times New Roman"/>
          <w:sz w:val="28"/>
          <w:szCs w:val="28"/>
        </w:rPr>
        <w:lastRenderedPageBreak/>
        <w:t>по контролю, осуществляющего проверку, руководителем органа по контролю или его уполномоченным заместителем срок проведения выездной плановой проверки может быть продлен, но не более чем на 20 рабочих дней.</w:t>
      </w:r>
      <w:r w:rsidR="000B0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05AA" w:rsidRPr="002B4250" w:rsidRDefault="000B05AA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проведения проверки не может превышать 60 рабочих дней. 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Рассмотрение ходатайства, предусмотренное </w:t>
      </w:r>
      <w:hyperlink r:id="rId11" w:history="1">
        <w:r w:rsidR="000B05AA">
          <w:rPr>
            <w:rFonts w:ascii="Times New Roman" w:hAnsi="Times New Roman" w:cs="Times New Roman"/>
            <w:sz w:val="28"/>
            <w:szCs w:val="28"/>
          </w:rPr>
          <w:t>подпунктом «в»</w:t>
        </w:r>
        <w:r w:rsidR="002B4250" w:rsidRPr="002B4250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="002B4250" w:rsidRPr="002B4250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203C8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органами по контролю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4250" w:rsidRPr="002B4250">
        <w:rPr>
          <w:rFonts w:ascii="Times New Roman" w:hAnsi="Times New Roman" w:cs="Times New Roman"/>
          <w:sz w:val="28"/>
          <w:szCs w:val="28"/>
        </w:rPr>
        <w:t>30 рабочих дней со дня его поступления.</w:t>
      </w:r>
      <w:r w:rsidR="000B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B4250" w:rsidRPr="002B4250">
        <w:rPr>
          <w:rFonts w:ascii="Times New Roman" w:hAnsi="Times New Roman" w:cs="Times New Roman"/>
          <w:sz w:val="28"/>
          <w:szCs w:val="28"/>
        </w:rPr>
        <w:t>. Основаниями для подачи ходатайства являются: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250">
        <w:rPr>
          <w:rFonts w:ascii="Times New Roman" w:hAnsi="Times New Roman" w:cs="Times New Roman"/>
          <w:sz w:val="28"/>
          <w:szCs w:val="28"/>
        </w:rPr>
        <w:t xml:space="preserve">а) изменения налогового </w:t>
      </w:r>
      <w:hyperlink r:id="rId12" w:history="1">
        <w:r w:rsidRPr="002B425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B4250">
        <w:rPr>
          <w:rFonts w:ascii="Times New Roman" w:hAnsi="Times New Roman" w:cs="Times New Roman"/>
          <w:sz w:val="28"/>
          <w:szCs w:val="28"/>
        </w:rPr>
        <w:t xml:space="preserve"> Российской Федерации, требований бухгалтерского учета и (или) бухгалтерской (финансовой) отчетности, касающихся форм документов налоговой, бухгалтерской и (или) финансовой отчетности, бухгалтерского учета;</w:t>
      </w:r>
      <w:proofErr w:type="gramEnd"/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б) изменения структуры </w:t>
      </w:r>
      <w:r w:rsidR="000B05AA">
        <w:rPr>
          <w:rFonts w:ascii="Times New Roman" w:hAnsi="Times New Roman" w:cs="Times New Roman"/>
          <w:sz w:val="28"/>
          <w:szCs w:val="28"/>
        </w:rPr>
        <w:t>организации</w:t>
      </w:r>
      <w:r w:rsidRPr="002B4250">
        <w:rPr>
          <w:rFonts w:ascii="Times New Roman" w:hAnsi="Times New Roman" w:cs="Times New Roman"/>
          <w:sz w:val="28"/>
          <w:szCs w:val="28"/>
        </w:rPr>
        <w:t>, не связанные с преобразованием (реорганизацией);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в) технологические и технические изменения</w:t>
      </w:r>
      <w:r w:rsidR="000B05AA">
        <w:rPr>
          <w:rFonts w:ascii="Times New Roman" w:hAnsi="Times New Roman" w:cs="Times New Roman"/>
          <w:sz w:val="28"/>
          <w:szCs w:val="28"/>
        </w:rPr>
        <w:t xml:space="preserve"> осуществления регулируемой деятельности организации</w:t>
      </w:r>
      <w:r w:rsidRPr="002B4250">
        <w:rPr>
          <w:rFonts w:ascii="Times New Roman" w:hAnsi="Times New Roman" w:cs="Times New Roman"/>
          <w:sz w:val="28"/>
          <w:szCs w:val="28"/>
        </w:rPr>
        <w:t>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Ходатайство подписывается руководителем </w:t>
      </w:r>
      <w:r w:rsidR="000B05AA">
        <w:rPr>
          <w:rFonts w:ascii="Times New Roman" w:hAnsi="Times New Roman" w:cs="Times New Roman"/>
          <w:sz w:val="28"/>
          <w:szCs w:val="28"/>
        </w:rPr>
        <w:t>организации, органа регулирования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и подается вместе с прилагаемыми документами (подлинники или надлежащим образом заверенные копии) в орган по контролю за 45 дней до установленного срока предоставления информации.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B4250" w:rsidRPr="002B4250">
        <w:rPr>
          <w:rFonts w:ascii="Times New Roman" w:hAnsi="Times New Roman" w:cs="Times New Roman"/>
          <w:sz w:val="28"/>
          <w:szCs w:val="28"/>
        </w:rPr>
        <w:t>. Ходатайство содержит:</w:t>
      </w:r>
    </w:p>
    <w:p w:rsidR="002B4250" w:rsidRPr="002B4250" w:rsidRDefault="000B05AA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сведения об организации, органе регулирования </w:t>
      </w:r>
      <w:r w:rsidR="002B4250" w:rsidRPr="002B4250">
        <w:rPr>
          <w:rFonts w:ascii="Times New Roman" w:hAnsi="Times New Roman" w:cs="Times New Roman"/>
          <w:sz w:val="28"/>
          <w:szCs w:val="28"/>
        </w:rPr>
        <w:t>(наименование, местонахождение - для юридического лица или фамилия, имя, отчество, местожительство (местопребывание) - для физического лица);</w:t>
      </w:r>
      <w:proofErr w:type="gramEnd"/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б) требование к изменению применения утвержденных в установленном порядке форм и (или) периодичности предоставления информации;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в) перечень прилагаемых документов (при необходимости).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В случае несоблюдения указанного в </w:t>
      </w:r>
      <w:hyperlink r:id="rId13" w:history="1">
        <w:r w:rsidR="002B4250" w:rsidRPr="002B425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настоящих Правил срока и (или) отсутствия оснований для обращения орган по контролю в течение 10 рабочих дней со дня поступления ходатайства направляет </w:t>
      </w:r>
      <w:r w:rsidR="000B05AA">
        <w:rPr>
          <w:rFonts w:ascii="Times New Roman" w:hAnsi="Times New Roman" w:cs="Times New Roman"/>
          <w:sz w:val="28"/>
          <w:szCs w:val="28"/>
        </w:rPr>
        <w:t>организации, органу регулирования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уведомление о возврате ходатайства с указанием причин возврата.</w:t>
      </w:r>
      <w:r w:rsidR="000B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Органы по контролю принимают решение об удовлетворении ходатайства либо об отказе в его удовлетворении. Копия указанного решения направляется </w:t>
      </w:r>
      <w:r w:rsidR="000B05AA">
        <w:rPr>
          <w:rFonts w:ascii="Times New Roman" w:hAnsi="Times New Roman" w:cs="Times New Roman"/>
          <w:sz w:val="28"/>
          <w:szCs w:val="28"/>
        </w:rPr>
        <w:t>организации, органу регулирования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принятия.</w:t>
      </w:r>
      <w:r w:rsidR="000B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Решение об удовлетворении ходатайства принимается в случае, если любое из указанных в основаниях для подачи ходатайства изменений повлечет изменение в структуре формы и (или) периодичности предоставления информации. Решение об удовлетворении ходатайства является основанием для принятия органом по контролю решения об изменении применения утвержденных в установленном порядке форм и (или) периодичности предоставления информации.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Решение об отказе в удовлетворении ходатайства принимается в случае, если любое из указанных в основаниях для подачи ходатайств изменений повлечет изменение состава и (или) порядка предоставления информации либо если </w:t>
      </w:r>
      <w:r w:rsidRPr="002B4250">
        <w:rPr>
          <w:rFonts w:ascii="Times New Roman" w:hAnsi="Times New Roman" w:cs="Times New Roman"/>
          <w:sz w:val="28"/>
          <w:szCs w:val="28"/>
        </w:rPr>
        <w:lastRenderedPageBreak/>
        <w:t>изменение в структуре формы и (или) периодичности предоставления информации будет признано необоснованным.</w:t>
      </w:r>
      <w:r w:rsidR="009D25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Рассмотрение заявлений, предусмотренное </w:t>
      </w:r>
      <w:hyperlink r:id="rId14" w:history="1">
        <w:r w:rsidR="002B4250" w:rsidRPr="002B4250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9D258F">
          <w:rPr>
            <w:rFonts w:ascii="Times New Roman" w:hAnsi="Times New Roman" w:cs="Times New Roman"/>
            <w:sz w:val="28"/>
            <w:szCs w:val="28"/>
          </w:rPr>
          <w:t>ом «г»</w:t>
        </w:r>
        <w:r w:rsidR="002B4250" w:rsidRPr="002B4250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службой по тарифам</w:t>
      </w:r>
      <w:r w:rsidR="002B4250" w:rsidRPr="002B4250">
        <w:rPr>
          <w:rFonts w:ascii="Times New Roman" w:hAnsi="Times New Roman" w:cs="Times New Roman"/>
          <w:sz w:val="28"/>
          <w:szCs w:val="28"/>
        </w:rPr>
        <w:t>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Заявление с прилагаемой копией </w:t>
      </w:r>
      <w:proofErr w:type="gramStart"/>
      <w:r w:rsidR="002B4250" w:rsidRPr="002B4250">
        <w:rPr>
          <w:rFonts w:ascii="Times New Roman" w:hAnsi="Times New Roman" w:cs="Times New Roman"/>
          <w:sz w:val="28"/>
          <w:szCs w:val="28"/>
        </w:rPr>
        <w:t>решения органа</w:t>
      </w:r>
      <w:r w:rsidR="009D258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</w:t>
      </w:r>
      <w:r w:rsidR="009D258F">
        <w:rPr>
          <w:rFonts w:ascii="Times New Roman" w:hAnsi="Times New Roman" w:cs="Times New Roman"/>
          <w:sz w:val="28"/>
          <w:szCs w:val="28"/>
        </w:rPr>
        <w:t>цен (</w:t>
      </w:r>
      <w:r w:rsidR="002B4250"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9D258F">
        <w:rPr>
          <w:rFonts w:ascii="Times New Roman" w:hAnsi="Times New Roman" w:cs="Times New Roman"/>
          <w:sz w:val="28"/>
          <w:szCs w:val="28"/>
        </w:rPr>
        <w:t>)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подается в Федеральную службу по тарифам органами государственной власти, органами местного самоуправления, юридическими и физическими лицами (далее - заявитель) в письменной форме и содержит информацию: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250">
        <w:rPr>
          <w:rFonts w:ascii="Times New Roman" w:hAnsi="Times New Roman" w:cs="Times New Roman"/>
          <w:sz w:val="28"/>
          <w:szCs w:val="28"/>
        </w:rPr>
        <w:t>а) о заявителе (наименование, местонахождение - для юридического лица или фамилия, имя, отчество, местожительство (местопребывание) - для физического лица);</w:t>
      </w:r>
      <w:proofErr w:type="gramEnd"/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б) об органе исполнительной власти субъекта Российской Федерации в области государственного регулирования </w:t>
      </w:r>
      <w:r w:rsidR="009D258F">
        <w:rPr>
          <w:rFonts w:ascii="Times New Roman" w:hAnsi="Times New Roman" w:cs="Times New Roman"/>
          <w:sz w:val="28"/>
          <w:szCs w:val="28"/>
        </w:rPr>
        <w:t>цен (</w:t>
      </w:r>
      <w:r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9D258F">
        <w:rPr>
          <w:rFonts w:ascii="Times New Roman" w:hAnsi="Times New Roman" w:cs="Times New Roman"/>
          <w:sz w:val="28"/>
          <w:szCs w:val="28"/>
        </w:rPr>
        <w:t>)</w:t>
      </w:r>
      <w:r w:rsidRPr="002B4250">
        <w:rPr>
          <w:rFonts w:ascii="Times New Roman" w:hAnsi="Times New Roman" w:cs="Times New Roman"/>
          <w:sz w:val="28"/>
          <w:szCs w:val="28"/>
        </w:rPr>
        <w:t>, принявшем решение;</w:t>
      </w:r>
      <w:r w:rsidR="009D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в) о решении органа исполнительной власти субъекта Российской Федерации в области государственного регулирования </w:t>
      </w:r>
      <w:r w:rsidR="009D258F">
        <w:rPr>
          <w:rFonts w:ascii="Times New Roman" w:hAnsi="Times New Roman" w:cs="Times New Roman"/>
          <w:sz w:val="28"/>
          <w:szCs w:val="28"/>
        </w:rPr>
        <w:t>цен (</w:t>
      </w:r>
      <w:r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9D258F">
        <w:rPr>
          <w:rFonts w:ascii="Times New Roman" w:hAnsi="Times New Roman" w:cs="Times New Roman"/>
          <w:sz w:val="28"/>
          <w:szCs w:val="28"/>
        </w:rPr>
        <w:t>)</w:t>
      </w:r>
      <w:r w:rsidRPr="002B4250">
        <w:rPr>
          <w:rFonts w:ascii="Times New Roman" w:hAnsi="Times New Roman" w:cs="Times New Roman"/>
          <w:sz w:val="28"/>
          <w:szCs w:val="28"/>
        </w:rPr>
        <w:t>, которое, по мнению заявителя, подлежит отмене;</w:t>
      </w:r>
      <w:r w:rsidR="009D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г) о требованиях заявителя об отмене </w:t>
      </w:r>
      <w:proofErr w:type="gramStart"/>
      <w:r w:rsidRPr="002B4250">
        <w:rPr>
          <w:rFonts w:ascii="Times New Roman" w:hAnsi="Times New Roman" w:cs="Times New Roman"/>
          <w:sz w:val="28"/>
          <w:szCs w:val="28"/>
        </w:rPr>
        <w:t>решения органа исполнительной власти субъекта Российской Федерации</w:t>
      </w:r>
      <w:proofErr w:type="gramEnd"/>
      <w:r w:rsidRPr="002B4250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</w:t>
      </w:r>
      <w:r w:rsidR="009D258F">
        <w:rPr>
          <w:rFonts w:ascii="Times New Roman" w:hAnsi="Times New Roman" w:cs="Times New Roman"/>
          <w:sz w:val="28"/>
          <w:szCs w:val="28"/>
        </w:rPr>
        <w:t>цен (</w:t>
      </w:r>
      <w:r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9D258F">
        <w:rPr>
          <w:rFonts w:ascii="Times New Roman" w:hAnsi="Times New Roman" w:cs="Times New Roman"/>
          <w:sz w:val="28"/>
          <w:szCs w:val="28"/>
        </w:rPr>
        <w:t>)</w:t>
      </w:r>
      <w:r w:rsidRPr="002B4250">
        <w:rPr>
          <w:rFonts w:ascii="Times New Roman" w:hAnsi="Times New Roman" w:cs="Times New Roman"/>
          <w:sz w:val="28"/>
          <w:szCs w:val="28"/>
        </w:rPr>
        <w:t xml:space="preserve"> полностью или частично;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2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B4250">
        <w:rPr>
          <w:rFonts w:ascii="Times New Roman" w:hAnsi="Times New Roman" w:cs="Times New Roman"/>
          <w:sz w:val="28"/>
          <w:szCs w:val="28"/>
        </w:rPr>
        <w:t>) об обстоятельствах, являющихся основанием указанных заявителем требований.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Федеральная служба по тарифам может по собственной инициативе рассмотреть вопрос об отмене </w:t>
      </w:r>
      <w:proofErr w:type="gramStart"/>
      <w:r w:rsidR="002B4250" w:rsidRPr="002B4250">
        <w:rPr>
          <w:rFonts w:ascii="Times New Roman" w:hAnsi="Times New Roman" w:cs="Times New Roman"/>
          <w:sz w:val="28"/>
          <w:szCs w:val="28"/>
        </w:rPr>
        <w:t>решения органа исполнительной власти субъекта Российской Федерации</w:t>
      </w:r>
      <w:proofErr w:type="gramEnd"/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</w:t>
      </w:r>
      <w:r w:rsidR="009D258F">
        <w:rPr>
          <w:rFonts w:ascii="Times New Roman" w:hAnsi="Times New Roman" w:cs="Times New Roman"/>
          <w:sz w:val="28"/>
          <w:szCs w:val="28"/>
        </w:rPr>
        <w:t>цен (</w:t>
      </w:r>
      <w:r w:rsidR="002B4250"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9D258F">
        <w:rPr>
          <w:rFonts w:ascii="Times New Roman" w:hAnsi="Times New Roman" w:cs="Times New Roman"/>
          <w:sz w:val="28"/>
          <w:szCs w:val="28"/>
        </w:rPr>
        <w:t>)</w:t>
      </w:r>
      <w:r w:rsidR="002B4250" w:rsidRPr="002B4250">
        <w:rPr>
          <w:rFonts w:ascii="Times New Roman" w:hAnsi="Times New Roman" w:cs="Times New Roman"/>
          <w:sz w:val="28"/>
          <w:szCs w:val="28"/>
        </w:rPr>
        <w:t>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требований, предусмотренных </w:t>
      </w:r>
      <w:hyperlink r:id="rId15" w:history="1">
        <w:r w:rsidR="002B4250" w:rsidRPr="002B425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настоящих Правил, заявление подлежит возврату в течение 10 рабочих дней</w:t>
      </w:r>
      <w:r w:rsidR="009D258F">
        <w:rPr>
          <w:rFonts w:ascii="Times New Roman" w:hAnsi="Times New Roman" w:cs="Times New Roman"/>
          <w:sz w:val="28"/>
          <w:szCs w:val="28"/>
        </w:rPr>
        <w:t xml:space="preserve"> со дня его поступления Федеральную службу по тарифам</w:t>
      </w:r>
      <w:r w:rsidR="002B4250" w:rsidRPr="002B4250">
        <w:rPr>
          <w:rFonts w:ascii="Times New Roman" w:hAnsi="Times New Roman" w:cs="Times New Roman"/>
          <w:sz w:val="28"/>
          <w:szCs w:val="28"/>
        </w:rPr>
        <w:t>, при этом заявителю направляется уведомление с указанием причин возврата.</w:t>
      </w:r>
      <w:r w:rsidR="009D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Заявитель извещается о принятии заявления к рассмотрению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4250" w:rsidRPr="002B4250">
        <w:rPr>
          <w:rFonts w:ascii="Times New Roman" w:hAnsi="Times New Roman" w:cs="Times New Roman"/>
          <w:sz w:val="28"/>
          <w:szCs w:val="28"/>
        </w:rPr>
        <w:t>10 рабочих дней со дня его поступления.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B4250" w:rsidRPr="002B4250">
        <w:rPr>
          <w:rFonts w:ascii="Times New Roman" w:hAnsi="Times New Roman" w:cs="Times New Roman"/>
          <w:sz w:val="28"/>
          <w:szCs w:val="28"/>
        </w:rPr>
        <w:t>. Заявление рассматривается в течение 30 рабочих дней со дня принятия его к рассмотрению.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Рассмотрение вопроса об отмене </w:t>
      </w:r>
      <w:proofErr w:type="gramStart"/>
      <w:r w:rsidR="002B4250" w:rsidRPr="002B4250">
        <w:rPr>
          <w:rFonts w:ascii="Times New Roman" w:hAnsi="Times New Roman" w:cs="Times New Roman"/>
          <w:sz w:val="28"/>
          <w:szCs w:val="28"/>
        </w:rPr>
        <w:t>решения органа исполнительной власти субъекта Российской Федерации</w:t>
      </w:r>
      <w:proofErr w:type="gramEnd"/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</w:t>
      </w:r>
      <w:r w:rsidR="00897B1E">
        <w:rPr>
          <w:rFonts w:ascii="Times New Roman" w:hAnsi="Times New Roman" w:cs="Times New Roman"/>
          <w:sz w:val="28"/>
          <w:szCs w:val="28"/>
        </w:rPr>
        <w:t>цен (</w:t>
      </w:r>
      <w:r w:rsidR="002B4250"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897B1E">
        <w:rPr>
          <w:rFonts w:ascii="Times New Roman" w:hAnsi="Times New Roman" w:cs="Times New Roman"/>
          <w:sz w:val="28"/>
          <w:szCs w:val="28"/>
        </w:rPr>
        <w:t>)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может быть приостановлено на основании решения Федеральной службы по тарифам на срок не более чем 30 рабочих дней в случае: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а) получения ходатайства заявителя или органа исполнительной власти субъекта Российской Федерации в области государственного регулирования </w:t>
      </w:r>
      <w:r w:rsidR="00897B1E">
        <w:rPr>
          <w:rFonts w:ascii="Times New Roman" w:hAnsi="Times New Roman" w:cs="Times New Roman"/>
          <w:sz w:val="28"/>
          <w:szCs w:val="28"/>
        </w:rPr>
        <w:t>цен (</w:t>
      </w:r>
      <w:r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897B1E">
        <w:rPr>
          <w:rFonts w:ascii="Times New Roman" w:hAnsi="Times New Roman" w:cs="Times New Roman"/>
          <w:sz w:val="28"/>
          <w:szCs w:val="28"/>
        </w:rPr>
        <w:t>)</w:t>
      </w:r>
      <w:r w:rsidRPr="002B4250">
        <w:rPr>
          <w:rFonts w:ascii="Times New Roman" w:hAnsi="Times New Roman" w:cs="Times New Roman"/>
          <w:sz w:val="28"/>
          <w:szCs w:val="28"/>
        </w:rPr>
        <w:t>, принявшего решение, о приостановлении рассмотрения вопроса об отмене решения;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б) необходимости получения дополнительных сведений или привлечения других лиц к рассмотрению вопроса об отмене </w:t>
      </w:r>
      <w:proofErr w:type="gramStart"/>
      <w:r w:rsidRPr="002B4250">
        <w:rPr>
          <w:rFonts w:ascii="Times New Roman" w:hAnsi="Times New Roman" w:cs="Times New Roman"/>
          <w:sz w:val="28"/>
          <w:szCs w:val="28"/>
        </w:rPr>
        <w:t xml:space="preserve">решения органа исполнительной </w:t>
      </w:r>
      <w:r w:rsidRPr="002B4250">
        <w:rPr>
          <w:rFonts w:ascii="Times New Roman" w:hAnsi="Times New Roman" w:cs="Times New Roman"/>
          <w:sz w:val="28"/>
          <w:szCs w:val="28"/>
        </w:rPr>
        <w:lastRenderedPageBreak/>
        <w:t>власти субъекта Российской Федерации</w:t>
      </w:r>
      <w:proofErr w:type="gramEnd"/>
      <w:r w:rsidRPr="002B4250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</w:t>
      </w:r>
      <w:r w:rsidR="00897B1E">
        <w:rPr>
          <w:rFonts w:ascii="Times New Roman" w:hAnsi="Times New Roman" w:cs="Times New Roman"/>
          <w:sz w:val="28"/>
          <w:szCs w:val="28"/>
        </w:rPr>
        <w:t>цен (</w:t>
      </w:r>
      <w:r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897B1E">
        <w:rPr>
          <w:rFonts w:ascii="Times New Roman" w:hAnsi="Times New Roman" w:cs="Times New Roman"/>
          <w:sz w:val="28"/>
          <w:szCs w:val="28"/>
        </w:rPr>
        <w:t>)</w:t>
      </w:r>
      <w:r w:rsidRPr="002B4250">
        <w:rPr>
          <w:rFonts w:ascii="Times New Roman" w:hAnsi="Times New Roman" w:cs="Times New Roman"/>
          <w:sz w:val="28"/>
          <w:szCs w:val="28"/>
        </w:rPr>
        <w:t>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Причина приостановления рассмотрения вопроса об отмене </w:t>
      </w:r>
      <w:proofErr w:type="gramStart"/>
      <w:r w:rsidR="002B4250" w:rsidRPr="002B4250">
        <w:rPr>
          <w:rFonts w:ascii="Times New Roman" w:hAnsi="Times New Roman" w:cs="Times New Roman"/>
          <w:sz w:val="28"/>
          <w:szCs w:val="28"/>
        </w:rPr>
        <w:t>решения органа исполнительной власти субъекта Российской Федерации</w:t>
      </w:r>
      <w:proofErr w:type="gramEnd"/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</w:t>
      </w:r>
      <w:r w:rsidR="00897B1E">
        <w:rPr>
          <w:rFonts w:ascii="Times New Roman" w:hAnsi="Times New Roman" w:cs="Times New Roman"/>
          <w:sz w:val="28"/>
          <w:szCs w:val="28"/>
        </w:rPr>
        <w:t>цен (</w:t>
      </w:r>
      <w:r w:rsidR="002B4250"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897B1E">
        <w:rPr>
          <w:rFonts w:ascii="Times New Roman" w:hAnsi="Times New Roman" w:cs="Times New Roman"/>
          <w:sz w:val="28"/>
          <w:szCs w:val="28"/>
        </w:rPr>
        <w:t>)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и основания его возобновления указываются в решении о приостановлении (возобновлении) рассмотрения такого вопроса.</w:t>
      </w:r>
      <w:r w:rsidR="00897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вопроса об отмене </w:t>
      </w:r>
      <w:proofErr w:type="gramStart"/>
      <w:r w:rsidR="002B4250" w:rsidRPr="002B4250">
        <w:rPr>
          <w:rFonts w:ascii="Times New Roman" w:hAnsi="Times New Roman" w:cs="Times New Roman"/>
          <w:sz w:val="28"/>
          <w:szCs w:val="28"/>
        </w:rPr>
        <w:t>решения органа исполнительной власти субъекта Российской Федерации</w:t>
      </w:r>
      <w:proofErr w:type="gramEnd"/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</w:t>
      </w:r>
      <w:r w:rsidR="00897B1E">
        <w:rPr>
          <w:rFonts w:ascii="Times New Roman" w:hAnsi="Times New Roman" w:cs="Times New Roman"/>
          <w:sz w:val="28"/>
          <w:szCs w:val="28"/>
        </w:rPr>
        <w:t>цен (</w:t>
      </w:r>
      <w:r w:rsidR="002B4250"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897B1E">
        <w:rPr>
          <w:rFonts w:ascii="Times New Roman" w:hAnsi="Times New Roman" w:cs="Times New Roman"/>
          <w:sz w:val="28"/>
          <w:szCs w:val="28"/>
        </w:rPr>
        <w:t>)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Федеральная служба по тарифам принимает одно из следующих решений:</w:t>
      </w:r>
      <w:r w:rsidR="00897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а) об отмене (в части или в целом) решения органа исполнительной власти субъекта Российской Федерации в области государственного регулирования </w:t>
      </w:r>
      <w:r w:rsidR="00897B1E">
        <w:rPr>
          <w:rFonts w:ascii="Times New Roman" w:hAnsi="Times New Roman" w:cs="Times New Roman"/>
          <w:sz w:val="28"/>
          <w:szCs w:val="28"/>
        </w:rPr>
        <w:t>цен (</w:t>
      </w:r>
      <w:r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897B1E">
        <w:rPr>
          <w:rFonts w:ascii="Times New Roman" w:hAnsi="Times New Roman" w:cs="Times New Roman"/>
          <w:sz w:val="28"/>
          <w:szCs w:val="28"/>
        </w:rPr>
        <w:t>)</w:t>
      </w:r>
      <w:r w:rsidRPr="002B4250">
        <w:rPr>
          <w:rFonts w:ascii="Times New Roman" w:hAnsi="Times New Roman" w:cs="Times New Roman"/>
          <w:sz w:val="28"/>
          <w:szCs w:val="28"/>
        </w:rPr>
        <w:t>;</w:t>
      </w:r>
    </w:p>
    <w:p w:rsidR="002B4250" w:rsidRPr="002B4250" w:rsidRDefault="002B4250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 xml:space="preserve">б) об оставлении без удовлетворения заявления в связи с отсутствием оснований для отмены </w:t>
      </w:r>
      <w:proofErr w:type="gramStart"/>
      <w:r w:rsidRPr="002B4250">
        <w:rPr>
          <w:rFonts w:ascii="Times New Roman" w:hAnsi="Times New Roman" w:cs="Times New Roman"/>
          <w:sz w:val="28"/>
          <w:szCs w:val="28"/>
        </w:rPr>
        <w:t>решения органа исполнительной власти субъекта Российской Федерации</w:t>
      </w:r>
      <w:proofErr w:type="gramEnd"/>
      <w:r w:rsidRPr="002B4250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</w:t>
      </w:r>
      <w:r w:rsidR="00897B1E">
        <w:rPr>
          <w:rFonts w:ascii="Times New Roman" w:hAnsi="Times New Roman" w:cs="Times New Roman"/>
          <w:sz w:val="28"/>
          <w:szCs w:val="28"/>
        </w:rPr>
        <w:t>цен (</w:t>
      </w:r>
      <w:r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897B1E">
        <w:rPr>
          <w:rFonts w:ascii="Times New Roman" w:hAnsi="Times New Roman" w:cs="Times New Roman"/>
          <w:sz w:val="28"/>
          <w:szCs w:val="28"/>
        </w:rPr>
        <w:t>)</w:t>
      </w:r>
      <w:r w:rsidRPr="002B4250">
        <w:rPr>
          <w:rFonts w:ascii="Times New Roman" w:hAnsi="Times New Roman" w:cs="Times New Roman"/>
          <w:sz w:val="28"/>
          <w:szCs w:val="28"/>
        </w:rPr>
        <w:t>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Решение органа исполнительной власти субъекта Российской Федерации в области государственного регулирования </w:t>
      </w:r>
      <w:r w:rsidR="00EE55DE">
        <w:rPr>
          <w:rFonts w:ascii="Times New Roman" w:hAnsi="Times New Roman" w:cs="Times New Roman"/>
          <w:sz w:val="28"/>
          <w:szCs w:val="28"/>
        </w:rPr>
        <w:t>цен (</w:t>
      </w:r>
      <w:r w:rsidR="002B4250"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EE55DE">
        <w:rPr>
          <w:rFonts w:ascii="Times New Roman" w:hAnsi="Times New Roman" w:cs="Times New Roman"/>
          <w:sz w:val="28"/>
          <w:szCs w:val="28"/>
        </w:rPr>
        <w:t>)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подлежит отмене в случае, если оно противоречит Федеральному </w:t>
      </w:r>
      <w:hyperlink r:id="rId16" w:history="1">
        <w:r w:rsidR="002B4250" w:rsidRPr="002B4250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="00EE55DE">
        <w:rPr>
          <w:rFonts w:ascii="Times New Roman" w:hAnsi="Times New Roman" w:cs="Times New Roman"/>
          <w:sz w:val="28"/>
          <w:szCs w:val="28"/>
        </w:rPr>
        <w:t xml:space="preserve"> от 27 июля 2010 г. № 190-ФЗ «О теплоснабжении»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и принятым в соответствии с ним нормативным актам.</w:t>
      </w:r>
      <w:r w:rsidR="00EE5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B4250" w:rsidRPr="002B4250">
        <w:rPr>
          <w:rFonts w:ascii="Times New Roman" w:hAnsi="Times New Roman" w:cs="Times New Roman"/>
          <w:sz w:val="28"/>
          <w:szCs w:val="28"/>
        </w:rPr>
        <w:t>. Решение Федеральной службы по тарифам (в письменной форме) направляется заявителю в течение 5 рабочих дней со дня его принятия и подлежит официальному опубликованию в установленном порядке.</w:t>
      </w:r>
    </w:p>
    <w:p w:rsidR="002B4250" w:rsidRPr="002B4250" w:rsidRDefault="00B427C1" w:rsidP="002B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. Решение органа по контролю, принятое им по результатам осуществления контроля в отношении </w:t>
      </w:r>
      <w:r w:rsidR="00EE55DE">
        <w:rPr>
          <w:rFonts w:ascii="Times New Roman" w:hAnsi="Times New Roman" w:cs="Times New Roman"/>
          <w:sz w:val="28"/>
          <w:szCs w:val="28"/>
        </w:rPr>
        <w:t>организации, органа регулирования</w:t>
      </w:r>
      <w:r w:rsidR="002B4250" w:rsidRPr="002B4250">
        <w:rPr>
          <w:rFonts w:ascii="Times New Roman" w:hAnsi="Times New Roman" w:cs="Times New Roman"/>
          <w:sz w:val="28"/>
          <w:szCs w:val="28"/>
        </w:rPr>
        <w:t xml:space="preserve">, в том числе по результатам рассмотрения вопросов об отмене </w:t>
      </w:r>
      <w:proofErr w:type="gramStart"/>
      <w:r w:rsidR="002B4250" w:rsidRPr="002B4250">
        <w:rPr>
          <w:rFonts w:ascii="Times New Roman" w:hAnsi="Times New Roman" w:cs="Times New Roman"/>
          <w:sz w:val="28"/>
          <w:szCs w:val="28"/>
        </w:rPr>
        <w:t>решений органов исполнительной власти субъектов Российской Федерации</w:t>
      </w:r>
      <w:proofErr w:type="gramEnd"/>
      <w:r w:rsidR="002B4250" w:rsidRPr="002B4250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</w:t>
      </w:r>
      <w:r w:rsidR="00EE55DE">
        <w:rPr>
          <w:rFonts w:ascii="Times New Roman" w:hAnsi="Times New Roman" w:cs="Times New Roman"/>
          <w:sz w:val="28"/>
          <w:szCs w:val="28"/>
        </w:rPr>
        <w:t>цен (</w:t>
      </w:r>
      <w:r w:rsidR="002B4250" w:rsidRPr="002B4250">
        <w:rPr>
          <w:rFonts w:ascii="Times New Roman" w:hAnsi="Times New Roman" w:cs="Times New Roman"/>
          <w:sz w:val="28"/>
          <w:szCs w:val="28"/>
        </w:rPr>
        <w:t>тарифов</w:t>
      </w:r>
      <w:r w:rsidR="00EE55DE">
        <w:rPr>
          <w:rFonts w:ascii="Times New Roman" w:hAnsi="Times New Roman" w:cs="Times New Roman"/>
          <w:sz w:val="28"/>
          <w:szCs w:val="28"/>
        </w:rPr>
        <w:t>)</w:t>
      </w:r>
      <w:r w:rsidR="002B4250" w:rsidRPr="002B4250">
        <w:rPr>
          <w:rFonts w:ascii="Times New Roman" w:hAnsi="Times New Roman" w:cs="Times New Roman"/>
          <w:sz w:val="28"/>
          <w:szCs w:val="28"/>
        </w:rPr>
        <w:t>, может быть обжаловано в соответствии с законодательством Российской Федерации.</w:t>
      </w:r>
    </w:p>
    <w:p w:rsidR="002B4250" w:rsidRDefault="002B4250" w:rsidP="00F37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B4250" w:rsidSect="00B427C1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A3" w:rsidRDefault="008432A3" w:rsidP="00EE55DE">
      <w:pPr>
        <w:spacing w:after="0" w:line="240" w:lineRule="auto"/>
      </w:pPr>
      <w:r>
        <w:separator/>
      </w:r>
    </w:p>
  </w:endnote>
  <w:endnote w:type="continuationSeparator" w:id="0">
    <w:p w:rsidR="008432A3" w:rsidRDefault="008432A3" w:rsidP="00EE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A3" w:rsidRDefault="008432A3" w:rsidP="00EE55DE">
      <w:pPr>
        <w:spacing w:after="0" w:line="240" w:lineRule="auto"/>
      </w:pPr>
      <w:r>
        <w:separator/>
      </w:r>
    </w:p>
  </w:footnote>
  <w:footnote w:type="continuationSeparator" w:id="0">
    <w:p w:rsidR="008432A3" w:rsidRDefault="008432A3" w:rsidP="00EE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3969"/>
      <w:docPartObj>
        <w:docPartGallery w:val="Page Numbers (Top of Page)"/>
        <w:docPartUnique/>
      </w:docPartObj>
    </w:sdtPr>
    <w:sdtContent>
      <w:p w:rsidR="00EE55DE" w:rsidRDefault="00C97976">
        <w:pPr>
          <w:pStyle w:val="a5"/>
          <w:jc w:val="center"/>
        </w:pPr>
        <w:fldSimple w:instr=" PAGE   \* MERGEFORMAT ">
          <w:r w:rsidR="005035D1">
            <w:rPr>
              <w:noProof/>
            </w:rPr>
            <w:t>2</w:t>
          </w:r>
        </w:fldSimple>
      </w:p>
    </w:sdtContent>
  </w:sdt>
  <w:p w:rsidR="00EE55DE" w:rsidRDefault="00EE55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0EE"/>
    <w:rsid w:val="00040846"/>
    <w:rsid w:val="000B05AA"/>
    <w:rsid w:val="001445A6"/>
    <w:rsid w:val="00203C82"/>
    <w:rsid w:val="00224F4F"/>
    <w:rsid w:val="002B4250"/>
    <w:rsid w:val="0031341A"/>
    <w:rsid w:val="00353732"/>
    <w:rsid w:val="00395A67"/>
    <w:rsid w:val="003D380A"/>
    <w:rsid w:val="00495600"/>
    <w:rsid w:val="005035D1"/>
    <w:rsid w:val="005725EB"/>
    <w:rsid w:val="005D4F11"/>
    <w:rsid w:val="006464CA"/>
    <w:rsid w:val="006C4D18"/>
    <w:rsid w:val="008432A3"/>
    <w:rsid w:val="00870414"/>
    <w:rsid w:val="00897B1E"/>
    <w:rsid w:val="009B0B15"/>
    <w:rsid w:val="009D258F"/>
    <w:rsid w:val="009D32B9"/>
    <w:rsid w:val="009F5FC3"/>
    <w:rsid w:val="00A44B35"/>
    <w:rsid w:val="00AD0EC3"/>
    <w:rsid w:val="00B427C1"/>
    <w:rsid w:val="00C97976"/>
    <w:rsid w:val="00CD66B4"/>
    <w:rsid w:val="00D30F97"/>
    <w:rsid w:val="00D75B2A"/>
    <w:rsid w:val="00D81694"/>
    <w:rsid w:val="00DA6E39"/>
    <w:rsid w:val="00DE2274"/>
    <w:rsid w:val="00EE55DE"/>
    <w:rsid w:val="00F0495D"/>
    <w:rsid w:val="00F224F6"/>
    <w:rsid w:val="00F370EE"/>
    <w:rsid w:val="00F76272"/>
    <w:rsid w:val="00F820F0"/>
    <w:rsid w:val="00F8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EE"/>
  </w:style>
  <w:style w:type="paragraph" w:styleId="1">
    <w:name w:val="heading 1"/>
    <w:basedOn w:val="a"/>
    <w:next w:val="a"/>
    <w:link w:val="10"/>
    <w:qFormat/>
    <w:rsid w:val="00CD66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66B4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70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70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D6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66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D66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D66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CD66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5DE"/>
  </w:style>
  <w:style w:type="paragraph" w:styleId="a7">
    <w:name w:val="footer"/>
    <w:basedOn w:val="a"/>
    <w:link w:val="a8"/>
    <w:uiPriority w:val="99"/>
    <w:semiHidden/>
    <w:unhideWhenUsed/>
    <w:rsid w:val="00EE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5DE"/>
  </w:style>
  <w:style w:type="paragraph" w:styleId="a9">
    <w:name w:val="Balloon Text"/>
    <w:basedOn w:val="a"/>
    <w:link w:val="aa"/>
    <w:uiPriority w:val="99"/>
    <w:semiHidden/>
    <w:unhideWhenUsed/>
    <w:rsid w:val="0014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5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95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379;fld=134;dst=100030" TargetMode="External"/><Relationship Id="rId13" Type="http://schemas.openxmlformats.org/officeDocument/2006/relationships/hyperlink" Target="consultantplus://offline/main?base=LAW;n=105379;fld=134;dst=10004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5379;fld=134;dst=100029" TargetMode="External"/><Relationship Id="rId12" Type="http://schemas.openxmlformats.org/officeDocument/2006/relationships/hyperlink" Target="consultantplus://offline/main?base=LAW;n=117058;f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7073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5379;fld=134;dst=100023" TargetMode="External"/><Relationship Id="rId11" Type="http://schemas.openxmlformats.org/officeDocument/2006/relationships/hyperlink" Target="consultantplus://offline/main?base=LAW;n=105379;fld=134;dst=100031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main?base=LAW;n=105379;fld=134;dst=100060" TargetMode="External"/><Relationship Id="rId10" Type="http://schemas.openxmlformats.org/officeDocument/2006/relationships/hyperlink" Target="consultantplus://offline/main?base=LAW;n=117073;f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5838;fld=134;dst=100103" TargetMode="External"/><Relationship Id="rId14" Type="http://schemas.openxmlformats.org/officeDocument/2006/relationships/hyperlink" Target="consultantplus://offline/main?base=LAW;n=105379;fld=134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17</cp:revision>
  <cp:lastPrinted>2011-09-29T07:07:00Z</cp:lastPrinted>
  <dcterms:created xsi:type="dcterms:W3CDTF">2011-09-13T11:18:00Z</dcterms:created>
  <dcterms:modified xsi:type="dcterms:W3CDTF">2011-09-29T07:37:00Z</dcterms:modified>
</cp:coreProperties>
</file>