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FD9FF" w14:textId="0258AD70" w:rsidR="00776E30" w:rsidRPr="00776E30" w:rsidRDefault="00776E30" w:rsidP="00BB0877">
      <w:pPr>
        <w:widowControl w:val="0"/>
        <w:tabs>
          <w:tab w:val="left" w:pos="708"/>
          <w:tab w:val="left" w:pos="1260"/>
        </w:tabs>
        <w:jc w:val="left"/>
        <w:rPr>
          <w:rFonts w:eastAsia="Calibri" w:cs="Arial"/>
          <w:b/>
          <w:sz w:val="28"/>
          <w:szCs w:val="28"/>
          <w:lang w:eastAsia="en-US"/>
        </w:rPr>
      </w:pPr>
      <w:r w:rsidRPr="00776E30">
        <w:rPr>
          <w:rFonts w:eastAsia="Calibri" w:cs="Arial"/>
          <w:b/>
          <w:sz w:val="28"/>
          <w:szCs w:val="28"/>
          <w:lang w:val="en-US" w:eastAsia="en-US"/>
        </w:rPr>
        <w:t>VI</w:t>
      </w:r>
      <w:r w:rsidRPr="00776E30">
        <w:rPr>
          <w:rFonts w:eastAsia="Calibri" w:cs="Arial"/>
          <w:b/>
          <w:sz w:val="28"/>
          <w:szCs w:val="28"/>
          <w:lang w:eastAsia="en-US"/>
        </w:rPr>
        <w:t>.1. Изменения, связанные с исключен</w:t>
      </w:r>
      <w:r w:rsidR="00BB0877">
        <w:rPr>
          <w:rFonts w:eastAsia="Calibri" w:cs="Arial"/>
          <w:b/>
          <w:sz w:val="28"/>
          <w:szCs w:val="28"/>
          <w:lang w:eastAsia="en-US"/>
        </w:rPr>
        <w:t>ием из форм 12 и 13 Положения о </w:t>
      </w:r>
      <w:r w:rsidRPr="00776E30">
        <w:rPr>
          <w:rFonts w:eastAsia="Calibri" w:cs="Arial"/>
          <w:b/>
          <w:sz w:val="28"/>
          <w:szCs w:val="28"/>
          <w:lang w:eastAsia="en-US"/>
        </w:rPr>
        <w:t>реестре информации, не являющейся паспортными технологическими характеристиками генерирующего оборудования</w:t>
      </w:r>
    </w:p>
    <w:p w14:paraId="248B00E7" w14:textId="77777777" w:rsidR="00776E30" w:rsidRPr="00776E30" w:rsidRDefault="00776E30" w:rsidP="00BB0877">
      <w:pPr>
        <w:widowControl w:val="0"/>
        <w:tabs>
          <w:tab w:val="left" w:pos="708"/>
          <w:tab w:val="left" w:pos="1260"/>
        </w:tabs>
        <w:jc w:val="right"/>
        <w:rPr>
          <w:rFonts w:eastAsia="Calibri" w:cs="Arial"/>
          <w:b/>
          <w:sz w:val="28"/>
          <w:szCs w:val="28"/>
          <w:lang w:eastAsia="en-US"/>
        </w:rPr>
      </w:pPr>
    </w:p>
    <w:p w14:paraId="03AE5BBD" w14:textId="77777777" w:rsidR="00776E30" w:rsidRPr="00776E30" w:rsidRDefault="00776E30" w:rsidP="00BB0877">
      <w:pPr>
        <w:widowControl w:val="0"/>
        <w:tabs>
          <w:tab w:val="left" w:pos="708"/>
          <w:tab w:val="left" w:pos="1260"/>
        </w:tabs>
        <w:jc w:val="right"/>
        <w:rPr>
          <w:rFonts w:eastAsia="Calibri" w:cs="Arial"/>
          <w:b/>
          <w:sz w:val="28"/>
          <w:szCs w:val="28"/>
          <w:lang w:val="en-US" w:eastAsia="en-US"/>
        </w:rPr>
      </w:pPr>
      <w:r w:rsidRPr="00776E30">
        <w:rPr>
          <w:rFonts w:eastAsia="Calibri" w:cs="Arial"/>
          <w:b/>
          <w:sz w:val="28"/>
          <w:szCs w:val="28"/>
          <w:lang w:eastAsia="en-US"/>
        </w:rPr>
        <w:t xml:space="preserve">Приложение № </w:t>
      </w:r>
      <w:r w:rsidRPr="00776E30">
        <w:rPr>
          <w:rFonts w:eastAsia="Calibri" w:cs="Arial"/>
          <w:b/>
          <w:sz w:val="28"/>
          <w:szCs w:val="28"/>
          <w:lang w:val="en-US" w:eastAsia="en-US"/>
        </w:rPr>
        <w:t>6.</w:t>
      </w:r>
      <w:r w:rsidRPr="00776E30">
        <w:rPr>
          <w:rFonts w:eastAsia="Calibri" w:cs="Arial"/>
          <w:b/>
          <w:sz w:val="28"/>
          <w:szCs w:val="28"/>
          <w:lang w:eastAsia="en-US"/>
        </w:rPr>
        <w:t>1</w:t>
      </w:r>
    </w:p>
    <w:p w14:paraId="515AC474" w14:textId="77777777" w:rsidR="00A92701" w:rsidRPr="007A681E" w:rsidRDefault="00A92701" w:rsidP="00BB0877">
      <w:pPr>
        <w:widowControl w:val="0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7"/>
      </w:tblGrid>
      <w:tr w:rsidR="00A92701" w:rsidRPr="00BB0877" w14:paraId="4BC1C3D4" w14:textId="77777777" w:rsidTr="00D12EF4">
        <w:trPr>
          <w:trHeight w:val="928"/>
        </w:trPr>
        <w:tc>
          <w:tcPr>
            <w:tcW w:w="1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706E" w14:textId="77777777" w:rsidR="00A92701" w:rsidRPr="00BB0877" w:rsidRDefault="00A92701" w:rsidP="00BB0877">
            <w:pPr>
              <w:widowControl w:val="0"/>
              <w:tabs>
                <w:tab w:val="left" w:pos="0"/>
                <w:tab w:val="left" w:pos="3420"/>
              </w:tabs>
              <w:rPr>
                <w:sz w:val="24"/>
              </w:rPr>
            </w:pPr>
            <w:r w:rsidRPr="00BB0877">
              <w:rPr>
                <w:b/>
                <w:sz w:val="24"/>
              </w:rPr>
              <w:t xml:space="preserve">Инициатор: </w:t>
            </w:r>
            <w:r w:rsidRPr="00BB0877">
              <w:rPr>
                <w:sz w:val="24"/>
              </w:rPr>
              <w:t>АО «Кузбассэнерго».</w:t>
            </w:r>
          </w:p>
          <w:p w14:paraId="10F90115" w14:textId="2F823EC9" w:rsidR="00A92701" w:rsidRPr="00BB0877" w:rsidRDefault="00A92701" w:rsidP="00BB0877">
            <w:pPr>
              <w:widowControl w:val="0"/>
              <w:tabs>
                <w:tab w:val="left" w:pos="0"/>
                <w:tab w:val="left" w:pos="3420"/>
              </w:tabs>
              <w:rPr>
                <w:b/>
                <w:sz w:val="24"/>
              </w:rPr>
            </w:pPr>
            <w:r w:rsidRPr="00BB0877">
              <w:rPr>
                <w:b/>
                <w:sz w:val="24"/>
              </w:rPr>
              <w:t xml:space="preserve">Обоснование: </w:t>
            </w:r>
            <w:r w:rsidR="00833407">
              <w:rPr>
                <w:sz w:val="24"/>
              </w:rPr>
              <w:t>в</w:t>
            </w:r>
            <w:r w:rsidR="009C15CC" w:rsidRPr="00BB0877">
              <w:rPr>
                <w:sz w:val="24"/>
              </w:rPr>
              <w:t xml:space="preserve"> </w:t>
            </w:r>
            <w:r w:rsidRPr="00BB0877">
              <w:rPr>
                <w:sz w:val="24"/>
              </w:rPr>
              <w:t>настоящее время при предоставлении Перечня паспортных характеристик генерирующего оборудования по форме 12 или 13 необходимо заполнить информацию в строках «Характеристика расхода электрической энергии на собственные нужды, %» и «Топливная составляющая себестоимости производства электроэнергии, руб./МВт∙ч». Однако</w:t>
            </w:r>
            <w:bookmarkStart w:id="0" w:name="_GoBack"/>
            <w:bookmarkEnd w:id="0"/>
            <w:r w:rsidRPr="00BB0877">
              <w:rPr>
                <w:sz w:val="24"/>
              </w:rPr>
              <w:t xml:space="preserve"> данная информация не является паспортной и не закреплена в технических документах на генерирующее оборудование.</w:t>
            </w:r>
          </w:p>
          <w:p w14:paraId="3BAB434B" w14:textId="77777777" w:rsidR="00A92701" w:rsidRPr="00BB0877" w:rsidRDefault="00A92701" w:rsidP="00BB0877">
            <w:pPr>
              <w:widowControl w:val="0"/>
              <w:tabs>
                <w:tab w:val="left" w:pos="0"/>
                <w:tab w:val="left" w:pos="3420"/>
              </w:tabs>
              <w:rPr>
                <w:sz w:val="24"/>
              </w:rPr>
            </w:pPr>
            <w:r w:rsidRPr="00BB0877">
              <w:rPr>
                <w:sz w:val="24"/>
              </w:rPr>
              <w:t>Предлагается внести изменения в формы Перечня паспортных характеристик генерирующего оборудования (форма 12 и форма 13), исключив из них данные о характеристике расхода на собственные нужды и топливной составляющей себестоимости производства электроэнергии, не являющиеся паспортными характеристиками генерирующего оборудования.</w:t>
            </w:r>
          </w:p>
          <w:p w14:paraId="344164B8" w14:textId="1098977C" w:rsidR="00A92701" w:rsidRPr="00BB0877" w:rsidRDefault="00A92701" w:rsidP="00BB0877">
            <w:pPr>
              <w:widowControl w:val="0"/>
              <w:tabs>
                <w:tab w:val="left" w:pos="0"/>
                <w:tab w:val="left" w:pos="3420"/>
              </w:tabs>
              <w:rPr>
                <w:sz w:val="24"/>
              </w:rPr>
            </w:pPr>
            <w:r w:rsidRPr="00BB0877">
              <w:rPr>
                <w:b/>
                <w:sz w:val="24"/>
              </w:rPr>
              <w:t xml:space="preserve">Дата вступления в силу: </w:t>
            </w:r>
            <w:r w:rsidRPr="00BB0877">
              <w:rPr>
                <w:sz w:val="24"/>
              </w:rPr>
              <w:t xml:space="preserve">1 </w:t>
            </w:r>
            <w:r w:rsidR="0034365F" w:rsidRPr="00BB0877">
              <w:rPr>
                <w:sz w:val="24"/>
              </w:rPr>
              <w:t>мая</w:t>
            </w:r>
            <w:r w:rsidRPr="00BB0877">
              <w:rPr>
                <w:sz w:val="24"/>
              </w:rPr>
              <w:t xml:space="preserve"> 202</w:t>
            </w:r>
            <w:r w:rsidR="0034365F" w:rsidRPr="00BB0877">
              <w:rPr>
                <w:sz w:val="24"/>
              </w:rPr>
              <w:t>4</w:t>
            </w:r>
            <w:r w:rsidRPr="00BB0877">
              <w:rPr>
                <w:sz w:val="24"/>
              </w:rPr>
              <w:t xml:space="preserve"> года.</w:t>
            </w:r>
          </w:p>
        </w:tc>
      </w:tr>
    </w:tbl>
    <w:p w14:paraId="638285D0" w14:textId="77777777" w:rsidR="00A92701" w:rsidRDefault="00A92701" w:rsidP="00BB0877">
      <w:pPr>
        <w:rPr>
          <w:b/>
          <w:caps/>
          <w:sz w:val="26"/>
          <w:szCs w:val="26"/>
        </w:rPr>
      </w:pPr>
    </w:p>
    <w:p w14:paraId="383F15C9" w14:textId="77777777" w:rsidR="00BB0877" w:rsidRDefault="00BB0877" w:rsidP="00BB0877">
      <w:pPr>
        <w:jc w:val="left"/>
        <w:rPr>
          <w:b/>
          <w:sz w:val="26"/>
          <w:szCs w:val="26"/>
        </w:rPr>
      </w:pPr>
    </w:p>
    <w:p w14:paraId="3E40DF89" w14:textId="7F61F11E" w:rsidR="00A92701" w:rsidRDefault="00A92701" w:rsidP="00BB0877">
      <w:pPr>
        <w:jc w:val="left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>Предложения по изменениям и дополнениям в</w:t>
      </w:r>
      <w:r>
        <w:rPr>
          <w:b/>
          <w:caps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</w:t>
      </w:r>
      <w:r>
        <w:rPr>
          <w:b/>
          <w:sz w:val="26"/>
          <w:szCs w:val="26"/>
        </w:rPr>
        <w:t xml:space="preserve">риложение № 1.1 к </w:t>
      </w:r>
      <w:r w:rsidR="00BB0877">
        <w:rPr>
          <w:b/>
          <w:sz w:val="26"/>
          <w:szCs w:val="26"/>
        </w:rPr>
        <w:t>Договору о присоединении к торговой системе</w:t>
      </w:r>
      <w:r w:rsidRPr="001435B8">
        <w:rPr>
          <w:b/>
          <w:sz w:val="26"/>
          <w:szCs w:val="26"/>
        </w:rPr>
        <w:t xml:space="preserve"> оптового рынка</w:t>
      </w:r>
      <w:r w:rsidR="00BB0877">
        <w:rPr>
          <w:b/>
          <w:caps/>
          <w:sz w:val="26"/>
          <w:szCs w:val="26"/>
        </w:rPr>
        <w:t>)</w:t>
      </w:r>
      <w:r>
        <w:rPr>
          <w:b/>
          <w:caps/>
          <w:sz w:val="26"/>
          <w:szCs w:val="26"/>
        </w:rPr>
        <w:t xml:space="preserve"> </w:t>
      </w:r>
    </w:p>
    <w:p w14:paraId="59CC5C11" w14:textId="77777777" w:rsidR="00A92701" w:rsidRPr="003E3897" w:rsidRDefault="00A92701" w:rsidP="00A92701">
      <w:pPr>
        <w:rPr>
          <w:b/>
          <w:caps/>
          <w:sz w:val="16"/>
          <w:szCs w:val="16"/>
        </w:rPr>
      </w:pPr>
    </w:p>
    <w:p w14:paraId="0FF4D517" w14:textId="77777777" w:rsidR="00A92701" w:rsidRDefault="00A92701" w:rsidP="00A92701">
      <w:pPr>
        <w:widowControl w:val="0"/>
        <w:rPr>
          <w:b/>
          <w:szCs w:val="22"/>
          <w:lang w:eastAsia="en-US"/>
        </w:rPr>
      </w:pPr>
    </w:p>
    <w:p w14:paraId="081E4942" w14:textId="77777777" w:rsidR="00A92701" w:rsidRDefault="00A92701" w:rsidP="00D572D1">
      <w:pPr>
        <w:jc w:val="left"/>
        <w:rPr>
          <w:b/>
          <w:szCs w:val="22"/>
        </w:rPr>
        <w:sectPr w:rsidR="00A92701" w:rsidSect="00553E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7F3CD8A" w14:textId="7FB23DC0" w:rsidR="00D572D1" w:rsidRDefault="00D572D1" w:rsidP="00D572D1">
      <w:pPr>
        <w:jc w:val="left"/>
        <w:rPr>
          <w:b/>
          <w:szCs w:val="22"/>
        </w:rPr>
      </w:pPr>
      <w:r>
        <w:rPr>
          <w:b/>
          <w:szCs w:val="22"/>
        </w:rPr>
        <w:lastRenderedPageBreak/>
        <w:t>Действующая редакция</w:t>
      </w:r>
    </w:p>
    <w:p w14:paraId="7266A7E2" w14:textId="77777777" w:rsidR="00D572D1" w:rsidRDefault="00D572D1" w:rsidP="00D572D1">
      <w:pPr>
        <w:jc w:val="center"/>
        <w:rPr>
          <w:b/>
          <w:szCs w:val="22"/>
        </w:rPr>
      </w:pPr>
    </w:p>
    <w:p w14:paraId="5EA0AE2C" w14:textId="0F8813A7" w:rsidR="00D572D1" w:rsidRPr="00E64A6B" w:rsidRDefault="00D572D1" w:rsidP="00D572D1">
      <w:pPr>
        <w:jc w:val="center"/>
        <w:rPr>
          <w:b/>
          <w:szCs w:val="22"/>
        </w:rPr>
      </w:pPr>
      <w:r w:rsidRPr="00E64A6B">
        <w:rPr>
          <w:b/>
          <w:szCs w:val="22"/>
        </w:rPr>
        <w:t>Форма 12</w:t>
      </w:r>
    </w:p>
    <w:p w14:paraId="5546C75E" w14:textId="77777777" w:rsidR="00D572D1" w:rsidRPr="00E64A6B" w:rsidRDefault="00D572D1" w:rsidP="00D572D1">
      <w:pPr>
        <w:rPr>
          <w:szCs w:val="22"/>
        </w:rPr>
      </w:pPr>
    </w:p>
    <w:p w14:paraId="175B44E1" w14:textId="77777777" w:rsidR="00D572D1" w:rsidRPr="00E64A6B" w:rsidRDefault="00D572D1" w:rsidP="00D572D1">
      <w:pPr>
        <w:jc w:val="center"/>
        <w:rPr>
          <w:b/>
        </w:rPr>
      </w:pPr>
      <w:r w:rsidRPr="00E64A6B">
        <w:rPr>
          <w:b/>
          <w:caps/>
        </w:rPr>
        <w:t>п</w:t>
      </w:r>
      <w:r w:rsidRPr="00E64A6B">
        <w:rPr>
          <w:b/>
        </w:rPr>
        <w:t>еречень паспортных технологических характеристик генерирующего оборудования</w:t>
      </w:r>
    </w:p>
    <w:p w14:paraId="236E3C83" w14:textId="77777777" w:rsidR="00D572D1" w:rsidRPr="00E64A6B" w:rsidRDefault="00D572D1" w:rsidP="00D572D1"/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  <w:gridCol w:w="5339"/>
      </w:tblGrid>
      <w:tr w:rsidR="00D572D1" w:rsidRPr="00E64A6B" w14:paraId="25D3DCE1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57144016" w14:textId="77777777" w:rsidR="00D572D1" w:rsidRPr="00E64A6B" w:rsidRDefault="00D572D1" w:rsidP="00D12EF4">
            <w:pPr>
              <w:rPr>
                <w:b/>
                <w:szCs w:val="22"/>
              </w:rPr>
            </w:pPr>
            <w:r w:rsidRPr="00E64A6B">
              <w:rPr>
                <w:b/>
              </w:rPr>
              <w:t>Наименование ГТП генерации (</w:t>
            </w:r>
            <w:proofErr w:type="spellStart"/>
            <w:r w:rsidRPr="00E64A6B">
              <w:rPr>
                <w:b/>
              </w:rPr>
              <w:t>ГТПг</w:t>
            </w:r>
            <w:proofErr w:type="spellEnd"/>
            <w:r w:rsidRPr="00E64A6B">
              <w:rPr>
                <w:b/>
              </w:rPr>
              <w:t>)</w:t>
            </w:r>
          </w:p>
        </w:tc>
        <w:tc>
          <w:tcPr>
            <w:tcW w:w="5339" w:type="dxa"/>
            <w:vAlign w:val="center"/>
          </w:tcPr>
          <w:p w14:paraId="3EEB654F" w14:textId="77777777" w:rsidR="00D572D1" w:rsidRPr="00E64A6B" w:rsidRDefault="00D572D1" w:rsidP="00D12EF4">
            <w:pPr>
              <w:rPr>
                <w:szCs w:val="22"/>
              </w:rPr>
            </w:pPr>
            <w:r w:rsidRPr="00E64A6B">
              <w:rPr>
                <w:szCs w:val="22"/>
              </w:rPr>
              <w:t xml:space="preserve">Указывается наименование </w:t>
            </w:r>
            <w:proofErr w:type="spellStart"/>
            <w:r w:rsidRPr="00E64A6B">
              <w:rPr>
                <w:szCs w:val="22"/>
              </w:rPr>
              <w:t>ГТПг</w:t>
            </w:r>
            <w:proofErr w:type="spellEnd"/>
          </w:p>
          <w:p w14:paraId="679A4EF4" w14:textId="77777777" w:rsidR="00D572D1" w:rsidRPr="00E64A6B" w:rsidRDefault="00D572D1" w:rsidP="00D12EF4">
            <w:pPr>
              <w:rPr>
                <w:szCs w:val="22"/>
              </w:rPr>
            </w:pPr>
            <w:r w:rsidRPr="00E64A6B">
              <w:rPr>
                <w:szCs w:val="22"/>
              </w:rPr>
              <w:t>в соответствии с наименованием, указанным в заявлении, форме 5 (при наличии) и ПСИ</w:t>
            </w:r>
          </w:p>
        </w:tc>
      </w:tr>
      <w:tr w:rsidR="00D572D1" w:rsidRPr="00E64A6B" w14:paraId="4D0BD2DA" w14:textId="77777777" w:rsidTr="00D12EF4">
        <w:trPr>
          <w:trHeight w:val="964"/>
        </w:trPr>
        <w:tc>
          <w:tcPr>
            <w:tcW w:w="4154" w:type="dxa"/>
            <w:shd w:val="clear" w:color="auto" w:fill="D9D9D9"/>
            <w:vAlign w:val="center"/>
          </w:tcPr>
          <w:p w14:paraId="4BCD6F57" w14:textId="77777777" w:rsidR="00D572D1" w:rsidRPr="00E64A6B" w:rsidRDefault="00D572D1" w:rsidP="00D12EF4">
            <w:pPr>
              <w:rPr>
                <w:b/>
              </w:rPr>
            </w:pPr>
            <w:r w:rsidRPr="00E64A6B">
              <w:rPr>
                <w:b/>
                <w:szCs w:val="22"/>
              </w:rPr>
              <w:t>Наименование электростанции</w:t>
            </w:r>
          </w:p>
        </w:tc>
        <w:tc>
          <w:tcPr>
            <w:tcW w:w="5339" w:type="dxa"/>
            <w:vAlign w:val="center"/>
          </w:tcPr>
          <w:p w14:paraId="23354103" w14:textId="77777777" w:rsidR="00D572D1" w:rsidRPr="00E64A6B" w:rsidRDefault="00D572D1" w:rsidP="00D12EF4">
            <w:pPr>
              <w:rPr>
                <w:szCs w:val="22"/>
              </w:rPr>
            </w:pPr>
            <w:r w:rsidRPr="00E64A6B">
              <w:t>Указывается диспетчерское наименование электростанции в соответствии с наименованием, указанным в заявлении, форме 5 (при наличии) и на однолинейной схеме</w:t>
            </w:r>
          </w:p>
        </w:tc>
      </w:tr>
      <w:tr w:rsidR="00D572D1" w:rsidRPr="00E64A6B" w14:paraId="5D69EE5A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59A4C8F7" w14:textId="77777777" w:rsidR="00D572D1" w:rsidRPr="00E64A6B" w:rsidRDefault="00D572D1" w:rsidP="00D12EF4">
            <w:pPr>
              <w:rPr>
                <w:b/>
                <w:szCs w:val="22"/>
              </w:rPr>
            </w:pPr>
            <w:r w:rsidRPr="00E64A6B">
              <w:rPr>
                <w:b/>
                <w:szCs w:val="22"/>
              </w:rPr>
              <w:t>Тип электростанции</w:t>
            </w:r>
          </w:p>
        </w:tc>
        <w:tc>
          <w:tcPr>
            <w:tcW w:w="5339" w:type="dxa"/>
            <w:vAlign w:val="center"/>
          </w:tcPr>
          <w:p w14:paraId="21BE886B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тип электростанции:</w:t>
            </w:r>
          </w:p>
          <w:p w14:paraId="25843ECC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ТЭС, АЭС, ГЭС, </w:t>
            </w:r>
            <w:proofErr w:type="spellStart"/>
            <w:r w:rsidRPr="00E64A6B">
              <w:rPr>
                <w:szCs w:val="22"/>
              </w:rPr>
              <w:t>ГАЭС</w:t>
            </w:r>
            <w:proofErr w:type="spellEnd"/>
            <w:r w:rsidRPr="00E64A6B">
              <w:rPr>
                <w:szCs w:val="22"/>
              </w:rPr>
              <w:t xml:space="preserve">,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,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или иной тип электростанции</w:t>
            </w:r>
          </w:p>
        </w:tc>
      </w:tr>
    </w:tbl>
    <w:p w14:paraId="43E9CF28" w14:textId="77777777" w:rsidR="00D572D1" w:rsidRPr="00E64A6B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069"/>
        <w:gridCol w:w="4743"/>
        <w:gridCol w:w="596"/>
      </w:tblGrid>
      <w:tr w:rsidR="00D572D1" w:rsidRPr="00E64A6B" w14:paraId="1F3EC39E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7BBD10E9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b/>
                <w:sz w:val="22"/>
                <w:szCs w:val="22"/>
              </w:rPr>
            </w:pPr>
            <w:r w:rsidRPr="00E64A6B">
              <w:rPr>
                <w:rFonts w:ascii="Garamond" w:hAnsi="Garamond"/>
                <w:b/>
                <w:sz w:val="22"/>
                <w:szCs w:val="22"/>
              </w:rPr>
              <w:t xml:space="preserve">Общие характеристики </w:t>
            </w:r>
            <w:proofErr w:type="spellStart"/>
            <w:r w:rsidRPr="00E64A6B">
              <w:rPr>
                <w:rFonts w:ascii="Garamond" w:hAnsi="Garamond"/>
                <w:b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64A6B" w14:paraId="06DA9709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45E3395F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установленная мощность ЕГО 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, МВт</w:t>
            </w:r>
          </w:p>
        </w:tc>
        <w:tc>
          <w:tcPr>
            <w:tcW w:w="5339" w:type="dxa"/>
            <w:gridSpan w:val="2"/>
            <w:vAlign w:val="center"/>
          </w:tcPr>
          <w:p w14:paraId="391CDB76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Указывается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суммарная величина установленной мощности всех </w:t>
            </w:r>
            <w:r w:rsidRPr="00E64A6B">
              <w:rPr>
                <w:rFonts w:ascii="Garamond" w:hAnsi="Garamond"/>
                <w:sz w:val="22"/>
                <w:szCs w:val="22"/>
              </w:rPr>
              <w:t>ЕГО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, в МВт.</w:t>
            </w:r>
          </w:p>
          <w:p w14:paraId="231C1190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Для </w:t>
            </w:r>
            <w:r w:rsidRPr="00E64A6B">
              <w:rPr>
                <w:rFonts w:ascii="Garamond" w:hAnsi="Garamond"/>
                <w:sz w:val="22"/>
                <w:szCs w:val="22"/>
              </w:rPr>
              <w:t xml:space="preserve">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указывается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</w:t>
            </w: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установленная мощность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всех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, включенных в состав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64A6B" w14:paraId="6FFC6981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0AE0DFF5" w14:textId="77777777" w:rsidR="00D572D1" w:rsidRPr="00E64A6B" w:rsidRDefault="00D572D1" w:rsidP="00D12EF4">
            <w:pPr>
              <w:pStyle w:val="a3"/>
              <w:tabs>
                <w:tab w:val="left" w:pos="2777"/>
              </w:tabs>
              <w:spacing w:before="0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Характеристики единиц генерирующего оборудования (ЕГО), включенных в </w:t>
            </w:r>
            <w:proofErr w:type="spellStart"/>
            <w:r w:rsidRPr="00E64A6B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64A6B" w14:paraId="21500074" w14:textId="77777777" w:rsidTr="00D12EF4">
        <w:trPr>
          <w:trHeight w:val="283"/>
        </w:trPr>
        <w:tc>
          <w:tcPr>
            <w:tcW w:w="4154" w:type="dxa"/>
            <w:gridSpan w:val="2"/>
            <w:vAlign w:val="center"/>
          </w:tcPr>
          <w:p w14:paraId="41688036" w14:textId="77777777" w:rsidR="00D572D1" w:rsidRPr="00E64A6B" w:rsidRDefault="00D572D1" w:rsidP="00D12EF4">
            <w:pPr>
              <w:pStyle w:val="a3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4743" w:type="dxa"/>
            <w:vAlign w:val="center"/>
          </w:tcPr>
          <w:p w14:paraId="610B6551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596" w:type="dxa"/>
            <w:vAlign w:val="center"/>
          </w:tcPr>
          <w:p w14:paraId="0D3ABC21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64A6B">
              <w:rPr>
                <w:rFonts w:eastAsia="MS Mincho"/>
                <w:szCs w:val="22"/>
                <w:lang w:val="en-US"/>
              </w:rPr>
              <w:t>N</w:t>
            </w:r>
            <w:r w:rsidRPr="00E64A6B">
              <w:rPr>
                <w:rFonts w:eastAsia="MS Mincho"/>
                <w:szCs w:val="22"/>
              </w:rPr>
              <w:t>…</w:t>
            </w:r>
          </w:p>
        </w:tc>
      </w:tr>
      <w:tr w:rsidR="00D572D1" w:rsidRPr="00E64A6B" w14:paraId="4F782976" w14:textId="77777777" w:rsidTr="00D12EF4">
        <w:trPr>
          <w:trHeight w:val="964"/>
        </w:trPr>
        <w:tc>
          <w:tcPr>
            <w:tcW w:w="4154" w:type="dxa"/>
            <w:gridSpan w:val="2"/>
            <w:vAlign w:val="center"/>
          </w:tcPr>
          <w:p w14:paraId="152E1A0A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Наименование ЕГО</w:t>
            </w:r>
          </w:p>
        </w:tc>
        <w:tc>
          <w:tcPr>
            <w:tcW w:w="4743" w:type="dxa"/>
            <w:vAlign w:val="center"/>
          </w:tcPr>
          <w:p w14:paraId="24A9B871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наименование ЕГО в соответствии с примечанием 2.</w:t>
            </w:r>
          </w:p>
          <w:p w14:paraId="1E15937B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указывается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 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в соответствии с примечанием 3</w:t>
            </w:r>
          </w:p>
        </w:tc>
        <w:tc>
          <w:tcPr>
            <w:tcW w:w="596" w:type="dxa"/>
            <w:vAlign w:val="center"/>
          </w:tcPr>
          <w:p w14:paraId="3CC793A6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7866D2DF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4FDB6BC2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 xml:space="preserve">Наименование </w:t>
            </w:r>
            <w:r w:rsidRPr="00E64A6B">
              <w:rPr>
                <w:rFonts w:ascii="Garamond" w:hAnsi="Garamond"/>
                <w:sz w:val="22"/>
              </w:rPr>
              <w:t xml:space="preserve">(станционный номер) </w:t>
            </w:r>
            <w:r w:rsidRPr="00E64A6B">
              <w:rPr>
                <w:rFonts w:ascii="Garamond" w:hAnsi="Garamond"/>
                <w:sz w:val="22"/>
                <w:szCs w:val="22"/>
              </w:rPr>
              <w:t>турбогенератора (генератора) в составе ЕГО</w:t>
            </w:r>
          </w:p>
        </w:tc>
        <w:tc>
          <w:tcPr>
            <w:tcW w:w="4743" w:type="dxa"/>
            <w:vAlign w:val="center"/>
          </w:tcPr>
          <w:p w14:paraId="2FC1CDCA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наименование турбогенератора (генератора) в составе ЕГО в соответствии с наименованием, указанным на однолинейной схеме.</w:t>
            </w:r>
          </w:p>
          <w:p w14:paraId="39008FD5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указывается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в соответствии с примечанием 3</w:t>
            </w:r>
          </w:p>
        </w:tc>
        <w:tc>
          <w:tcPr>
            <w:tcW w:w="596" w:type="dxa"/>
            <w:vAlign w:val="center"/>
          </w:tcPr>
          <w:p w14:paraId="659AA2DD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1CA05970" w14:textId="77777777" w:rsidTr="00D12EF4">
        <w:trPr>
          <w:trHeight w:val="1701"/>
        </w:trPr>
        <w:tc>
          <w:tcPr>
            <w:tcW w:w="4154" w:type="dxa"/>
            <w:gridSpan w:val="2"/>
            <w:vAlign w:val="center"/>
          </w:tcPr>
          <w:p w14:paraId="1BB4A602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Маркировка турбогенератора (генератора) в составе ЕГО</w:t>
            </w:r>
          </w:p>
        </w:tc>
        <w:tc>
          <w:tcPr>
            <w:tcW w:w="4743" w:type="dxa"/>
            <w:vAlign w:val="center"/>
          </w:tcPr>
          <w:p w14:paraId="7C514AE7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Маркировка турбогенератора (генератора) указывается согласно паспортным данным организации-изготовителя генерирующего оборудования.</w:t>
            </w:r>
          </w:p>
          <w:p w14:paraId="55B37840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указывается </w:t>
            </w:r>
            <w:proofErr w:type="spellStart"/>
            <w:r w:rsidRPr="00E64A6B">
              <w:rPr>
                <w:szCs w:val="22"/>
              </w:rPr>
              <w:t>ФЭСМ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ВЭУ</w:t>
            </w:r>
            <w:proofErr w:type="spellEnd"/>
            <w:r w:rsidRPr="00E64A6B">
              <w:rPr>
                <w:szCs w:val="22"/>
              </w:rPr>
              <w:t xml:space="preserve"> в соответствии с примечанием 3</w:t>
            </w:r>
          </w:p>
        </w:tc>
        <w:tc>
          <w:tcPr>
            <w:tcW w:w="596" w:type="dxa"/>
            <w:vAlign w:val="center"/>
          </w:tcPr>
          <w:p w14:paraId="611924A9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796ED454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4E93E2B2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Наименование (станционный номер) турбины (паровой, газовой или гидротурбины) в составе ЕГО</w:t>
            </w:r>
          </w:p>
        </w:tc>
        <w:tc>
          <w:tcPr>
            <w:tcW w:w="4743" w:type="dxa"/>
            <w:vAlign w:val="center"/>
          </w:tcPr>
          <w:p w14:paraId="1A6CABAC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наименование (станционный номер) турбины (паровой, газовой или гидротурбины) в составе ЕГО.</w:t>
            </w:r>
          </w:p>
          <w:p w14:paraId="56029344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указывается </w:t>
            </w:r>
            <w:proofErr w:type="spellStart"/>
            <w:r w:rsidRPr="00E64A6B">
              <w:rPr>
                <w:szCs w:val="22"/>
              </w:rPr>
              <w:t>ФЭСМ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ВЭУ</w:t>
            </w:r>
            <w:proofErr w:type="spellEnd"/>
            <w:r w:rsidRPr="00E64A6B">
              <w:rPr>
                <w:szCs w:val="22"/>
              </w:rPr>
              <w:t xml:space="preserve"> в соответствии с примечанием 3</w:t>
            </w:r>
          </w:p>
        </w:tc>
        <w:tc>
          <w:tcPr>
            <w:tcW w:w="596" w:type="dxa"/>
            <w:vAlign w:val="center"/>
          </w:tcPr>
          <w:p w14:paraId="3BD870DE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4DB34D6E" w14:textId="77777777" w:rsidTr="00D12EF4">
        <w:trPr>
          <w:trHeight w:val="2211"/>
        </w:trPr>
        <w:tc>
          <w:tcPr>
            <w:tcW w:w="4154" w:type="dxa"/>
            <w:gridSpan w:val="2"/>
            <w:vAlign w:val="center"/>
          </w:tcPr>
          <w:p w14:paraId="2BD498FF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lastRenderedPageBreak/>
              <w:t>Маркировка турбины (паровой, газовой или гидротурбины) в составе ЕГО</w:t>
            </w:r>
          </w:p>
        </w:tc>
        <w:tc>
          <w:tcPr>
            <w:tcW w:w="4743" w:type="dxa"/>
            <w:vAlign w:val="center"/>
          </w:tcPr>
          <w:p w14:paraId="15FE397E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Маркировка турбины (паровой, газовой или гидротурбины) указывается в соответствии с актом об общесистемных технических параметрах и характеристиках генерирующего оборудования, а при его отсутствии согласно паспортным данным организации-изготовителя.</w:t>
            </w:r>
          </w:p>
          <w:p w14:paraId="54F05BDB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указывается </w:t>
            </w:r>
            <w:proofErr w:type="spellStart"/>
            <w:r w:rsidRPr="00E64A6B">
              <w:rPr>
                <w:szCs w:val="22"/>
              </w:rPr>
              <w:t>ФЭСМ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ВЭУ</w:t>
            </w:r>
            <w:proofErr w:type="spellEnd"/>
            <w:r w:rsidRPr="00E64A6B">
              <w:rPr>
                <w:szCs w:val="22"/>
              </w:rPr>
              <w:t xml:space="preserve"> в соответствии с примечанием 3</w:t>
            </w:r>
          </w:p>
        </w:tc>
        <w:tc>
          <w:tcPr>
            <w:tcW w:w="596" w:type="dxa"/>
            <w:vAlign w:val="center"/>
          </w:tcPr>
          <w:p w14:paraId="2400CC88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0BEF0993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72AE4E7F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Установленная мощность ЕГО, МВт</w:t>
            </w:r>
          </w:p>
        </w:tc>
        <w:tc>
          <w:tcPr>
            <w:tcW w:w="4743" w:type="dxa"/>
            <w:vAlign w:val="center"/>
          </w:tcPr>
          <w:p w14:paraId="240660AA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установленная мощность ЕГО в МВт.</w:t>
            </w:r>
          </w:p>
          <w:p w14:paraId="23B71D6C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Для </w:t>
            </w:r>
            <w:r w:rsidRPr="00E64A6B">
              <w:rPr>
                <w:rFonts w:ascii="Garamond" w:hAnsi="Garamond"/>
                <w:sz w:val="22"/>
                <w:szCs w:val="22"/>
              </w:rPr>
              <w:t xml:space="preserve">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 указывается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</w:t>
            </w: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установленная мощность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всех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, включенных в состав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.</w:t>
            </w:r>
          </w:p>
          <w:p w14:paraId="42F06C89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1C80955E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54496E75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6C4EF862" w14:textId="77777777" w:rsidR="00D572D1" w:rsidRPr="00477A17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477A17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Характеристика расхода на собственные нужды, %</w:t>
            </w:r>
          </w:p>
        </w:tc>
        <w:tc>
          <w:tcPr>
            <w:tcW w:w="4743" w:type="dxa"/>
            <w:vAlign w:val="center"/>
          </w:tcPr>
          <w:p w14:paraId="2C9BB958" w14:textId="77777777" w:rsidR="00D572D1" w:rsidRPr="00477A17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highlight w:val="yellow"/>
              </w:rPr>
            </w:pPr>
            <w:r w:rsidRPr="00477A17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характеристики расхода электрической энергии на собственные нужды в %</w:t>
            </w:r>
          </w:p>
        </w:tc>
        <w:tc>
          <w:tcPr>
            <w:tcW w:w="596" w:type="dxa"/>
            <w:vAlign w:val="center"/>
          </w:tcPr>
          <w:p w14:paraId="6D22349D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66FCD410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201F6F6C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Основной вид топлива</w:t>
            </w:r>
          </w:p>
        </w:tc>
        <w:tc>
          <w:tcPr>
            <w:tcW w:w="4743" w:type="dxa"/>
            <w:tcBorders>
              <w:bottom w:val="single" w:sz="4" w:space="0" w:color="auto"/>
            </w:tcBorders>
            <w:vAlign w:val="center"/>
          </w:tcPr>
          <w:p w14:paraId="710251CE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основной вид топлива.</w:t>
            </w:r>
          </w:p>
          <w:p w14:paraId="0109484C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C2733D8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355031AF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0C605304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Резервный вид топлива</w:t>
            </w:r>
          </w:p>
        </w:tc>
        <w:tc>
          <w:tcPr>
            <w:tcW w:w="4743" w:type="dxa"/>
            <w:tcBorders>
              <w:top w:val="single" w:sz="4" w:space="0" w:color="auto"/>
            </w:tcBorders>
            <w:vAlign w:val="center"/>
          </w:tcPr>
          <w:p w14:paraId="665D74D3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резервный вид топлива (при наличии).</w:t>
            </w:r>
          </w:p>
          <w:p w14:paraId="2A57C195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03AA3F6F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301D3D02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608ECE6E" w14:textId="77777777" w:rsidR="00D572D1" w:rsidRPr="00477A17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477A17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Топливная составляющая себестоимости производства электроэнергии, руб./МВт∙ч</w:t>
            </w:r>
          </w:p>
        </w:tc>
        <w:tc>
          <w:tcPr>
            <w:tcW w:w="4743" w:type="dxa"/>
            <w:vAlign w:val="center"/>
          </w:tcPr>
          <w:p w14:paraId="61923337" w14:textId="77777777" w:rsidR="00D572D1" w:rsidRPr="00477A17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highlight w:val="yellow"/>
              </w:rPr>
            </w:pPr>
            <w:r w:rsidRPr="00477A17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Указывается числовое значение топливной составляющей себестоимости производства электроэнергии в руб./МВт∙ч</w:t>
            </w:r>
          </w:p>
        </w:tc>
        <w:tc>
          <w:tcPr>
            <w:tcW w:w="596" w:type="dxa"/>
            <w:vAlign w:val="center"/>
          </w:tcPr>
          <w:p w14:paraId="40C3BC57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68503193" w14:textId="77777777" w:rsidTr="00D12EF4">
        <w:trPr>
          <w:cantSplit/>
          <w:trHeight w:val="1984"/>
        </w:trPr>
        <w:tc>
          <w:tcPr>
            <w:tcW w:w="3085" w:type="dxa"/>
            <w:vMerge w:val="restart"/>
            <w:vAlign w:val="center"/>
          </w:tcPr>
          <w:p w14:paraId="6CBA42AD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Предел регулировочного диапазона, МВт</w:t>
            </w:r>
          </w:p>
        </w:tc>
        <w:tc>
          <w:tcPr>
            <w:tcW w:w="1069" w:type="dxa"/>
            <w:vAlign w:val="center"/>
          </w:tcPr>
          <w:p w14:paraId="409CD598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нижний</w:t>
            </w:r>
          </w:p>
        </w:tc>
        <w:tc>
          <w:tcPr>
            <w:tcW w:w="4743" w:type="dxa"/>
            <w:vAlign w:val="center"/>
          </w:tcPr>
          <w:p w14:paraId="5BBAEDAD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нижнего предела регулировочного диапазона в МВт.</w:t>
            </w:r>
          </w:p>
          <w:p w14:paraId="2D3CEE4D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Значение нижнего предела регулировочного диапазона не должно превышать верхний предел.</w:t>
            </w:r>
          </w:p>
          <w:p w14:paraId="158EBB65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Для ГЭС значение нижнего предела регулировочного диапазона должно быть указано равным нулю</w:t>
            </w:r>
          </w:p>
        </w:tc>
        <w:tc>
          <w:tcPr>
            <w:tcW w:w="596" w:type="dxa"/>
            <w:vAlign w:val="center"/>
          </w:tcPr>
          <w:p w14:paraId="1FB7C6BE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2F8BE639" w14:textId="77777777" w:rsidTr="00D12EF4">
        <w:trPr>
          <w:cantSplit/>
          <w:trHeight w:val="1191"/>
        </w:trPr>
        <w:tc>
          <w:tcPr>
            <w:tcW w:w="3085" w:type="dxa"/>
            <w:vMerge/>
            <w:vAlign w:val="center"/>
          </w:tcPr>
          <w:p w14:paraId="678ACA56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</w:rPr>
            </w:pPr>
          </w:p>
        </w:tc>
        <w:tc>
          <w:tcPr>
            <w:tcW w:w="1069" w:type="dxa"/>
            <w:vAlign w:val="center"/>
          </w:tcPr>
          <w:p w14:paraId="528141B3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верхний</w:t>
            </w:r>
          </w:p>
        </w:tc>
        <w:tc>
          <w:tcPr>
            <w:tcW w:w="4743" w:type="dxa"/>
            <w:vAlign w:val="center"/>
          </w:tcPr>
          <w:p w14:paraId="43C23E8D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верхнего предела регулировочного диапазона в МВт.</w:t>
            </w:r>
          </w:p>
          <w:p w14:paraId="0DE68EDA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Числовое значение может быть меньше или больше установленной мощности ЕГО.</w:t>
            </w:r>
          </w:p>
          <w:p w14:paraId="6102FCB0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4AA4CE51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2AF0FD92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250BE8A8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набора нагрузки, МВт/мин</w:t>
            </w:r>
          </w:p>
        </w:tc>
        <w:tc>
          <w:tcPr>
            <w:tcW w:w="4743" w:type="dxa"/>
            <w:vAlign w:val="center"/>
          </w:tcPr>
          <w:p w14:paraId="54E9479A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максимально допустимой скорости увеличения нагрузки ЕГО в течение 1 минуты в МВт/мин</w:t>
            </w:r>
          </w:p>
        </w:tc>
        <w:tc>
          <w:tcPr>
            <w:tcW w:w="596" w:type="dxa"/>
            <w:vAlign w:val="center"/>
          </w:tcPr>
          <w:p w14:paraId="146CBF3B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11B4DCCA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7A3C9A49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снижения нагрузки, МВт/мин</w:t>
            </w:r>
          </w:p>
        </w:tc>
        <w:tc>
          <w:tcPr>
            <w:tcW w:w="4743" w:type="dxa"/>
            <w:vAlign w:val="center"/>
          </w:tcPr>
          <w:p w14:paraId="01F7D0F8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максимально допустимой скорости снижения нагрузки ЕГО в течение 1 минуты в МВт/мин</w:t>
            </w:r>
          </w:p>
        </w:tc>
        <w:tc>
          <w:tcPr>
            <w:tcW w:w="596" w:type="dxa"/>
            <w:vAlign w:val="center"/>
          </w:tcPr>
          <w:p w14:paraId="1B1863AE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</w:tbl>
    <w:p w14:paraId="6286DBF1" w14:textId="77777777" w:rsidR="00D572D1" w:rsidRPr="00E64A6B" w:rsidRDefault="00D572D1" w:rsidP="00D572D1">
      <w:pPr>
        <w:ind w:right="4670"/>
        <w:rPr>
          <w:rFonts w:cs="Garamond"/>
          <w:iCs/>
          <w:sz w:val="20"/>
        </w:rPr>
      </w:pPr>
    </w:p>
    <w:p w14:paraId="6AB08CFB" w14:textId="77777777" w:rsidR="00D572D1" w:rsidRPr="00E64A6B" w:rsidRDefault="00D572D1" w:rsidP="00D572D1">
      <w:pPr>
        <w:ind w:right="4670"/>
        <w:rPr>
          <w:rFonts w:cs="Garamond"/>
          <w:b/>
          <w:iCs/>
          <w:sz w:val="20"/>
        </w:rPr>
      </w:pPr>
      <w:r w:rsidRPr="00E64A6B">
        <w:rPr>
          <w:rFonts w:cs="Garamond"/>
          <w:b/>
          <w:iCs/>
          <w:sz w:val="20"/>
        </w:rPr>
        <w:t>Примечания.</w:t>
      </w:r>
    </w:p>
    <w:p w14:paraId="121D709F" w14:textId="77777777" w:rsidR="00D572D1" w:rsidRPr="00E64A6B" w:rsidRDefault="00D572D1" w:rsidP="00D572D1">
      <w:pPr>
        <w:ind w:right="4670"/>
        <w:rPr>
          <w:rFonts w:cs="Garamond"/>
          <w:b/>
          <w:iCs/>
          <w:sz w:val="20"/>
        </w:rPr>
      </w:pPr>
    </w:p>
    <w:p w14:paraId="0E764BC5" w14:textId="77777777" w:rsidR="00D572D1" w:rsidRPr="00E64A6B" w:rsidRDefault="00D572D1" w:rsidP="00D572D1">
      <w:pPr>
        <w:ind w:right="-2"/>
        <w:rPr>
          <w:b/>
          <w:iCs/>
          <w:sz w:val="20"/>
        </w:rPr>
      </w:pPr>
      <w:r w:rsidRPr="00E64A6B">
        <w:rPr>
          <w:b/>
          <w:iCs/>
          <w:sz w:val="20"/>
        </w:rPr>
        <w:t>Разделы формы 12 заполняются с учетом указанных ниже особенностей:</w:t>
      </w:r>
    </w:p>
    <w:p w14:paraId="6B458D65" w14:textId="77777777" w:rsidR="00D572D1" w:rsidRPr="00E64A6B" w:rsidRDefault="00D572D1" w:rsidP="00D572D1">
      <w:pPr>
        <w:ind w:left="426" w:right="6" w:hanging="426"/>
        <w:rPr>
          <w:rFonts w:cs="Garamond"/>
          <w:sz w:val="20"/>
        </w:rPr>
      </w:pPr>
      <w:r w:rsidRPr="00E64A6B">
        <w:rPr>
          <w:sz w:val="20"/>
        </w:rPr>
        <w:t>1.</w:t>
      </w:r>
      <w:r w:rsidRPr="00E64A6B">
        <w:rPr>
          <w:sz w:val="20"/>
        </w:rPr>
        <w:tab/>
        <w:t xml:space="preserve">Форма заполняется отдельно для каждой </w:t>
      </w:r>
      <w:proofErr w:type="spellStart"/>
      <w:r w:rsidRPr="00E64A6B">
        <w:rPr>
          <w:sz w:val="20"/>
        </w:rPr>
        <w:t>ГТПг</w:t>
      </w:r>
      <w:proofErr w:type="spellEnd"/>
      <w:r w:rsidRPr="00E64A6B">
        <w:rPr>
          <w:sz w:val="20"/>
        </w:rPr>
        <w:t>, предложенной заявителем.</w:t>
      </w:r>
    </w:p>
    <w:p w14:paraId="664E4ACF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2.</w:t>
      </w:r>
      <w:r w:rsidRPr="00E64A6B">
        <w:rPr>
          <w:sz w:val="20"/>
        </w:rPr>
        <w:tab/>
      </w:r>
      <w:proofErr w:type="gramStart"/>
      <w:r w:rsidRPr="00E64A6B">
        <w:rPr>
          <w:sz w:val="20"/>
        </w:rPr>
        <w:t>В</w:t>
      </w:r>
      <w:proofErr w:type="gramEnd"/>
      <w:r w:rsidRPr="00E64A6B">
        <w:rPr>
          <w:sz w:val="20"/>
        </w:rPr>
        <w:t xml:space="preserve"> разделе «Наименование ЕГО» указывается:</w:t>
      </w:r>
    </w:p>
    <w:p w14:paraId="6498CF6C" w14:textId="77777777" w:rsidR="00D572D1" w:rsidRPr="00E64A6B" w:rsidRDefault="00D572D1" w:rsidP="00D572D1">
      <w:pPr>
        <w:ind w:left="851" w:hanging="425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 xml:space="preserve">для </w:t>
      </w:r>
      <w:proofErr w:type="spellStart"/>
      <w:r w:rsidRPr="00E64A6B">
        <w:rPr>
          <w:sz w:val="20"/>
        </w:rPr>
        <w:t>неблочного</w:t>
      </w:r>
      <w:proofErr w:type="spellEnd"/>
      <w:r w:rsidRPr="00E64A6B">
        <w:rPr>
          <w:sz w:val="20"/>
        </w:rPr>
        <w:t xml:space="preserve"> генерирующего оборудования в качестве наименования ЕГО указывается диспетчерское наименование турбоагрегата.</w:t>
      </w:r>
    </w:p>
    <w:p w14:paraId="555A5579" w14:textId="77777777" w:rsidR="00D572D1" w:rsidRPr="00E64A6B" w:rsidRDefault="00D572D1" w:rsidP="00D572D1">
      <w:pPr>
        <w:pStyle w:val="a4"/>
        <w:ind w:left="851"/>
        <w:rPr>
          <w:sz w:val="20"/>
          <w:szCs w:val="20"/>
        </w:rPr>
      </w:pPr>
      <w:proofErr w:type="gramStart"/>
      <w:r w:rsidRPr="00E64A6B">
        <w:rPr>
          <w:sz w:val="20"/>
          <w:szCs w:val="20"/>
        </w:rPr>
        <w:lastRenderedPageBreak/>
        <w:t>Например</w:t>
      </w:r>
      <w:proofErr w:type="gramEnd"/>
      <w:r w:rsidRPr="00E64A6B">
        <w:rPr>
          <w:sz w:val="20"/>
          <w:szCs w:val="20"/>
        </w:rPr>
        <w:t>: ТГ-1;</w:t>
      </w:r>
    </w:p>
    <w:p w14:paraId="058DEABD" w14:textId="77777777" w:rsidR="00D572D1" w:rsidRPr="00E64A6B" w:rsidRDefault="00D572D1" w:rsidP="00D572D1">
      <w:pPr>
        <w:ind w:left="851" w:hanging="425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диспетчерское наименование энергоблока.</w:t>
      </w:r>
    </w:p>
    <w:p w14:paraId="3072F7BA" w14:textId="77777777" w:rsidR="00D572D1" w:rsidRPr="00E64A6B" w:rsidRDefault="00D572D1" w:rsidP="00D572D1">
      <w:pPr>
        <w:pStyle w:val="a4"/>
        <w:ind w:left="851"/>
        <w:rPr>
          <w:rFonts w:eastAsia="Calibri"/>
          <w:sz w:val="20"/>
          <w:szCs w:val="20"/>
        </w:rPr>
      </w:pPr>
      <w:proofErr w:type="gramStart"/>
      <w:r w:rsidRPr="00E64A6B">
        <w:rPr>
          <w:sz w:val="20"/>
          <w:szCs w:val="20"/>
        </w:rPr>
        <w:t>Например</w:t>
      </w:r>
      <w:proofErr w:type="gramEnd"/>
      <w:r w:rsidRPr="00E64A6B">
        <w:rPr>
          <w:sz w:val="20"/>
          <w:szCs w:val="20"/>
        </w:rPr>
        <w:t>: Блок-1;</w:t>
      </w:r>
    </w:p>
    <w:p w14:paraId="459674B6" w14:textId="77777777" w:rsidR="00D572D1" w:rsidRPr="00E64A6B" w:rsidRDefault="00D572D1" w:rsidP="00D572D1">
      <w:pPr>
        <w:ind w:left="851" w:hanging="425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3808314D" w14:textId="77777777" w:rsidR="00D572D1" w:rsidRPr="00E64A6B" w:rsidRDefault="00D572D1" w:rsidP="00D572D1">
      <w:pPr>
        <w:pStyle w:val="a4"/>
        <w:ind w:left="1276" w:hanging="425"/>
        <w:rPr>
          <w:rFonts w:eastAsia="Calibri"/>
          <w:sz w:val="20"/>
          <w:szCs w:val="20"/>
        </w:rPr>
      </w:pPr>
      <w:r w:rsidRPr="00E64A6B">
        <w:rPr>
          <w:sz w:val="20"/>
          <w:szCs w:val="20"/>
        </w:rPr>
        <w:t>–</w:t>
      </w:r>
      <w:r w:rsidRPr="00E64A6B">
        <w:rPr>
          <w:sz w:val="20"/>
          <w:szCs w:val="20"/>
        </w:rPr>
        <w:tab/>
        <w:t>диспетчерское наименование энергоблока, в состав которого входят турбоагрегаты (генераторы);</w:t>
      </w:r>
    </w:p>
    <w:p w14:paraId="2D581FE1" w14:textId="77777777" w:rsidR="00D572D1" w:rsidRPr="00E64A6B" w:rsidRDefault="00D572D1" w:rsidP="00D572D1">
      <w:pPr>
        <w:pStyle w:val="a4"/>
        <w:ind w:left="1276" w:hanging="425"/>
        <w:rPr>
          <w:sz w:val="20"/>
          <w:szCs w:val="20"/>
        </w:rPr>
      </w:pPr>
      <w:r w:rsidRPr="00E64A6B">
        <w:rPr>
          <w:sz w:val="20"/>
          <w:szCs w:val="20"/>
        </w:rPr>
        <w:t>–</w:t>
      </w:r>
      <w:r w:rsidRPr="00E64A6B">
        <w:rPr>
          <w:sz w:val="20"/>
          <w:szCs w:val="20"/>
        </w:rPr>
        <w:tab/>
        <w:t>диспетчерское наименование турбоагрегата (генератора), входящего в состав энергоблока.</w:t>
      </w:r>
    </w:p>
    <w:p w14:paraId="28CBCA77" w14:textId="77777777" w:rsidR="00D572D1" w:rsidRPr="00E64A6B" w:rsidRDefault="00D572D1" w:rsidP="00D572D1">
      <w:pPr>
        <w:pStyle w:val="a4"/>
        <w:ind w:left="1276" w:hanging="425"/>
        <w:rPr>
          <w:sz w:val="20"/>
          <w:szCs w:val="20"/>
        </w:rPr>
      </w:pPr>
      <w:proofErr w:type="gramStart"/>
      <w:r w:rsidRPr="00E64A6B">
        <w:rPr>
          <w:sz w:val="20"/>
          <w:szCs w:val="20"/>
        </w:rPr>
        <w:t>Например</w:t>
      </w:r>
      <w:proofErr w:type="gramEnd"/>
      <w:r w:rsidRPr="00E64A6B">
        <w:rPr>
          <w:sz w:val="20"/>
          <w:szCs w:val="20"/>
        </w:rPr>
        <w:t>: Блок 1 ТГ-1.</w:t>
      </w:r>
    </w:p>
    <w:p w14:paraId="2D22F4E6" w14:textId="77777777" w:rsidR="00D572D1" w:rsidRPr="00E64A6B" w:rsidRDefault="00D572D1" w:rsidP="00D572D1">
      <w:pPr>
        <w:pStyle w:val="a4"/>
        <w:ind w:left="851"/>
        <w:rPr>
          <w:sz w:val="20"/>
          <w:szCs w:val="20"/>
        </w:rPr>
      </w:pPr>
      <w:r w:rsidRPr="00E64A6B">
        <w:rPr>
          <w:sz w:val="20"/>
          <w:szCs w:val="20"/>
        </w:rPr>
        <w:t>Для парогазовой установки (</w:t>
      </w:r>
      <w:proofErr w:type="spellStart"/>
      <w:r w:rsidRPr="00E64A6B">
        <w:rPr>
          <w:sz w:val="20"/>
          <w:szCs w:val="20"/>
        </w:rPr>
        <w:t>ПГУ</w:t>
      </w:r>
      <w:proofErr w:type="spellEnd"/>
      <w:r w:rsidRPr="00E64A6B">
        <w:rPr>
          <w:sz w:val="20"/>
          <w:szCs w:val="20"/>
        </w:rPr>
        <w:t xml:space="preserve">) в скобках дополнительно указывается тип турбины: </w:t>
      </w:r>
      <w:proofErr w:type="spellStart"/>
      <w:r w:rsidRPr="00E64A6B">
        <w:rPr>
          <w:sz w:val="20"/>
          <w:szCs w:val="20"/>
        </w:rPr>
        <w:t>ГТ</w:t>
      </w:r>
      <w:proofErr w:type="spellEnd"/>
      <w:r w:rsidRPr="00E64A6B">
        <w:rPr>
          <w:sz w:val="20"/>
          <w:szCs w:val="20"/>
        </w:rPr>
        <w:t xml:space="preserve"> – газовая турбина; </w:t>
      </w:r>
      <w:proofErr w:type="spellStart"/>
      <w:r w:rsidRPr="00E64A6B">
        <w:rPr>
          <w:sz w:val="20"/>
          <w:szCs w:val="20"/>
        </w:rPr>
        <w:t>ПТ</w:t>
      </w:r>
      <w:proofErr w:type="spellEnd"/>
      <w:r w:rsidRPr="00E64A6B">
        <w:rPr>
          <w:sz w:val="20"/>
          <w:szCs w:val="20"/>
        </w:rPr>
        <w:t xml:space="preserve"> – паровая турбина. </w:t>
      </w:r>
    </w:p>
    <w:p w14:paraId="3119E1D7" w14:textId="77777777" w:rsidR="00D572D1" w:rsidRDefault="00D572D1" w:rsidP="00D572D1">
      <w:pPr>
        <w:pStyle w:val="a4"/>
        <w:ind w:left="851"/>
        <w:rPr>
          <w:sz w:val="20"/>
          <w:szCs w:val="20"/>
        </w:rPr>
      </w:pPr>
      <w:proofErr w:type="gramStart"/>
      <w:r w:rsidRPr="00E64A6B">
        <w:rPr>
          <w:sz w:val="20"/>
          <w:szCs w:val="20"/>
        </w:rPr>
        <w:t>Например</w:t>
      </w:r>
      <w:proofErr w:type="gramEnd"/>
      <w:r w:rsidRPr="00E64A6B">
        <w:rPr>
          <w:sz w:val="20"/>
          <w:szCs w:val="20"/>
        </w:rPr>
        <w:t>: ПГУ-1 Г-1 (</w:t>
      </w:r>
      <w:proofErr w:type="spellStart"/>
      <w:r w:rsidRPr="00E64A6B">
        <w:rPr>
          <w:sz w:val="20"/>
          <w:szCs w:val="20"/>
        </w:rPr>
        <w:t>ГТ</w:t>
      </w:r>
      <w:proofErr w:type="spellEnd"/>
      <w:r w:rsidRPr="00E64A6B">
        <w:rPr>
          <w:sz w:val="20"/>
          <w:szCs w:val="20"/>
        </w:rPr>
        <w:t>); ПГУ-1 Г-2 (</w:t>
      </w:r>
      <w:proofErr w:type="spellStart"/>
      <w:r w:rsidRPr="00E64A6B">
        <w:rPr>
          <w:sz w:val="20"/>
          <w:szCs w:val="20"/>
        </w:rPr>
        <w:t>ПТ</w:t>
      </w:r>
      <w:proofErr w:type="spellEnd"/>
      <w:r w:rsidRPr="00E64A6B">
        <w:rPr>
          <w:sz w:val="20"/>
          <w:szCs w:val="20"/>
        </w:rPr>
        <w:t>).</w:t>
      </w:r>
    </w:p>
    <w:p w14:paraId="48F9B71E" w14:textId="77777777" w:rsidR="00D572D1" w:rsidRDefault="00D572D1" w:rsidP="00D572D1">
      <w:pPr>
        <w:ind w:left="426" w:right="6"/>
        <w:rPr>
          <w:sz w:val="20"/>
        </w:rPr>
      </w:pPr>
      <w:r>
        <w:rPr>
          <w:sz w:val="20"/>
        </w:rPr>
        <w:t>В качестве диспетчерского наименования турбоагрегата, энергоблока указывается наименование, указанное в действующем перечне объектов диспетчеризации. Для турбоагрегатов, энергоблоков, не являющихся объектами диспетчеризации, указывается наименование, используемое собственником энергообъекта.</w:t>
      </w:r>
    </w:p>
    <w:p w14:paraId="2EF2D4B7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3.</w:t>
      </w:r>
      <w:r w:rsidRPr="00E64A6B">
        <w:rPr>
          <w:sz w:val="20"/>
        </w:rPr>
        <w:tab/>
        <w:t xml:space="preserve">Под «единицей генерирующего оборудования для объекта </w:t>
      </w:r>
      <w:proofErr w:type="spellStart"/>
      <w:r w:rsidRPr="00E64A6B">
        <w:rPr>
          <w:sz w:val="20"/>
        </w:rPr>
        <w:t>ВИЭ</w:t>
      </w:r>
      <w:proofErr w:type="spellEnd"/>
      <w:r w:rsidRPr="00E64A6B">
        <w:rPr>
          <w:sz w:val="20"/>
        </w:rPr>
        <w:t xml:space="preserve"> (солнце/ветер)» понимается совокупность всех фотоэлектрических солнечных модулей (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>) и ветроэнергетических установок (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>) в ГТП генерации. В разделах «Наименование ЕГО», «Наименование (станционный номер) турбогенератора (генератора) в составе ЕГО», «Маркировка турбогенератора (генератора) в составе ЕГО», «Наименование (станционный номер) турбины (паровой, газовой или гидротурбины) в составе ЕГО» и «Маркировка турбины (паровой, газовой или гидротурбины) в составе ЕГО» для типов элект</w:t>
      </w:r>
      <w:r>
        <w:rPr>
          <w:sz w:val="20"/>
        </w:rPr>
        <w:t xml:space="preserve">ростанций </w:t>
      </w:r>
      <w:proofErr w:type="spellStart"/>
      <w:r>
        <w:rPr>
          <w:sz w:val="20"/>
        </w:rPr>
        <w:t>СЭС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ВЭС</w:t>
      </w:r>
      <w:proofErr w:type="spellEnd"/>
      <w:r>
        <w:rPr>
          <w:sz w:val="20"/>
        </w:rPr>
        <w:t xml:space="preserve"> указывается:</w:t>
      </w:r>
    </w:p>
    <w:p w14:paraId="34D729A7" w14:textId="77777777" w:rsidR="00D572D1" w:rsidRDefault="00D572D1" w:rsidP="00D572D1">
      <w:pPr>
        <w:ind w:left="426" w:right="6" w:firstLine="141"/>
        <w:rPr>
          <w:sz w:val="20"/>
        </w:rPr>
      </w:pPr>
      <w:r>
        <w:rPr>
          <w:sz w:val="20"/>
        </w:rPr>
        <w:t xml:space="preserve">– в случае если все генерирующее оборудование электростанций </w:t>
      </w:r>
      <w:proofErr w:type="spellStart"/>
      <w:r>
        <w:rPr>
          <w:sz w:val="20"/>
        </w:rPr>
        <w:t>СЭС</w:t>
      </w:r>
      <w:proofErr w:type="spellEnd"/>
      <w:r>
        <w:rPr>
          <w:sz w:val="20"/>
        </w:rPr>
        <w:t xml:space="preserve"> или </w:t>
      </w:r>
      <w:proofErr w:type="spellStart"/>
      <w:r>
        <w:rPr>
          <w:sz w:val="20"/>
        </w:rPr>
        <w:t>ВЭС</w:t>
      </w:r>
      <w:proofErr w:type="spellEnd"/>
      <w:r>
        <w:rPr>
          <w:sz w:val="20"/>
        </w:rPr>
        <w:t xml:space="preserve"> включено в состав одной ГТП генерации – указывается «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>» и «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>» соответственно;</w:t>
      </w:r>
    </w:p>
    <w:p w14:paraId="3D65B5D9" w14:textId="77777777" w:rsidR="00D572D1" w:rsidRDefault="00D572D1" w:rsidP="00D572D1">
      <w:pPr>
        <w:ind w:left="426" w:right="6" w:firstLine="141"/>
        <w:rPr>
          <w:sz w:val="20"/>
        </w:rPr>
      </w:pPr>
      <w:r>
        <w:rPr>
          <w:sz w:val="20"/>
        </w:rPr>
        <w:t xml:space="preserve">– в случае если генерирующее оборудование электростанций </w:t>
      </w:r>
      <w:proofErr w:type="spellStart"/>
      <w:r>
        <w:rPr>
          <w:sz w:val="20"/>
        </w:rPr>
        <w:t>СЭС</w:t>
      </w:r>
      <w:proofErr w:type="spellEnd"/>
      <w:r>
        <w:rPr>
          <w:sz w:val="20"/>
        </w:rPr>
        <w:t xml:space="preserve"> или </w:t>
      </w:r>
      <w:proofErr w:type="spellStart"/>
      <w:r>
        <w:rPr>
          <w:sz w:val="20"/>
        </w:rPr>
        <w:t>ВЭС</w:t>
      </w:r>
      <w:proofErr w:type="spellEnd"/>
      <w:r>
        <w:rPr>
          <w:sz w:val="20"/>
        </w:rPr>
        <w:t xml:space="preserve"> включено в состав нескольких ГТП генерации – указывается группа 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 xml:space="preserve"> или 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 xml:space="preserve"> (в соответствии с однолинейной схемой), входящих в соответствующую ГТП генерации, </w:t>
      </w:r>
      <w:proofErr w:type="gramStart"/>
      <w:r>
        <w:rPr>
          <w:sz w:val="20"/>
        </w:rPr>
        <w:t>например</w:t>
      </w:r>
      <w:proofErr w:type="gramEnd"/>
      <w:r>
        <w:rPr>
          <w:sz w:val="20"/>
        </w:rPr>
        <w:t xml:space="preserve">: 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 xml:space="preserve"> 1-5; 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 xml:space="preserve"> 6-10; 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 xml:space="preserve"> 1-10; 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 xml:space="preserve"> 11-20.</w:t>
      </w:r>
    </w:p>
    <w:p w14:paraId="01FE18EE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Допускается разделение совокупности всех фотоэлектрических солнечных модулей (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>) и ветроэнергетических установок (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), включенных в состав </w:t>
      </w:r>
      <w:r>
        <w:rPr>
          <w:sz w:val="20"/>
        </w:rPr>
        <w:t>одной</w:t>
      </w:r>
      <w:r w:rsidRPr="00E64A6B">
        <w:rPr>
          <w:sz w:val="20"/>
        </w:rPr>
        <w:t xml:space="preserve"> ГТП генерации, на несколько ЕГО только по инициативе АО «СО ЕЭС», заявленной в порядке, предусмотренном пунктами 2.6.4, 4.4.2 настоящего Положения. В указанном случае в разделах «Наименование ЕГО» и «Наименование турбогенератора (генератора) в составе ЕГО» для типов электростанций </w:t>
      </w:r>
      <w:proofErr w:type="spellStart"/>
      <w:r w:rsidRPr="00E64A6B">
        <w:rPr>
          <w:sz w:val="20"/>
        </w:rPr>
        <w:t>СЭС</w:t>
      </w:r>
      <w:proofErr w:type="spellEnd"/>
      <w:r w:rsidRPr="00E64A6B">
        <w:rPr>
          <w:sz w:val="20"/>
        </w:rPr>
        <w:t xml:space="preserve"> и </w:t>
      </w:r>
      <w:proofErr w:type="spellStart"/>
      <w:r w:rsidRPr="00E64A6B">
        <w:rPr>
          <w:sz w:val="20"/>
        </w:rPr>
        <w:t>ВЭС</w:t>
      </w:r>
      <w:proofErr w:type="spellEnd"/>
      <w:r w:rsidRPr="00E64A6B">
        <w:rPr>
          <w:sz w:val="20"/>
        </w:rPr>
        <w:t xml:space="preserve"> указываются группы 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 xml:space="preserve"> и 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, входящие в соответствующие ЕГО, </w:t>
      </w:r>
      <w:proofErr w:type="gramStart"/>
      <w:r w:rsidRPr="00E64A6B">
        <w:rPr>
          <w:sz w:val="20"/>
        </w:rPr>
        <w:t>например</w:t>
      </w:r>
      <w:proofErr w:type="gramEnd"/>
      <w:r w:rsidRPr="00E64A6B">
        <w:rPr>
          <w:sz w:val="20"/>
        </w:rPr>
        <w:t xml:space="preserve">: 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 xml:space="preserve"> 1-10, 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 xml:space="preserve"> 11-20, 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 1-5, 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 6-9.</w:t>
      </w:r>
    </w:p>
    <w:p w14:paraId="0C0F26CD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4.</w:t>
      </w:r>
      <w:r w:rsidRPr="00E64A6B">
        <w:rPr>
          <w:sz w:val="20"/>
        </w:rPr>
        <w:tab/>
        <w:t>Значения в разделах:</w:t>
      </w:r>
    </w:p>
    <w:p w14:paraId="3C502CC4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ab/>
      </w:r>
      <w:r>
        <w:rPr>
          <w:sz w:val="20"/>
        </w:rPr>
        <w:t xml:space="preserve">– </w:t>
      </w:r>
      <w:r w:rsidRPr="00E64A6B">
        <w:rPr>
          <w:sz w:val="20"/>
        </w:rPr>
        <w:t>«</w:t>
      </w:r>
      <w:r w:rsidRPr="00E64A6B">
        <w:rPr>
          <w:rFonts w:eastAsia="MS Mincho"/>
          <w:sz w:val="20"/>
        </w:rPr>
        <w:t>Установленная мощность ЕГО»</w:t>
      </w:r>
      <w:r w:rsidRPr="00E64A6B">
        <w:rPr>
          <w:sz w:val="20"/>
        </w:rPr>
        <w:t>,</w:t>
      </w:r>
    </w:p>
    <w:p w14:paraId="6AD21EB4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ab/>
      </w:r>
      <w:r>
        <w:rPr>
          <w:sz w:val="20"/>
        </w:rPr>
        <w:t xml:space="preserve">– </w:t>
      </w:r>
      <w:r w:rsidRPr="00E64A6B">
        <w:rPr>
          <w:sz w:val="20"/>
        </w:rPr>
        <w:t>«Скорость набора нагрузки»,</w:t>
      </w:r>
    </w:p>
    <w:p w14:paraId="19F0C333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ab/>
      </w:r>
      <w:r>
        <w:rPr>
          <w:sz w:val="20"/>
        </w:rPr>
        <w:t xml:space="preserve">– </w:t>
      </w:r>
      <w:r w:rsidRPr="00E64A6B">
        <w:rPr>
          <w:sz w:val="20"/>
        </w:rPr>
        <w:t>«Скорость снижения нагрузки» –</w:t>
      </w:r>
    </w:p>
    <w:p w14:paraId="447D2CE8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должны соответствовать действующему акту об общесистемных технических параметрах и характеристиках генерирующего оборудования, оформленному в соответствии с Правилами проведения испытаний и определения общесистемных технических параметров и характеристик генерирующего оборудования, утвержденными Минэнерго России.</w:t>
      </w:r>
    </w:p>
    <w:p w14:paraId="11308EA9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В отношении не введенного в эксплуатацию генерирующего оборудования указываются проектные значения указанных параметров.</w:t>
      </w:r>
    </w:p>
    <w:p w14:paraId="0EDD9CB9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5.</w:t>
      </w:r>
      <w:r w:rsidRPr="00E64A6B">
        <w:rPr>
          <w:sz w:val="20"/>
        </w:rPr>
        <w:tab/>
        <w:t xml:space="preserve">Для ЕГО типов электростанций </w:t>
      </w:r>
      <w:proofErr w:type="spellStart"/>
      <w:r w:rsidRPr="00E64A6B">
        <w:rPr>
          <w:sz w:val="20"/>
        </w:rPr>
        <w:t>СЭС</w:t>
      </w:r>
      <w:proofErr w:type="spellEnd"/>
      <w:r w:rsidRPr="00E64A6B">
        <w:rPr>
          <w:sz w:val="20"/>
        </w:rPr>
        <w:t xml:space="preserve"> и </w:t>
      </w:r>
      <w:proofErr w:type="spellStart"/>
      <w:r w:rsidRPr="00E64A6B">
        <w:rPr>
          <w:sz w:val="20"/>
        </w:rPr>
        <w:t>ВЭС</w:t>
      </w:r>
      <w:proofErr w:type="spellEnd"/>
      <w:r w:rsidRPr="00E64A6B">
        <w:rPr>
          <w:sz w:val="20"/>
        </w:rPr>
        <w:t xml:space="preserve"> не заполняются разделы:</w:t>
      </w:r>
    </w:p>
    <w:p w14:paraId="66D228F1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A92701">
        <w:rPr>
          <w:sz w:val="20"/>
          <w:highlight w:val="yellow"/>
        </w:rPr>
        <w:t>–</w:t>
      </w:r>
      <w:r w:rsidRPr="00A92701">
        <w:rPr>
          <w:sz w:val="20"/>
          <w:highlight w:val="yellow"/>
        </w:rPr>
        <w:tab/>
        <w:t>«Характеристика расхода на собственные нужды»,</w:t>
      </w:r>
    </w:p>
    <w:p w14:paraId="2779872F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«Основной вид топлива»,</w:t>
      </w:r>
    </w:p>
    <w:p w14:paraId="7C43E38C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«Резервный вид топлива»,</w:t>
      </w:r>
    </w:p>
    <w:p w14:paraId="537D6B04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477A17">
        <w:rPr>
          <w:sz w:val="20"/>
          <w:highlight w:val="yellow"/>
        </w:rPr>
        <w:t>–</w:t>
      </w:r>
      <w:r w:rsidRPr="00477A17">
        <w:rPr>
          <w:sz w:val="20"/>
          <w:highlight w:val="yellow"/>
        </w:rPr>
        <w:tab/>
        <w:t>«Топливная составляющая себестоимости производства электроэнергии»,</w:t>
      </w:r>
    </w:p>
    <w:p w14:paraId="0D7F6DB8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«Предел регулировочного диапазона»,</w:t>
      </w:r>
    </w:p>
    <w:p w14:paraId="6CA0E995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«Скорость набора нагрузки»,</w:t>
      </w:r>
    </w:p>
    <w:p w14:paraId="742DECBE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«Скорость снижения нагрузки».</w:t>
      </w:r>
    </w:p>
    <w:p w14:paraId="20E0195B" w14:textId="77777777" w:rsidR="00D572D1" w:rsidRPr="00E64A6B" w:rsidRDefault="00D572D1" w:rsidP="00D572D1">
      <w:pPr>
        <w:ind w:left="426" w:right="6"/>
        <w:rPr>
          <w:rFonts w:eastAsia="MS Mincho"/>
          <w:sz w:val="20"/>
        </w:rPr>
      </w:pPr>
      <w:r w:rsidRPr="00E64A6B">
        <w:rPr>
          <w:iCs/>
          <w:sz w:val="20"/>
        </w:rPr>
        <w:t>В незаполняемых разделах рекомендуется поставить прочерк.</w:t>
      </w:r>
    </w:p>
    <w:p w14:paraId="503973ED" w14:textId="77777777" w:rsidR="00D572D1" w:rsidRPr="00477A17" w:rsidRDefault="00D572D1" w:rsidP="00D572D1">
      <w:pPr>
        <w:ind w:left="426" w:right="6" w:hanging="426"/>
        <w:rPr>
          <w:sz w:val="20"/>
          <w:highlight w:val="yellow"/>
        </w:rPr>
      </w:pPr>
      <w:r w:rsidRPr="00E64A6B">
        <w:rPr>
          <w:sz w:val="20"/>
        </w:rPr>
        <w:t>6.</w:t>
      </w:r>
      <w:r w:rsidRPr="00E64A6B">
        <w:rPr>
          <w:sz w:val="20"/>
        </w:rPr>
        <w:tab/>
      </w:r>
      <w:r w:rsidRPr="00477A17">
        <w:rPr>
          <w:sz w:val="20"/>
          <w:highlight w:val="yellow"/>
        </w:rPr>
        <w:t xml:space="preserve">Для АЭС, ГЭС и </w:t>
      </w:r>
      <w:proofErr w:type="spellStart"/>
      <w:r w:rsidRPr="00477A17">
        <w:rPr>
          <w:sz w:val="20"/>
          <w:highlight w:val="yellow"/>
        </w:rPr>
        <w:t>ГАЭС</w:t>
      </w:r>
      <w:proofErr w:type="spellEnd"/>
      <w:r w:rsidRPr="00477A17">
        <w:rPr>
          <w:sz w:val="20"/>
          <w:highlight w:val="yellow"/>
        </w:rPr>
        <w:t xml:space="preserve"> раздел «Топливная составляющая себестоимости производства электроэнергии» не заполняется.</w:t>
      </w:r>
    </w:p>
    <w:p w14:paraId="472129F5" w14:textId="77777777" w:rsidR="00D572D1" w:rsidRPr="00E64A6B" w:rsidRDefault="00D572D1" w:rsidP="00D572D1">
      <w:pPr>
        <w:ind w:left="426" w:right="6"/>
        <w:rPr>
          <w:rFonts w:eastAsia="MS Mincho"/>
          <w:sz w:val="20"/>
        </w:rPr>
      </w:pPr>
      <w:r w:rsidRPr="00477A17">
        <w:rPr>
          <w:iCs/>
          <w:sz w:val="20"/>
          <w:highlight w:val="yellow"/>
        </w:rPr>
        <w:t>В незаполняемых разделах рекомендуется поставить прочерк.</w:t>
      </w:r>
    </w:p>
    <w:p w14:paraId="5E537431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7.</w:t>
      </w:r>
      <w:r w:rsidRPr="00E64A6B">
        <w:rPr>
          <w:sz w:val="20"/>
        </w:rPr>
        <w:tab/>
        <w:t>По всем показателям, по которым в форме указаны единицы измерения, должны быть представлены числовые значения.</w:t>
      </w:r>
    </w:p>
    <w:p w14:paraId="429D73FC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Не допускается наличие текстового описания, формул, диапазонов и интервалов изменения показателей, задание обобщенных значений показателя.</w:t>
      </w:r>
    </w:p>
    <w:p w14:paraId="2D7771E0" w14:textId="77777777" w:rsidR="00D572D1" w:rsidRPr="00E64A6B" w:rsidRDefault="00D572D1" w:rsidP="00D572D1">
      <w:pPr>
        <w:ind w:left="426" w:right="6" w:hanging="426"/>
        <w:rPr>
          <w:rFonts w:cs="Garamond"/>
          <w:bCs/>
          <w:sz w:val="20"/>
        </w:rPr>
      </w:pPr>
      <w:r w:rsidRPr="00E64A6B">
        <w:rPr>
          <w:sz w:val="20"/>
        </w:rPr>
        <w:t>8.</w:t>
      </w:r>
      <w:r w:rsidRPr="00E64A6B">
        <w:rPr>
          <w:sz w:val="20"/>
        </w:rPr>
        <w:tab/>
        <w:t>Значения установленной мощности, нижнего и верхнего пределов регулировочного диапазона, скорости набора и снижения нагрузки указываются с точностью не более трех знаков после запятой.</w:t>
      </w:r>
    </w:p>
    <w:p w14:paraId="5A58645B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lastRenderedPageBreak/>
        <w:t>9.</w:t>
      </w:r>
      <w:r w:rsidRPr="00E64A6B">
        <w:rPr>
          <w:sz w:val="20"/>
        </w:rPr>
        <w:tab/>
        <w:t>Не допускается задание нулевых значений для установленной мощности, верхнего предела регулировочного диапазона, скорости набора/снижения нагрузки.</w:t>
      </w:r>
    </w:p>
    <w:p w14:paraId="0C0EE9ED" w14:textId="77777777" w:rsidR="00D572D1" w:rsidRPr="00E64A6B" w:rsidRDefault="00D572D1" w:rsidP="00D572D1">
      <w:pPr>
        <w:ind w:left="426" w:right="6"/>
        <w:rPr>
          <w:rFonts w:cs="Garamond"/>
          <w:bCs/>
          <w:sz w:val="20"/>
        </w:rPr>
      </w:pPr>
      <w:r w:rsidRPr="00E64A6B">
        <w:rPr>
          <w:sz w:val="20"/>
        </w:rPr>
        <w:t>В случае превышения точности задания величин установленной мощности, нижнего и верхнего пределов регулировочного диапазона, скорости набора/снижения нагрузки свыше трех знаков после запятой, КО для целей включения в регистрационную информацию корректирует указанные величины до требуемой точности методом математического округления.</w:t>
      </w:r>
    </w:p>
    <w:p w14:paraId="3330EE08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10.</w:t>
      </w:r>
      <w:r w:rsidRPr="00E64A6B">
        <w:rPr>
          <w:sz w:val="20"/>
        </w:rPr>
        <w:tab/>
        <w:t xml:space="preserve">Для </w:t>
      </w:r>
      <w:proofErr w:type="spellStart"/>
      <w:r w:rsidRPr="00E64A6B">
        <w:rPr>
          <w:sz w:val="20"/>
        </w:rPr>
        <w:t>ГАЭС</w:t>
      </w:r>
      <w:proofErr w:type="spellEnd"/>
      <w:r w:rsidRPr="00E64A6B">
        <w:rPr>
          <w:sz w:val="20"/>
        </w:rPr>
        <w:t xml:space="preserve"> в разделе «Нижний предел регулировочного диапазона» указывается значение номинального потребления электрической мощности при работе в насосном (двигательном) режиме (с отрицательным знаком) в соответствии с паспортными данными (заводскими или проектными) соответствующей </w:t>
      </w:r>
      <w:r w:rsidRPr="00E64A6B">
        <w:rPr>
          <w:rFonts w:eastAsia="MS Mincho"/>
          <w:sz w:val="20"/>
        </w:rPr>
        <w:t>ЕГО</w:t>
      </w:r>
      <w:r w:rsidRPr="00E64A6B">
        <w:rPr>
          <w:sz w:val="20"/>
        </w:rPr>
        <w:t>.</w:t>
      </w:r>
    </w:p>
    <w:p w14:paraId="772886F0" w14:textId="77777777" w:rsidR="00D572D1" w:rsidRPr="00E64A6B" w:rsidRDefault="00D572D1" w:rsidP="00D572D1">
      <w:pPr>
        <w:ind w:left="426" w:right="6" w:hanging="426"/>
        <w:rPr>
          <w:rFonts w:cs="Garamond"/>
          <w:bCs/>
          <w:sz w:val="20"/>
        </w:rPr>
      </w:pPr>
      <w:r w:rsidRPr="00E64A6B">
        <w:rPr>
          <w:sz w:val="20"/>
        </w:rPr>
        <w:t>11.</w:t>
      </w:r>
      <w:r w:rsidRPr="00E64A6B">
        <w:rPr>
          <w:sz w:val="20"/>
        </w:rPr>
        <w:tab/>
        <w:t xml:space="preserve">Значения установленной мощности, нижнего предела регулировочного диапазона, скорости набора и снижения нагрузки, номинального потребления электрической мощности при работе в насосном (двигательном) режиме </w:t>
      </w:r>
      <w:proofErr w:type="spellStart"/>
      <w:r w:rsidRPr="00E64A6B">
        <w:rPr>
          <w:sz w:val="20"/>
        </w:rPr>
        <w:t>ГАЭС</w:t>
      </w:r>
      <w:proofErr w:type="spellEnd"/>
      <w:r w:rsidRPr="00E64A6B">
        <w:rPr>
          <w:sz w:val="20"/>
        </w:rPr>
        <w:t xml:space="preserve"> должны соответствовать значениям, определенным по результатам тестирования для целей аттестации соответствующей </w:t>
      </w:r>
      <w:r w:rsidRPr="00E64A6B">
        <w:rPr>
          <w:rFonts w:eastAsia="MS Mincho"/>
          <w:sz w:val="20"/>
        </w:rPr>
        <w:t>ЕГО</w:t>
      </w:r>
      <w:r w:rsidRPr="00E64A6B">
        <w:rPr>
          <w:sz w:val="20"/>
        </w:rPr>
        <w:t xml:space="preserve"> и внесенным в Реестр фактических параметров генерирующего оборудования</w:t>
      </w:r>
      <w:r w:rsidRPr="00E64A6B">
        <w:rPr>
          <w:rFonts w:cs="Garamond"/>
          <w:sz w:val="20"/>
        </w:rPr>
        <w:t>.</w:t>
      </w:r>
    </w:p>
    <w:p w14:paraId="68CDA3D0" w14:textId="77777777" w:rsidR="00D572D1" w:rsidRPr="00E266D4" w:rsidRDefault="00D572D1" w:rsidP="00D572D1">
      <w:pPr>
        <w:tabs>
          <w:tab w:val="left" w:pos="9923"/>
        </w:tabs>
        <w:ind w:left="426" w:right="6"/>
        <w:rPr>
          <w:sz w:val="20"/>
        </w:rPr>
      </w:pPr>
      <w:r w:rsidRPr="00E64A6B">
        <w:rPr>
          <w:sz w:val="20"/>
        </w:rPr>
        <w:t xml:space="preserve">В отсутствие результатов тестирования значения установленной мощности, нижнего предела регулировочного диапазона, скорости набора и снижения нагрузки, номинального потребления электрической мощности при работе в насосном (двигательном) режиме </w:t>
      </w:r>
      <w:proofErr w:type="spellStart"/>
      <w:r w:rsidRPr="00E64A6B">
        <w:rPr>
          <w:sz w:val="20"/>
        </w:rPr>
        <w:t>ГАЭС</w:t>
      </w:r>
      <w:proofErr w:type="spellEnd"/>
      <w:r w:rsidRPr="00E64A6B">
        <w:rPr>
          <w:sz w:val="20"/>
        </w:rPr>
        <w:t xml:space="preserve"> должны соответствовать паспортным данным (заводским или проектным) соответствующей </w:t>
      </w:r>
      <w:r w:rsidRPr="00E64A6B">
        <w:rPr>
          <w:rFonts w:eastAsia="MS Mincho"/>
          <w:sz w:val="20"/>
        </w:rPr>
        <w:t>ЕГО</w:t>
      </w:r>
      <w:r w:rsidRPr="00E64A6B">
        <w:rPr>
          <w:sz w:val="20"/>
        </w:rPr>
        <w:t>.</w:t>
      </w:r>
    </w:p>
    <w:p w14:paraId="341261DE" w14:textId="354DB4DA" w:rsidR="00D572D1" w:rsidRPr="00EF5B99" w:rsidRDefault="00D572D1" w:rsidP="00D572D1">
      <w:pPr>
        <w:rPr>
          <w:b/>
          <w:bCs/>
          <w:iCs/>
          <w:szCs w:val="22"/>
        </w:rPr>
      </w:pPr>
      <w:r w:rsidRPr="00EF5B99">
        <w:rPr>
          <w:b/>
          <w:bCs/>
        </w:rPr>
        <w:br w:type="page"/>
      </w:r>
      <w:r>
        <w:rPr>
          <w:b/>
          <w:bCs/>
          <w:iCs/>
          <w:szCs w:val="22"/>
        </w:rPr>
        <w:lastRenderedPageBreak/>
        <w:t>П</w:t>
      </w:r>
      <w:r w:rsidRPr="0044362F">
        <w:rPr>
          <w:b/>
          <w:bCs/>
          <w:iCs/>
          <w:szCs w:val="22"/>
        </w:rPr>
        <w:t>ример заполненного заявления</w:t>
      </w:r>
    </w:p>
    <w:p w14:paraId="40414C6D" w14:textId="77777777" w:rsidR="00D572D1" w:rsidRPr="00EF5B99" w:rsidRDefault="00D572D1" w:rsidP="00D572D1">
      <w:pPr>
        <w:rPr>
          <w:bCs/>
        </w:rPr>
      </w:pPr>
    </w:p>
    <w:p w14:paraId="241DD614" w14:textId="77777777" w:rsidR="00D572D1" w:rsidRPr="00EF5B99" w:rsidRDefault="00D572D1" w:rsidP="00D572D1">
      <w:pPr>
        <w:jc w:val="center"/>
        <w:rPr>
          <w:rFonts w:cs="Calibri"/>
          <w:b/>
          <w:bCs/>
          <w:szCs w:val="22"/>
        </w:rPr>
      </w:pPr>
      <w:r w:rsidRPr="00EF5B99">
        <w:rPr>
          <w:rFonts w:cs="Calibri"/>
          <w:b/>
          <w:bCs/>
          <w:szCs w:val="22"/>
        </w:rPr>
        <w:t>Форма 12</w:t>
      </w:r>
    </w:p>
    <w:p w14:paraId="27AA86FF" w14:textId="77777777" w:rsidR="00D572D1" w:rsidRPr="00EF5B99" w:rsidRDefault="00D572D1" w:rsidP="00D572D1">
      <w:pPr>
        <w:rPr>
          <w:bCs/>
        </w:rPr>
      </w:pPr>
    </w:p>
    <w:p w14:paraId="5409B449" w14:textId="77777777" w:rsidR="00D572D1" w:rsidRPr="00EF5B99" w:rsidRDefault="00D572D1" w:rsidP="00D572D1">
      <w:pPr>
        <w:jc w:val="center"/>
        <w:rPr>
          <w:rFonts w:cs="Calibri"/>
          <w:b/>
          <w:bCs/>
          <w:szCs w:val="22"/>
        </w:rPr>
      </w:pPr>
      <w:r w:rsidRPr="00EF5B99">
        <w:rPr>
          <w:rFonts w:cs="Calibri"/>
          <w:b/>
          <w:bCs/>
          <w:szCs w:val="22"/>
        </w:rPr>
        <w:t>Перечень паспортных технологических характеристик генерирующего оборудования</w:t>
      </w:r>
    </w:p>
    <w:p w14:paraId="13563195" w14:textId="77777777" w:rsidR="00D572D1" w:rsidRPr="00EF5B99" w:rsidRDefault="00D572D1" w:rsidP="00D572D1">
      <w:pPr>
        <w:rPr>
          <w:rFonts w:cs="Calibri"/>
          <w:bCs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8"/>
        <w:gridCol w:w="5325"/>
      </w:tblGrid>
      <w:tr w:rsidR="00D572D1" w:rsidRPr="00EF5B99" w14:paraId="1EB97C1E" w14:textId="77777777" w:rsidTr="00D12EF4">
        <w:trPr>
          <w:trHeight w:val="567"/>
        </w:trPr>
        <w:tc>
          <w:tcPr>
            <w:tcW w:w="4168" w:type="dxa"/>
            <w:shd w:val="clear" w:color="auto" w:fill="D9D9D9"/>
            <w:vAlign w:val="center"/>
          </w:tcPr>
          <w:p w14:paraId="6CB8EB88" w14:textId="77777777" w:rsidR="00D572D1" w:rsidRPr="00EF5B99" w:rsidRDefault="00D572D1" w:rsidP="00D12EF4">
            <w:pPr>
              <w:rPr>
                <w:b/>
                <w:szCs w:val="22"/>
              </w:rPr>
            </w:pPr>
            <w:r w:rsidRPr="00EF5B99">
              <w:rPr>
                <w:b/>
              </w:rPr>
              <w:t>Наименование ГТП генерации (</w:t>
            </w:r>
            <w:proofErr w:type="spellStart"/>
            <w:r w:rsidRPr="00EF5B99">
              <w:rPr>
                <w:b/>
              </w:rPr>
              <w:t>ГТПг</w:t>
            </w:r>
            <w:proofErr w:type="spellEnd"/>
            <w:r w:rsidRPr="00EF5B99">
              <w:rPr>
                <w:b/>
              </w:rPr>
              <w:t>)</w:t>
            </w:r>
          </w:p>
        </w:tc>
        <w:tc>
          <w:tcPr>
            <w:tcW w:w="5325" w:type="dxa"/>
            <w:vAlign w:val="center"/>
          </w:tcPr>
          <w:p w14:paraId="0D30A869" w14:textId="77777777" w:rsidR="00D572D1" w:rsidRPr="00EF5B99" w:rsidRDefault="00D572D1" w:rsidP="00D12EF4">
            <w:pPr>
              <w:jc w:val="center"/>
              <w:rPr>
                <w:szCs w:val="22"/>
              </w:rPr>
            </w:pPr>
            <w:r w:rsidRPr="00EF5B99">
              <w:rPr>
                <w:rFonts w:cs="Calibri"/>
                <w:szCs w:val="22"/>
              </w:rPr>
              <w:t>ТЭЦ-35 (220)</w:t>
            </w:r>
          </w:p>
        </w:tc>
      </w:tr>
      <w:tr w:rsidR="00D572D1" w:rsidRPr="00EF5B99" w14:paraId="273095E0" w14:textId="77777777" w:rsidTr="00D12EF4">
        <w:trPr>
          <w:trHeight w:val="567"/>
        </w:trPr>
        <w:tc>
          <w:tcPr>
            <w:tcW w:w="4168" w:type="dxa"/>
            <w:shd w:val="clear" w:color="auto" w:fill="D9D9D9"/>
            <w:vAlign w:val="center"/>
          </w:tcPr>
          <w:p w14:paraId="4CDB58AC" w14:textId="77777777" w:rsidR="00D572D1" w:rsidRPr="00EF5B99" w:rsidRDefault="00D572D1" w:rsidP="00D12EF4">
            <w:pPr>
              <w:rPr>
                <w:b/>
              </w:rPr>
            </w:pPr>
            <w:r w:rsidRPr="00EF5B99">
              <w:rPr>
                <w:b/>
                <w:szCs w:val="22"/>
              </w:rPr>
              <w:t>Наименование электростанции</w:t>
            </w:r>
          </w:p>
        </w:tc>
        <w:tc>
          <w:tcPr>
            <w:tcW w:w="5325" w:type="dxa"/>
            <w:vAlign w:val="center"/>
          </w:tcPr>
          <w:p w14:paraId="15E5AD28" w14:textId="77777777" w:rsidR="00D572D1" w:rsidRPr="00EF5B99" w:rsidRDefault="00D572D1" w:rsidP="00D12EF4">
            <w:pPr>
              <w:jc w:val="center"/>
              <w:rPr>
                <w:rFonts w:cs="Calibri"/>
                <w:szCs w:val="22"/>
              </w:rPr>
            </w:pPr>
            <w:r w:rsidRPr="00EF5B99">
              <w:rPr>
                <w:rFonts w:cs="Calibri"/>
                <w:szCs w:val="22"/>
              </w:rPr>
              <w:t>ТЭЦ-35</w:t>
            </w:r>
          </w:p>
        </w:tc>
      </w:tr>
      <w:tr w:rsidR="00D572D1" w:rsidRPr="00EF5B99" w14:paraId="0F98F00B" w14:textId="77777777" w:rsidTr="00D12EF4">
        <w:trPr>
          <w:trHeight w:val="567"/>
        </w:trPr>
        <w:tc>
          <w:tcPr>
            <w:tcW w:w="4168" w:type="dxa"/>
            <w:shd w:val="clear" w:color="auto" w:fill="D9D9D9"/>
            <w:vAlign w:val="center"/>
          </w:tcPr>
          <w:p w14:paraId="0DF26AA6" w14:textId="77777777" w:rsidR="00D572D1" w:rsidRPr="00EF5B99" w:rsidRDefault="00D572D1" w:rsidP="00D12EF4">
            <w:pPr>
              <w:rPr>
                <w:b/>
                <w:szCs w:val="22"/>
              </w:rPr>
            </w:pPr>
            <w:r w:rsidRPr="00EF5B99">
              <w:rPr>
                <w:b/>
                <w:szCs w:val="22"/>
              </w:rPr>
              <w:t>Тип электростанции</w:t>
            </w:r>
          </w:p>
        </w:tc>
        <w:tc>
          <w:tcPr>
            <w:tcW w:w="5325" w:type="dxa"/>
            <w:vAlign w:val="center"/>
          </w:tcPr>
          <w:p w14:paraId="27F22598" w14:textId="77777777" w:rsidR="00D572D1" w:rsidRPr="008A3D0C" w:rsidRDefault="00D572D1" w:rsidP="00D12EF4">
            <w:pPr>
              <w:jc w:val="center"/>
              <w:rPr>
                <w:rFonts w:cs="Calibri"/>
                <w:szCs w:val="22"/>
              </w:rPr>
            </w:pPr>
            <w:r w:rsidRPr="00EF5B99">
              <w:rPr>
                <w:rFonts w:cs="Calibri"/>
                <w:szCs w:val="22"/>
              </w:rPr>
              <w:t>ТЭ</w:t>
            </w:r>
            <w:r>
              <w:rPr>
                <w:rFonts w:cs="Calibri"/>
                <w:szCs w:val="22"/>
              </w:rPr>
              <w:t>С</w:t>
            </w:r>
          </w:p>
        </w:tc>
      </w:tr>
    </w:tbl>
    <w:p w14:paraId="793D95D5" w14:textId="77777777" w:rsidR="00D572D1" w:rsidRPr="00EF5B99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083"/>
        <w:gridCol w:w="2886"/>
        <w:gridCol w:w="2439"/>
      </w:tblGrid>
      <w:tr w:rsidR="00D572D1" w:rsidRPr="00EF5B99" w14:paraId="774D11E9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4AAA034A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b/>
                <w:sz w:val="22"/>
                <w:szCs w:val="22"/>
              </w:rPr>
            </w:pPr>
            <w:r w:rsidRPr="00EF5B99">
              <w:rPr>
                <w:rFonts w:ascii="Garamond" w:hAnsi="Garamond"/>
                <w:b/>
                <w:sz w:val="22"/>
                <w:szCs w:val="22"/>
              </w:rPr>
              <w:t xml:space="preserve">Общие характеристики </w:t>
            </w:r>
            <w:proofErr w:type="spellStart"/>
            <w:r w:rsidRPr="00EF5B99">
              <w:rPr>
                <w:rFonts w:ascii="Garamond" w:hAnsi="Garamond"/>
                <w:b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F5B99" w14:paraId="22C24588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62B5044A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установленная мощность ЕГО в </w:t>
            </w:r>
            <w:proofErr w:type="spellStart"/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, МВт</w:t>
            </w:r>
          </w:p>
        </w:tc>
        <w:tc>
          <w:tcPr>
            <w:tcW w:w="5325" w:type="dxa"/>
            <w:gridSpan w:val="2"/>
            <w:vAlign w:val="center"/>
          </w:tcPr>
          <w:p w14:paraId="55727368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110,0</w:t>
            </w:r>
          </w:p>
        </w:tc>
      </w:tr>
      <w:tr w:rsidR="00D572D1" w:rsidRPr="00A81952" w14:paraId="170222F5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11F249B3" w14:textId="77777777" w:rsidR="00D572D1" w:rsidRPr="00EF5B99" w:rsidRDefault="00D572D1" w:rsidP="00D12EF4">
            <w:pPr>
              <w:pStyle w:val="a3"/>
              <w:tabs>
                <w:tab w:val="left" w:pos="2777"/>
              </w:tabs>
              <w:spacing w:before="0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Характеристики единиц генерирующего оборудования (ЕГО), включенных в </w:t>
            </w:r>
            <w:proofErr w:type="spellStart"/>
            <w:r w:rsidRPr="00EF5B99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F5B99" w14:paraId="1EE7EC83" w14:textId="77777777" w:rsidTr="00D12EF4">
        <w:trPr>
          <w:trHeight w:val="283"/>
        </w:trPr>
        <w:tc>
          <w:tcPr>
            <w:tcW w:w="4168" w:type="dxa"/>
            <w:gridSpan w:val="2"/>
            <w:vAlign w:val="center"/>
          </w:tcPr>
          <w:p w14:paraId="4803DD0E" w14:textId="77777777" w:rsidR="00D572D1" w:rsidRPr="00EF5B99" w:rsidRDefault="00D572D1" w:rsidP="00D12EF4">
            <w:pPr>
              <w:pStyle w:val="a3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2886" w:type="dxa"/>
            <w:vAlign w:val="center"/>
          </w:tcPr>
          <w:p w14:paraId="574449EF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2439" w:type="dxa"/>
            <w:vAlign w:val="center"/>
          </w:tcPr>
          <w:p w14:paraId="71D54C95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eastAsia="MS Mincho"/>
                <w:szCs w:val="22"/>
              </w:rPr>
              <w:t>2</w:t>
            </w:r>
          </w:p>
        </w:tc>
      </w:tr>
      <w:tr w:rsidR="00D572D1" w:rsidRPr="00EF5B99" w14:paraId="0876CF47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42692526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Наименование ЕГО</w:t>
            </w:r>
          </w:p>
        </w:tc>
        <w:tc>
          <w:tcPr>
            <w:tcW w:w="2886" w:type="dxa"/>
            <w:vAlign w:val="center"/>
          </w:tcPr>
          <w:p w14:paraId="56C2E830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Блок 1 ТГ-1 (</w:t>
            </w:r>
            <w:proofErr w:type="spellStart"/>
            <w:r w:rsidRPr="00EF5B99">
              <w:rPr>
                <w:rFonts w:ascii="Garamond" w:hAnsi="Garamond" w:cs="Calibri"/>
                <w:sz w:val="22"/>
                <w:szCs w:val="22"/>
              </w:rPr>
              <w:t>ГТ</w:t>
            </w:r>
            <w:proofErr w:type="spellEnd"/>
            <w:r w:rsidRPr="00EF5B99">
              <w:rPr>
                <w:rFonts w:ascii="Garamond" w:hAnsi="Garamond" w:cs="Calibri"/>
                <w:sz w:val="22"/>
                <w:szCs w:val="22"/>
              </w:rPr>
              <w:t>)</w:t>
            </w:r>
          </w:p>
        </w:tc>
        <w:tc>
          <w:tcPr>
            <w:tcW w:w="2439" w:type="dxa"/>
            <w:vAlign w:val="center"/>
          </w:tcPr>
          <w:p w14:paraId="0E525AEC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Блок-1 ТГ-2 (</w:t>
            </w:r>
            <w:proofErr w:type="spellStart"/>
            <w:r w:rsidRPr="00EF5B99">
              <w:rPr>
                <w:rFonts w:cs="Calibri"/>
                <w:szCs w:val="22"/>
              </w:rPr>
              <w:t>ПТ</w:t>
            </w:r>
            <w:proofErr w:type="spellEnd"/>
            <w:r w:rsidRPr="00EF5B99">
              <w:rPr>
                <w:rFonts w:cs="Calibri"/>
                <w:szCs w:val="22"/>
              </w:rPr>
              <w:t>)</w:t>
            </w:r>
          </w:p>
        </w:tc>
      </w:tr>
      <w:tr w:rsidR="00D572D1" w:rsidRPr="00EF5B99" w14:paraId="0EBBDA32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50FA8B78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 xml:space="preserve">Наименование </w:t>
            </w:r>
            <w:r w:rsidRPr="00E82092">
              <w:rPr>
                <w:rFonts w:ascii="Garamond" w:hAnsi="Garamond"/>
                <w:sz w:val="22"/>
              </w:rPr>
              <w:t xml:space="preserve">(станционный номер) </w:t>
            </w:r>
            <w:r w:rsidRPr="00EF5B99">
              <w:rPr>
                <w:rFonts w:ascii="Garamond" w:hAnsi="Garamond"/>
                <w:sz w:val="22"/>
                <w:szCs w:val="22"/>
              </w:rPr>
              <w:t>турбогенератора (генератора) в составе ЕГО</w:t>
            </w:r>
          </w:p>
        </w:tc>
        <w:tc>
          <w:tcPr>
            <w:tcW w:w="2886" w:type="dxa"/>
            <w:vAlign w:val="center"/>
          </w:tcPr>
          <w:p w14:paraId="36C548AB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Г-1</w:t>
            </w:r>
          </w:p>
        </w:tc>
        <w:tc>
          <w:tcPr>
            <w:tcW w:w="2439" w:type="dxa"/>
            <w:vAlign w:val="center"/>
          </w:tcPr>
          <w:p w14:paraId="4981AC4D" w14:textId="77777777" w:rsidR="00D572D1" w:rsidRPr="008A3D0C" w:rsidRDefault="00D572D1" w:rsidP="00D12EF4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Г-2</w:t>
            </w:r>
          </w:p>
        </w:tc>
      </w:tr>
      <w:tr w:rsidR="00D572D1" w:rsidRPr="00EF5B99" w14:paraId="2FA39ED6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57AE69EF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Маркировка турбогенератора (генератора) в</w:t>
            </w:r>
            <w:r>
              <w:rPr>
                <w:rFonts w:ascii="Garamond" w:hAnsi="Garamond"/>
                <w:sz w:val="22"/>
                <w:szCs w:val="22"/>
              </w:rPr>
              <w:t> </w:t>
            </w:r>
            <w:r w:rsidRPr="00EF5B99">
              <w:rPr>
                <w:rFonts w:ascii="Garamond" w:hAnsi="Garamond"/>
                <w:sz w:val="22"/>
                <w:szCs w:val="22"/>
              </w:rPr>
              <w:t>составе ЕГО</w:t>
            </w:r>
          </w:p>
        </w:tc>
        <w:tc>
          <w:tcPr>
            <w:tcW w:w="2886" w:type="dxa"/>
            <w:vAlign w:val="center"/>
          </w:tcPr>
          <w:p w14:paraId="5922D163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ТФ-60-2УЗ</w:t>
            </w:r>
          </w:p>
        </w:tc>
        <w:tc>
          <w:tcPr>
            <w:tcW w:w="2439" w:type="dxa"/>
            <w:vAlign w:val="center"/>
          </w:tcPr>
          <w:p w14:paraId="27C79B75" w14:textId="77777777" w:rsidR="00D572D1" w:rsidRPr="00EF5B99" w:rsidRDefault="00D572D1" w:rsidP="00D12EF4">
            <w:pPr>
              <w:jc w:val="center"/>
              <w:rPr>
                <w:rFonts w:cs="Calibri"/>
                <w:szCs w:val="22"/>
              </w:rPr>
            </w:pPr>
            <w:r w:rsidRPr="00EF5B99">
              <w:rPr>
                <w:rStyle w:val="extendedtext-short"/>
              </w:rPr>
              <w:t>Т-</w:t>
            </w:r>
            <w:r w:rsidRPr="00EF5B99">
              <w:rPr>
                <w:rStyle w:val="extendedtext-short"/>
                <w:bCs/>
              </w:rPr>
              <w:t>50</w:t>
            </w:r>
            <w:r w:rsidRPr="00EF5B99">
              <w:rPr>
                <w:rStyle w:val="extendedtext-short"/>
              </w:rPr>
              <w:t>-2У3</w:t>
            </w:r>
          </w:p>
        </w:tc>
      </w:tr>
      <w:tr w:rsidR="00D572D1" w:rsidRPr="00EF5B99" w14:paraId="1322B367" w14:textId="77777777" w:rsidTr="00D12EF4">
        <w:trPr>
          <w:trHeight w:val="850"/>
        </w:trPr>
        <w:tc>
          <w:tcPr>
            <w:tcW w:w="4168" w:type="dxa"/>
            <w:gridSpan w:val="2"/>
            <w:vAlign w:val="center"/>
          </w:tcPr>
          <w:p w14:paraId="33114E96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Наименование (станционный номер) турбины (паровой, газовой или гидротурбины) в составе ЕГО</w:t>
            </w:r>
          </w:p>
        </w:tc>
        <w:tc>
          <w:tcPr>
            <w:tcW w:w="2886" w:type="dxa"/>
            <w:vAlign w:val="center"/>
          </w:tcPr>
          <w:p w14:paraId="3A0097F9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ТГ-1</w:t>
            </w:r>
          </w:p>
        </w:tc>
        <w:tc>
          <w:tcPr>
            <w:tcW w:w="2439" w:type="dxa"/>
            <w:vAlign w:val="center"/>
          </w:tcPr>
          <w:p w14:paraId="43D3103C" w14:textId="77777777" w:rsidR="00D572D1" w:rsidRPr="00AA5DD9" w:rsidRDefault="00D572D1" w:rsidP="00D12EF4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ТГ-2</w:t>
            </w:r>
          </w:p>
        </w:tc>
      </w:tr>
      <w:tr w:rsidR="00D572D1" w:rsidRPr="00EF5B99" w14:paraId="4F95D4B4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35493595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Маркировка турбины (паровой, газовой или гидротурбины) в составе ЕГО</w:t>
            </w:r>
          </w:p>
        </w:tc>
        <w:tc>
          <w:tcPr>
            <w:tcW w:w="2886" w:type="dxa"/>
            <w:vAlign w:val="center"/>
          </w:tcPr>
          <w:p w14:paraId="549973B0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ГТЭ-60</w:t>
            </w:r>
          </w:p>
        </w:tc>
        <w:tc>
          <w:tcPr>
            <w:tcW w:w="2439" w:type="dxa"/>
            <w:vAlign w:val="center"/>
          </w:tcPr>
          <w:p w14:paraId="1DF8099F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ПТ-50-130/7</w:t>
            </w:r>
          </w:p>
        </w:tc>
      </w:tr>
      <w:tr w:rsidR="00D572D1" w:rsidRPr="00EF5B99" w14:paraId="29EBA832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420DE338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Установленная мощность ЕГО, МВт</w:t>
            </w:r>
          </w:p>
        </w:tc>
        <w:tc>
          <w:tcPr>
            <w:tcW w:w="2886" w:type="dxa"/>
            <w:vAlign w:val="center"/>
          </w:tcPr>
          <w:p w14:paraId="29D2AF6A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60,0</w:t>
            </w:r>
          </w:p>
        </w:tc>
        <w:tc>
          <w:tcPr>
            <w:tcW w:w="2439" w:type="dxa"/>
            <w:vAlign w:val="center"/>
          </w:tcPr>
          <w:p w14:paraId="12A047B5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50,0</w:t>
            </w:r>
          </w:p>
        </w:tc>
      </w:tr>
      <w:tr w:rsidR="00D572D1" w:rsidRPr="00EF5B99" w14:paraId="04CA1DF2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50A05DE8" w14:textId="77777777" w:rsidR="00D572D1" w:rsidRPr="00477A17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477A17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Характеристика расхода на собственные нужды, %</w:t>
            </w:r>
          </w:p>
        </w:tc>
        <w:tc>
          <w:tcPr>
            <w:tcW w:w="2886" w:type="dxa"/>
            <w:vAlign w:val="center"/>
          </w:tcPr>
          <w:p w14:paraId="333F5BA8" w14:textId="77777777" w:rsidR="00D572D1" w:rsidRPr="00477A17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477A17">
              <w:rPr>
                <w:rFonts w:ascii="Garamond" w:hAnsi="Garamond" w:cs="Calibri"/>
                <w:sz w:val="22"/>
                <w:szCs w:val="22"/>
                <w:highlight w:val="yellow"/>
              </w:rPr>
              <w:t>2,0</w:t>
            </w:r>
          </w:p>
        </w:tc>
        <w:tc>
          <w:tcPr>
            <w:tcW w:w="2439" w:type="dxa"/>
            <w:vAlign w:val="center"/>
          </w:tcPr>
          <w:p w14:paraId="20AC15B9" w14:textId="77777777" w:rsidR="00D572D1" w:rsidRPr="00477A17" w:rsidRDefault="00D572D1" w:rsidP="00D12EF4">
            <w:pPr>
              <w:jc w:val="center"/>
              <w:rPr>
                <w:rFonts w:eastAsia="MS Mincho"/>
                <w:szCs w:val="22"/>
                <w:highlight w:val="yellow"/>
              </w:rPr>
            </w:pPr>
            <w:r w:rsidRPr="00477A17">
              <w:rPr>
                <w:rFonts w:cs="Calibri"/>
                <w:szCs w:val="22"/>
                <w:highlight w:val="yellow"/>
              </w:rPr>
              <w:t>2,0</w:t>
            </w:r>
          </w:p>
        </w:tc>
      </w:tr>
      <w:tr w:rsidR="00D572D1" w:rsidRPr="00EF5B99" w14:paraId="688172A4" w14:textId="77777777" w:rsidTr="00D12EF4">
        <w:trPr>
          <w:trHeight w:val="507"/>
        </w:trPr>
        <w:tc>
          <w:tcPr>
            <w:tcW w:w="4168" w:type="dxa"/>
            <w:gridSpan w:val="2"/>
            <w:vAlign w:val="center"/>
          </w:tcPr>
          <w:p w14:paraId="58EB882E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Основной вид топлива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14:paraId="5ED4408C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Газ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14:paraId="0FBD3406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Газ</w:t>
            </w:r>
          </w:p>
        </w:tc>
      </w:tr>
      <w:tr w:rsidR="00D572D1" w:rsidRPr="00EF5B99" w14:paraId="063ED19E" w14:textId="77777777" w:rsidTr="00D12EF4">
        <w:trPr>
          <w:trHeight w:val="501"/>
        </w:trPr>
        <w:tc>
          <w:tcPr>
            <w:tcW w:w="4168" w:type="dxa"/>
            <w:gridSpan w:val="2"/>
            <w:vAlign w:val="center"/>
          </w:tcPr>
          <w:p w14:paraId="4917DAB7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Резервный вид топлива</w:t>
            </w:r>
          </w:p>
        </w:tc>
        <w:tc>
          <w:tcPr>
            <w:tcW w:w="2886" w:type="dxa"/>
            <w:tcBorders>
              <w:top w:val="single" w:sz="4" w:space="0" w:color="auto"/>
            </w:tcBorders>
            <w:vAlign w:val="center"/>
          </w:tcPr>
          <w:p w14:paraId="332E6FDB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−</w:t>
            </w:r>
          </w:p>
        </w:tc>
        <w:tc>
          <w:tcPr>
            <w:tcW w:w="2439" w:type="dxa"/>
            <w:tcBorders>
              <w:top w:val="single" w:sz="4" w:space="0" w:color="auto"/>
            </w:tcBorders>
            <w:vAlign w:val="center"/>
          </w:tcPr>
          <w:p w14:paraId="1785E214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−</w:t>
            </w:r>
          </w:p>
        </w:tc>
      </w:tr>
      <w:tr w:rsidR="00D572D1" w:rsidRPr="00EF5B99" w14:paraId="739096CC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32FC3E4A" w14:textId="77777777" w:rsidR="00D572D1" w:rsidRPr="00477A17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477A17"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  <w:t>Топливная составляющая себестоимости производства электроэнергии, руб./МВт∙ч</w:t>
            </w:r>
          </w:p>
        </w:tc>
        <w:tc>
          <w:tcPr>
            <w:tcW w:w="2886" w:type="dxa"/>
            <w:vAlign w:val="center"/>
          </w:tcPr>
          <w:p w14:paraId="11EE76F3" w14:textId="77777777" w:rsidR="00D572D1" w:rsidRPr="00477A17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  <w:highlight w:val="yellow"/>
              </w:rPr>
            </w:pPr>
            <w:r w:rsidRPr="00477A17">
              <w:rPr>
                <w:rFonts w:ascii="Garamond" w:hAnsi="Garamond" w:cs="Calibri"/>
                <w:sz w:val="22"/>
                <w:szCs w:val="22"/>
                <w:highlight w:val="yellow"/>
              </w:rPr>
              <w:t>1150,0</w:t>
            </w:r>
          </w:p>
        </w:tc>
        <w:tc>
          <w:tcPr>
            <w:tcW w:w="2439" w:type="dxa"/>
            <w:vAlign w:val="center"/>
          </w:tcPr>
          <w:p w14:paraId="0456087F" w14:textId="77777777" w:rsidR="00D572D1" w:rsidRPr="00477A17" w:rsidRDefault="00D572D1" w:rsidP="00D12EF4">
            <w:pPr>
              <w:jc w:val="center"/>
              <w:rPr>
                <w:rFonts w:eastAsia="MS Mincho"/>
                <w:szCs w:val="22"/>
                <w:highlight w:val="yellow"/>
              </w:rPr>
            </w:pPr>
            <w:r w:rsidRPr="00477A17">
              <w:rPr>
                <w:rFonts w:cs="Calibri"/>
                <w:szCs w:val="22"/>
                <w:highlight w:val="yellow"/>
              </w:rPr>
              <w:t>1150,0</w:t>
            </w:r>
          </w:p>
        </w:tc>
      </w:tr>
      <w:tr w:rsidR="00D572D1" w:rsidRPr="00EF5B99" w14:paraId="4B1E588E" w14:textId="77777777" w:rsidTr="00D12EF4">
        <w:trPr>
          <w:cantSplit/>
          <w:trHeight w:val="567"/>
        </w:trPr>
        <w:tc>
          <w:tcPr>
            <w:tcW w:w="3085" w:type="dxa"/>
            <w:vMerge w:val="restart"/>
            <w:vAlign w:val="center"/>
          </w:tcPr>
          <w:p w14:paraId="0CF605D3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Предел регулировочного диапазона, МВт</w:t>
            </w:r>
          </w:p>
        </w:tc>
        <w:tc>
          <w:tcPr>
            <w:tcW w:w="1083" w:type="dxa"/>
            <w:vAlign w:val="center"/>
          </w:tcPr>
          <w:p w14:paraId="554A30EA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нижний</w:t>
            </w:r>
          </w:p>
        </w:tc>
        <w:tc>
          <w:tcPr>
            <w:tcW w:w="2886" w:type="dxa"/>
            <w:vAlign w:val="center"/>
          </w:tcPr>
          <w:p w14:paraId="1A4362DE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5,0</w:t>
            </w:r>
          </w:p>
        </w:tc>
        <w:tc>
          <w:tcPr>
            <w:tcW w:w="2439" w:type="dxa"/>
            <w:vAlign w:val="center"/>
          </w:tcPr>
          <w:p w14:paraId="26349AAB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5,0</w:t>
            </w:r>
          </w:p>
        </w:tc>
      </w:tr>
      <w:tr w:rsidR="00D572D1" w:rsidRPr="00EF5B99" w14:paraId="578CDEFA" w14:textId="77777777" w:rsidTr="00D12EF4">
        <w:trPr>
          <w:cantSplit/>
          <w:trHeight w:val="483"/>
        </w:trPr>
        <w:tc>
          <w:tcPr>
            <w:tcW w:w="3085" w:type="dxa"/>
            <w:vMerge/>
            <w:vAlign w:val="center"/>
          </w:tcPr>
          <w:p w14:paraId="66380F88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1083" w:type="dxa"/>
            <w:vAlign w:val="center"/>
          </w:tcPr>
          <w:p w14:paraId="0FB8CD58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верхний</w:t>
            </w:r>
          </w:p>
        </w:tc>
        <w:tc>
          <w:tcPr>
            <w:tcW w:w="2886" w:type="dxa"/>
            <w:vAlign w:val="center"/>
          </w:tcPr>
          <w:p w14:paraId="3FAA62E3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60,0</w:t>
            </w:r>
          </w:p>
        </w:tc>
        <w:tc>
          <w:tcPr>
            <w:tcW w:w="2439" w:type="dxa"/>
            <w:vAlign w:val="center"/>
          </w:tcPr>
          <w:p w14:paraId="06A087F8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eastAsia="MS Mincho"/>
                <w:szCs w:val="22"/>
              </w:rPr>
              <w:t>50,0</w:t>
            </w:r>
          </w:p>
        </w:tc>
      </w:tr>
      <w:tr w:rsidR="00D572D1" w:rsidRPr="00EF5B99" w14:paraId="06C53CAA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52530B44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набора нагрузки, МВт/мин</w:t>
            </w:r>
          </w:p>
        </w:tc>
        <w:tc>
          <w:tcPr>
            <w:tcW w:w="2886" w:type="dxa"/>
            <w:vAlign w:val="center"/>
          </w:tcPr>
          <w:p w14:paraId="56E3FF80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2,5</w:t>
            </w:r>
          </w:p>
        </w:tc>
        <w:tc>
          <w:tcPr>
            <w:tcW w:w="2439" w:type="dxa"/>
            <w:vAlign w:val="center"/>
          </w:tcPr>
          <w:p w14:paraId="03CDBC80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2,5</w:t>
            </w:r>
          </w:p>
        </w:tc>
      </w:tr>
      <w:tr w:rsidR="00D572D1" w:rsidRPr="00EF5B99" w14:paraId="3C335220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57B50825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снижения нагрузки, МВт/мин</w:t>
            </w:r>
          </w:p>
        </w:tc>
        <w:tc>
          <w:tcPr>
            <w:tcW w:w="2886" w:type="dxa"/>
            <w:vAlign w:val="center"/>
          </w:tcPr>
          <w:p w14:paraId="57064ABB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2,5</w:t>
            </w:r>
          </w:p>
        </w:tc>
        <w:tc>
          <w:tcPr>
            <w:tcW w:w="2439" w:type="dxa"/>
            <w:vAlign w:val="center"/>
          </w:tcPr>
          <w:p w14:paraId="276DD93A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2,5</w:t>
            </w:r>
          </w:p>
        </w:tc>
      </w:tr>
    </w:tbl>
    <w:p w14:paraId="17E2571D" w14:textId="77777777" w:rsidR="00D572D1" w:rsidRPr="000C358E" w:rsidRDefault="00D572D1" w:rsidP="00D572D1">
      <w:pPr>
        <w:rPr>
          <w:bCs/>
          <w:iCs/>
          <w:szCs w:val="22"/>
        </w:rPr>
      </w:pPr>
      <w:r w:rsidRPr="00EF5B99">
        <w:br w:type="page"/>
      </w:r>
    </w:p>
    <w:p w14:paraId="2CDF200E" w14:textId="77777777" w:rsidR="00D572D1" w:rsidRPr="00D572D1" w:rsidRDefault="00D572D1" w:rsidP="00D572D1">
      <w:pPr>
        <w:keepNext/>
        <w:ind w:left="851" w:hanging="709"/>
        <w:jc w:val="center"/>
        <w:outlineLvl w:val="0"/>
        <w:rPr>
          <w:rFonts w:cs="Arial"/>
          <w:b/>
          <w:bCs/>
          <w:szCs w:val="22"/>
        </w:rPr>
      </w:pPr>
      <w:bookmarkStart w:id="1" w:name="_Toc479333231"/>
      <w:bookmarkStart w:id="2" w:name="_Toc501972250"/>
      <w:bookmarkStart w:id="3" w:name="_Toc536698038"/>
      <w:bookmarkStart w:id="4" w:name="_Toc91505660"/>
      <w:r w:rsidRPr="00D572D1">
        <w:rPr>
          <w:rFonts w:cs="Arial"/>
          <w:b/>
          <w:bCs/>
          <w:szCs w:val="22"/>
        </w:rPr>
        <w:lastRenderedPageBreak/>
        <w:t>Форма 13</w:t>
      </w:r>
      <w:bookmarkEnd w:id="1"/>
      <w:bookmarkEnd w:id="2"/>
      <w:bookmarkEnd w:id="3"/>
      <w:bookmarkEnd w:id="4"/>
    </w:p>
    <w:p w14:paraId="06DD85E4" w14:textId="77777777" w:rsidR="00D572D1" w:rsidRPr="00D572D1" w:rsidRDefault="00D572D1" w:rsidP="00D572D1">
      <w:pPr>
        <w:jc w:val="center"/>
        <w:rPr>
          <w:b/>
          <w:caps/>
          <w:szCs w:val="22"/>
        </w:rPr>
      </w:pPr>
    </w:p>
    <w:p w14:paraId="7B663645" w14:textId="77777777" w:rsidR="00D572D1" w:rsidRPr="00D572D1" w:rsidRDefault="00D572D1" w:rsidP="00D572D1">
      <w:pPr>
        <w:jc w:val="center"/>
        <w:rPr>
          <w:b/>
          <w:szCs w:val="22"/>
        </w:rPr>
      </w:pPr>
      <w:r w:rsidRPr="00D572D1">
        <w:rPr>
          <w:b/>
          <w:caps/>
          <w:szCs w:val="22"/>
        </w:rPr>
        <w:t>п</w:t>
      </w:r>
      <w:r w:rsidRPr="00D572D1">
        <w:rPr>
          <w:b/>
          <w:szCs w:val="22"/>
        </w:rPr>
        <w:t>еречень паспортных технологических характеристик генерирующего оборудования, планируемого к вводу в эксплуатацию</w:t>
      </w:r>
    </w:p>
    <w:p w14:paraId="1B3CE8FC" w14:textId="77777777" w:rsidR="00D572D1" w:rsidRPr="00D572D1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  <w:gridCol w:w="5339"/>
      </w:tblGrid>
      <w:tr w:rsidR="00D572D1" w:rsidRPr="00D572D1" w14:paraId="6B29A6CA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0AC2BF07" w14:textId="77777777" w:rsidR="00D572D1" w:rsidRPr="00D572D1" w:rsidRDefault="00D572D1" w:rsidP="00D572D1">
            <w:pPr>
              <w:rPr>
                <w:b/>
                <w:szCs w:val="22"/>
              </w:rPr>
            </w:pPr>
            <w:r w:rsidRPr="00D572D1">
              <w:rPr>
                <w:b/>
                <w:szCs w:val="22"/>
              </w:rPr>
              <w:t xml:space="preserve">Наименование условной ГТП генерации (условная </w:t>
            </w:r>
            <w:proofErr w:type="spellStart"/>
            <w:r w:rsidRPr="00D572D1">
              <w:rPr>
                <w:b/>
                <w:szCs w:val="22"/>
              </w:rPr>
              <w:t>ГТПг</w:t>
            </w:r>
            <w:proofErr w:type="spellEnd"/>
            <w:r w:rsidRPr="00D572D1">
              <w:rPr>
                <w:b/>
                <w:szCs w:val="22"/>
              </w:rPr>
              <w:t>)</w:t>
            </w:r>
          </w:p>
        </w:tc>
        <w:tc>
          <w:tcPr>
            <w:tcW w:w="5339" w:type="dxa"/>
            <w:vAlign w:val="center"/>
          </w:tcPr>
          <w:p w14:paraId="6C271AD9" w14:textId="77777777" w:rsidR="00D572D1" w:rsidRPr="00D572D1" w:rsidRDefault="00D572D1" w:rsidP="00D572D1">
            <w:pPr>
              <w:rPr>
                <w:szCs w:val="22"/>
              </w:rPr>
            </w:pPr>
            <w:r w:rsidRPr="00D572D1">
              <w:rPr>
                <w:szCs w:val="22"/>
              </w:rPr>
              <w:t xml:space="preserve">Указывается наименование условной </w:t>
            </w:r>
            <w:proofErr w:type="spellStart"/>
            <w:r w:rsidRPr="00D572D1">
              <w:rPr>
                <w:szCs w:val="22"/>
              </w:rPr>
              <w:t>ГТПг</w:t>
            </w:r>
            <w:proofErr w:type="spellEnd"/>
          </w:p>
          <w:p w14:paraId="333DF696" w14:textId="77777777" w:rsidR="00D572D1" w:rsidRPr="00D572D1" w:rsidRDefault="00D572D1" w:rsidP="00D572D1">
            <w:pPr>
              <w:rPr>
                <w:szCs w:val="22"/>
              </w:rPr>
            </w:pPr>
            <w:r w:rsidRPr="00D572D1">
              <w:rPr>
                <w:szCs w:val="22"/>
              </w:rPr>
              <w:t xml:space="preserve">в соответствии с наименованием, указанным в заявлении и форме 5 (при наличии) </w:t>
            </w:r>
          </w:p>
        </w:tc>
      </w:tr>
      <w:tr w:rsidR="00D572D1" w:rsidRPr="00D572D1" w14:paraId="7D76E008" w14:textId="77777777" w:rsidTr="00D12EF4">
        <w:trPr>
          <w:trHeight w:val="964"/>
        </w:trPr>
        <w:tc>
          <w:tcPr>
            <w:tcW w:w="4154" w:type="dxa"/>
            <w:shd w:val="clear" w:color="auto" w:fill="D9D9D9"/>
            <w:vAlign w:val="center"/>
          </w:tcPr>
          <w:p w14:paraId="37F08C78" w14:textId="77777777" w:rsidR="00D572D1" w:rsidRPr="00D572D1" w:rsidRDefault="00D572D1" w:rsidP="00D572D1">
            <w:pPr>
              <w:rPr>
                <w:b/>
                <w:szCs w:val="22"/>
              </w:rPr>
            </w:pPr>
            <w:r w:rsidRPr="00D572D1">
              <w:rPr>
                <w:b/>
                <w:szCs w:val="22"/>
              </w:rPr>
              <w:t>Наименование электростанции</w:t>
            </w:r>
          </w:p>
        </w:tc>
        <w:tc>
          <w:tcPr>
            <w:tcW w:w="5339" w:type="dxa"/>
            <w:vAlign w:val="center"/>
          </w:tcPr>
          <w:p w14:paraId="22499F74" w14:textId="77777777" w:rsidR="00D572D1" w:rsidRPr="00D572D1" w:rsidRDefault="00D572D1" w:rsidP="00D572D1">
            <w:pPr>
              <w:rPr>
                <w:szCs w:val="22"/>
              </w:rPr>
            </w:pPr>
            <w:r w:rsidRPr="00D572D1">
              <w:rPr>
                <w:szCs w:val="22"/>
              </w:rPr>
              <w:t>Указывается наименование электростанции в соответствии с наименованием, указанным в заявлении и форме 5 (при наличии)</w:t>
            </w:r>
          </w:p>
        </w:tc>
      </w:tr>
      <w:tr w:rsidR="00D572D1" w:rsidRPr="00D572D1" w14:paraId="10BC6D1D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547D8A44" w14:textId="77777777" w:rsidR="00D572D1" w:rsidRPr="00D572D1" w:rsidRDefault="00D572D1" w:rsidP="00D572D1">
            <w:pPr>
              <w:rPr>
                <w:b/>
                <w:szCs w:val="22"/>
              </w:rPr>
            </w:pPr>
            <w:r w:rsidRPr="00D572D1">
              <w:rPr>
                <w:b/>
                <w:szCs w:val="22"/>
              </w:rPr>
              <w:t>Тип электростанции</w:t>
            </w:r>
          </w:p>
        </w:tc>
        <w:tc>
          <w:tcPr>
            <w:tcW w:w="5339" w:type="dxa"/>
            <w:vAlign w:val="center"/>
          </w:tcPr>
          <w:p w14:paraId="6F2E3A2D" w14:textId="77777777" w:rsidR="00D572D1" w:rsidRPr="00D572D1" w:rsidRDefault="00D572D1" w:rsidP="00D572D1">
            <w:pPr>
              <w:tabs>
                <w:tab w:val="left" w:pos="0"/>
              </w:tabs>
              <w:rPr>
                <w:szCs w:val="22"/>
              </w:rPr>
            </w:pPr>
            <w:r w:rsidRPr="00D572D1">
              <w:rPr>
                <w:szCs w:val="22"/>
              </w:rPr>
              <w:t>Указывается тип электростанции:</w:t>
            </w:r>
          </w:p>
          <w:p w14:paraId="5B7ACAA1" w14:textId="77777777" w:rsidR="00D572D1" w:rsidRPr="00D572D1" w:rsidRDefault="00D572D1" w:rsidP="00D572D1">
            <w:pPr>
              <w:tabs>
                <w:tab w:val="left" w:pos="0"/>
              </w:tabs>
              <w:rPr>
                <w:szCs w:val="22"/>
              </w:rPr>
            </w:pPr>
            <w:r w:rsidRPr="00D572D1">
              <w:rPr>
                <w:szCs w:val="22"/>
              </w:rPr>
              <w:t xml:space="preserve">ТЭС, АЭС, ГЭС, </w:t>
            </w:r>
            <w:proofErr w:type="spellStart"/>
            <w:r w:rsidRPr="00D572D1">
              <w:rPr>
                <w:szCs w:val="22"/>
              </w:rPr>
              <w:t>ГАЭС</w:t>
            </w:r>
            <w:proofErr w:type="spellEnd"/>
            <w:r w:rsidRPr="00D572D1">
              <w:rPr>
                <w:szCs w:val="22"/>
              </w:rPr>
              <w:t xml:space="preserve">, </w:t>
            </w:r>
            <w:proofErr w:type="spellStart"/>
            <w:r w:rsidRPr="00D572D1">
              <w:rPr>
                <w:szCs w:val="22"/>
              </w:rPr>
              <w:t>СЭС</w:t>
            </w:r>
            <w:proofErr w:type="spellEnd"/>
            <w:r w:rsidRPr="00D572D1">
              <w:rPr>
                <w:szCs w:val="22"/>
              </w:rPr>
              <w:t xml:space="preserve">, </w:t>
            </w:r>
            <w:proofErr w:type="spellStart"/>
            <w:r w:rsidRPr="00D572D1">
              <w:rPr>
                <w:szCs w:val="22"/>
              </w:rPr>
              <w:t>ВЭС</w:t>
            </w:r>
            <w:proofErr w:type="spellEnd"/>
            <w:r w:rsidRPr="00D572D1">
              <w:rPr>
                <w:szCs w:val="22"/>
              </w:rPr>
              <w:t xml:space="preserve"> или иной тип электростанции</w:t>
            </w:r>
          </w:p>
        </w:tc>
      </w:tr>
    </w:tbl>
    <w:p w14:paraId="27B2B738" w14:textId="77777777" w:rsidR="00D572D1" w:rsidRPr="00D572D1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069"/>
        <w:gridCol w:w="4743"/>
        <w:gridCol w:w="596"/>
      </w:tblGrid>
      <w:tr w:rsidR="00D572D1" w:rsidRPr="00D572D1" w14:paraId="3DFED6A9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0E2BB657" w14:textId="77777777" w:rsidR="00D572D1" w:rsidRPr="00D572D1" w:rsidRDefault="00D572D1" w:rsidP="00D572D1">
            <w:pPr>
              <w:rPr>
                <w:b/>
                <w:spacing w:val="-5"/>
                <w:szCs w:val="22"/>
              </w:rPr>
            </w:pPr>
            <w:r w:rsidRPr="00D572D1">
              <w:rPr>
                <w:b/>
                <w:spacing w:val="-5"/>
                <w:szCs w:val="22"/>
              </w:rPr>
              <w:t xml:space="preserve">Общие характеристики условной </w:t>
            </w:r>
            <w:proofErr w:type="spellStart"/>
            <w:r w:rsidRPr="00D572D1">
              <w:rPr>
                <w:b/>
                <w:spacing w:val="-5"/>
                <w:szCs w:val="22"/>
              </w:rPr>
              <w:t>ГТПг</w:t>
            </w:r>
            <w:proofErr w:type="spellEnd"/>
          </w:p>
        </w:tc>
      </w:tr>
      <w:tr w:rsidR="00D572D1" w:rsidRPr="00D572D1" w14:paraId="259EBAD1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747DEDEE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 xml:space="preserve">Суммарная установленная мощность ЕГО 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  <w:r w:rsidRPr="00D572D1">
              <w:rPr>
                <w:rFonts w:eastAsia="MS Mincho"/>
                <w:szCs w:val="22"/>
              </w:rPr>
              <w:t>, МВт</w:t>
            </w:r>
          </w:p>
        </w:tc>
        <w:tc>
          <w:tcPr>
            <w:tcW w:w="5339" w:type="dxa"/>
            <w:gridSpan w:val="2"/>
            <w:vAlign w:val="center"/>
          </w:tcPr>
          <w:p w14:paraId="1E1DA9D1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spacing w:val="-5"/>
                <w:szCs w:val="22"/>
              </w:rPr>
              <w:t>Указывается</w:t>
            </w:r>
            <w:r w:rsidRPr="00D572D1">
              <w:rPr>
                <w:rFonts w:eastAsia="MS Mincho"/>
                <w:szCs w:val="22"/>
              </w:rPr>
              <w:t xml:space="preserve"> суммарная величина установленной мощности всех </w:t>
            </w:r>
            <w:r w:rsidRPr="00D572D1">
              <w:rPr>
                <w:spacing w:val="-5"/>
                <w:szCs w:val="22"/>
              </w:rPr>
              <w:t>ЕГО</w:t>
            </w:r>
            <w:r w:rsidRPr="00D572D1">
              <w:rPr>
                <w:rFonts w:eastAsia="MS Mincho"/>
                <w:szCs w:val="22"/>
              </w:rPr>
              <w:t xml:space="preserve"> 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  <w:r w:rsidRPr="00D572D1">
              <w:rPr>
                <w:rFonts w:eastAsia="MS Mincho"/>
                <w:szCs w:val="22"/>
              </w:rPr>
              <w:t>, в МВт.</w:t>
            </w:r>
          </w:p>
          <w:p w14:paraId="73086F32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szCs w:val="22"/>
              </w:rPr>
              <w:t xml:space="preserve">Для </w:t>
            </w:r>
            <w:r w:rsidRPr="00D572D1">
              <w:rPr>
                <w:spacing w:val="-5"/>
                <w:szCs w:val="22"/>
              </w:rPr>
              <w:t xml:space="preserve">типов электростанций </w:t>
            </w:r>
            <w:proofErr w:type="spellStart"/>
            <w:r w:rsidRPr="00D572D1">
              <w:rPr>
                <w:spacing w:val="-5"/>
                <w:szCs w:val="22"/>
              </w:rPr>
              <w:t>СЭС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ВЭС</w:t>
            </w:r>
            <w:proofErr w:type="spellEnd"/>
            <w:r w:rsidRPr="00D572D1">
              <w:rPr>
                <w:spacing w:val="-5"/>
                <w:szCs w:val="22"/>
              </w:rPr>
              <w:t xml:space="preserve"> </w:t>
            </w:r>
            <w:r w:rsidRPr="00D572D1">
              <w:rPr>
                <w:szCs w:val="22"/>
              </w:rPr>
              <w:t xml:space="preserve">указывается </w:t>
            </w:r>
            <w:r w:rsidRPr="00D572D1">
              <w:rPr>
                <w:rFonts w:eastAsia="MS Mincho"/>
                <w:szCs w:val="22"/>
              </w:rPr>
              <w:t xml:space="preserve">суммарная </w:t>
            </w:r>
            <w:r w:rsidRPr="00D572D1">
              <w:rPr>
                <w:szCs w:val="22"/>
              </w:rPr>
              <w:t xml:space="preserve">установленная мощность </w:t>
            </w:r>
            <w:r w:rsidRPr="00D572D1">
              <w:rPr>
                <w:rFonts w:eastAsia="MS Mincho"/>
                <w:szCs w:val="22"/>
              </w:rPr>
              <w:t xml:space="preserve">всех </w:t>
            </w:r>
            <w:proofErr w:type="spellStart"/>
            <w:r w:rsidRPr="00D572D1">
              <w:rPr>
                <w:spacing w:val="-5"/>
                <w:szCs w:val="22"/>
              </w:rPr>
              <w:t>ФЭСМ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ВЭУ</w:t>
            </w:r>
            <w:proofErr w:type="spellEnd"/>
            <w:r w:rsidRPr="00D572D1">
              <w:rPr>
                <w:rFonts w:eastAsia="MS Mincho"/>
                <w:szCs w:val="22"/>
              </w:rPr>
              <w:t xml:space="preserve">, включенных в состав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</w:p>
        </w:tc>
      </w:tr>
      <w:tr w:rsidR="00D572D1" w:rsidRPr="00D572D1" w14:paraId="02769456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55719BE5" w14:textId="77777777" w:rsidR="00D572D1" w:rsidRPr="00D572D1" w:rsidRDefault="00D572D1" w:rsidP="00D572D1">
            <w:pPr>
              <w:tabs>
                <w:tab w:val="left" w:pos="2777"/>
              </w:tabs>
              <w:rPr>
                <w:rFonts w:eastAsia="MS Mincho"/>
                <w:b/>
                <w:szCs w:val="22"/>
              </w:rPr>
            </w:pPr>
            <w:r w:rsidRPr="00D572D1">
              <w:rPr>
                <w:rFonts w:eastAsia="MS Mincho"/>
                <w:b/>
                <w:szCs w:val="22"/>
              </w:rPr>
              <w:t xml:space="preserve">Характеристики единиц генерирующего оборудования (ЕГО), включенных в условную </w:t>
            </w:r>
            <w:proofErr w:type="spellStart"/>
            <w:r w:rsidRPr="00D572D1">
              <w:rPr>
                <w:rFonts w:eastAsia="MS Mincho"/>
                <w:b/>
                <w:szCs w:val="22"/>
              </w:rPr>
              <w:t>ГТПг</w:t>
            </w:r>
            <w:proofErr w:type="spellEnd"/>
          </w:p>
        </w:tc>
      </w:tr>
      <w:tr w:rsidR="00D572D1" w:rsidRPr="00D572D1" w14:paraId="6D20EA0B" w14:textId="77777777" w:rsidTr="00D12EF4">
        <w:trPr>
          <w:trHeight w:val="283"/>
        </w:trPr>
        <w:tc>
          <w:tcPr>
            <w:tcW w:w="4154" w:type="dxa"/>
            <w:gridSpan w:val="2"/>
            <w:vAlign w:val="center"/>
          </w:tcPr>
          <w:p w14:paraId="1A254930" w14:textId="77777777" w:rsidR="00D572D1" w:rsidRPr="00D572D1" w:rsidRDefault="00D572D1" w:rsidP="00D572D1">
            <w:pPr>
              <w:jc w:val="left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№</w:t>
            </w:r>
          </w:p>
        </w:tc>
        <w:tc>
          <w:tcPr>
            <w:tcW w:w="4743" w:type="dxa"/>
            <w:vAlign w:val="center"/>
          </w:tcPr>
          <w:p w14:paraId="237574C8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1</w:t>
            </w:r>
          </w:p>
        </w:tc>
        <w:tc>
          <w:tcPr>
            <w:tcW w:w="596" w:type="dxa"/>
            <w:vAlign w:val="center"/>
          </w:tcPr>
          <w:p w14:paraId="6C0DEBEE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  <w:lang w:val="en-US"/>
              </w:rPr>
              <w:t>N</w:t>
            </w:r>
            <w:r w:rsidRPr="00D572D1">
              <w:rPr>
                <w:rFonts w:eastAsia="MS Mincho"/>
                <w:szCs w:val="22"/>
              </w:rPr>
              <w:t>…</w:t>
            </w:r>
          </w:p>
        </w:tc>
      </w:tr>
      <w:tr w:rsidR="00D572D1" w:rsidRPr="00D572D1" w14:paraId="14F19C72" w14:textId="77777777" w:rsidTr="00D12EF4">
        <w:trPr>
          <w:trHeight w:val="964"/>
        </w:trPr>
        <w:tc>
          <w:tcPr>
            <w:tcW w:w="4154" w:type="dxa"/>
            <w:gridSpan w:val="2"/>
            <w:vAlign w:val="center"/>
          </w:tcPr>
          <w:p w14:paraId="22BF8715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spacing w:val="-5"/>
                <w:szCs w:val="22"/>
              </w:rPr>
              <w:t>Наименование ЕГО</w:t>
            </w:r>
          </w:p>
        </w:tc>
        <w:tc>
          <w:tcPr>
            <w:tcW w:w="4743" w:type="dxa"/>
            <w:vAlign w:val="center"/>
          </w:tcPr>
          <w:p w14:paraId="28ADF770" w14:textId="77777777" w:rsidR="00D572D1" w:rsidRPr="00D572D1" w:rsidRDefault="00D572D1" w:rsidP="00D572D1">
            <w:pPr>
              <w:tabs>
                <w:tab w:val="left" w:pos="0"/>
              </w:tabs>
              <w:rPr>
                <w:szCs w:val="22"/>
              </w:rPr>
            </w:pPr>
            <w:r w:rsidRPr="00D572D1">
              <w:rPr>
                <w:szCs w:val="22"/>
              </w:rPr>
              <w:t>Указывается наименование ЕГО в соответствии с примечанием 3.</w:t>
            </w:r>
          </w:p>
          <w:p w14:paraId="34FA501E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spacing w:val="-5"/>
                <w:szCs w:val="22"/>
              </w:rPr>
              <w:t xml:space="preserve">Для типов электростанций </w:t>
            </w:r>
            <w:proofErr w:type="spellStart"/>
            <w:r w:rsidRPr="00D572D1">
              <w:rPr>
                <w:spacing w:val="-5"/>
                <w:szCs w:val="22"/>
              </w:rPr>
              <w:t>СЭС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ВЭС</w:t>
            </w:r>
            <w:proofErr w:type="spellEnd"/>
            <w:r w:rsidRPr="00D572D1">
              <w:rPr>
                <w:spacing w:val="-5"/>
                <w:szCs w:val="22"/>
              </w:rPr>
              <w:t xml:space="preserve"> указывается </w:t>
            </w:r>
            <w:proofErr w:type="spellStart"/>
            <w:r w:rsidRPr="00D572D1">
              <w:rPr>
                <w:spacing w:val="-5"/>
                <w:szCs w:val="22"/>
              </w:rPr>
              <w:t>ФЭСМ</w:t>
            </w:r>
            <w:proofErr w:type="spellEnd"/>
            <w:r w:rsidRPr="00D572D1">
              <w:rPr>
                <w:spacing w:val="-5"/>
                <w:szCs w:val="22"/>
              </w:rPr>
              <w:t xml:space="preserve"> и </w:t>
            </w:r>
            <w:proofErr w:type="spellStart"/>
            <w:r w:rsidRPr="00D572D1">
              <w:rPr>
                <w:spacing w:val="-5"/>
                <w:szCs w:val="22"/>
              </w:rPr>
              <w:t>ВЭУ</w:t>
            </w:r>
            <w:proofErr w:type="spellEnd"/>
            <w:r w:rsidRPr="00D572D1">
              <w:rPr>
                <w:spacing w:val="-5"/>
                <w:szCs w:val="22"/>
              </w:rPr>
              <w:t xml:space="preserve"> в соответствии с примечанием 4</w:t>
            </w:r>
          </w:p>
        </w:tc>
        <w:tc>
          <w:tcPr>
            <w:tcW w:w="596" w:type="dxa"/>
            <w:vAlign w:val="center"/>
          </w:tcPr>
          <w:p w14:paraId="01E04CDE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45462DCD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140B72F2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Установленная мощность ЕГО, МВт</w:t>
            </w:r>
          </w:p>
        </w:tc>
        <w:tc>
          <w:tcPr>
            <w:tcW w:w="4743" w:type="dxa"/>
            <w:vAlign w:val="center"/>
          </w:tcPr>
          <w:p w14:paraId="16457ADE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установленная мощность ЕГО в МВт.</w:t>
            </w:r>
          </w:p>
          <w:p w14:paraId="02875F09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szCs w:val="22"/>
              </w:rPr>
              <w:t xml:space="preserve">Для </w:t>
            </w:r>
            <w:r w:rsidRPr="00D572D1">
              <w:rPr>
                <w:spacing w:val="-5"/>
                <w:szCs w:val="22"/>
              </w:rPr>
              <w:t xml:space="preserve">типов электростанций </w:t>
            </w:r>
            <w:proofErr w:type="spellStart"/>
            <w:r w:rsidRPr="00D572D1">
              <w:rPr>
                <w:spacing w:val="-5"/>
                <w:szCs w:val="22"/>
              </w:rPr>
              <w:t>СЭС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ВЭС</w:t>
            </w:r>
            <w:proofErr w:type="spellEnd"/>
            <w:r w:rsidRPr="00D572D1">
              <w:rPr>
                <w:szCs w:val="22"/>
              </w:rPr>
              <w:t xml:space="preserve"> указывается </w:t>
            </w:r>
            <w:r w:rsidRPr="00D572D1">
              <w:rPr>
                <w:rFonts w:eastAsia="MS Mincho"/>
                <w:szCs w:val="22"/>
              </w:rPr>
              <w:t xml:space="preserve">суммарная </w:t>
            </w:r>
            <w:r w:rsidRPr="00D572D1">
              <w:rPr>
                <w:szCs w:val="22"/>
              </w:rPr>
              <w:t xml:space="preserve">установленная мощность </w:t>
            </w:r>
            <w:r w:rsidRPr="00D572D1">
              <w:rPr>
                <w:rFonts w:eastAsia="MS Mincho"/>
                <w:szCs w:val="22"/>
              </w:rPr>
              <w:t xml:space="preserve">всех </w:t>
            </w:r>
            <w:proofErr w:type="spellStart"/>
            <w:r w:rsidRPr="00D572D1">
              <w:rPr>
                <w:spacing w:val="-5"/>
                <w:szCs w:val="22"/>
              </w:rPr>
              <w:t>ФЭСМ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ВЭУ</w:t>
            </w:r>
            <w:proofErr w:type="spellEnd"/>
            <w:r w:rsidRPr="00D572D1">
              <w:rPr>
                <w:rFonts w:eastAsia="MS Mincho"/>
                <w:szCs w:val="22"/>
              </w:rPr>
              <w:t xml:space="preserve">, включенных в состав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  <w:r w:rsidRPr="00D572D1">
              <w:rPr>
                <w:rFonts w:eastAsia="MS Mincho"/>
                <w:szCs w:val="22"/>
              </w:rPr>
              <w:t>.</w:t>
            </w:r>
          </w:p>
          <w:p w14:paraId="1E557B38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5064C77F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3FE0DDDC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3057E312" w14:textId="77777777" w:rsidR="00D572D1" w:rsidRPr="00D572D1" w:rsidRDefault="00D572D1" w:rsidP="00D572D1">
            <w:pPr>
              <w:rPr>
                <w:rFonts w:eastAsia="MS Mincho"/>
                <w:szCs w:val="22"/>
                <w:highlight w:val="yellow"/>
              </w:rPr>
            </w:pPr>
            <w:r w:rsidRPr="00D572D1">
              <w:rPr>
                <w:rFonts w:eastAsia="MS Mincho"/>
                <w:szCs w:val="22"/>
                <w:highlight w:val="yellow"/>
              </w:rPr>
              <w:t>Характеристика расхода на собственные нужды, %</w:t>
            </w:r>
          </w:p>
        </w:tc>
        <w:tc>
          <w:tcPr>
            <w:tcW w:w="4743" w:type="dxa"/>
            <w:vAlign w:val="center"/>
          </w:tcPr>
          <w:p w14:paraId="36AEFBF6" w14:textId="77777777" w:rsidR="00D572D1" w:rsidRPr="00D572D1" w:rsidRDefault="00D572D1" w:rsidP="00D572D1">
            <w:pPr>
              <w:rPr>
                <w:rFonts w:eastAsia="MS Mincho"/>
                <w:szCs w:val="22"/>
                <w:highlight w:val="yellow"/>
              </w:rPr>
            </w:pPr>
            <w:r w:rsidRPr="00D572D1">
              <w:rPr>
                <w:rFonts w:eastAsia="MS Mincho"/>
                <w:szCs w:val="22"/>
                <w:highlight w:val="yellow"/>
              </w:rPr>
              <w:t>Указывается числовое значение характеристики расхода электрической энергии на собственные нужды в %</w:t>
            </w:r>
          </w:p>
        </w:tc>
        <w:tc>
          <w:tcPr>
            <w:tcW w:w="596" w:type="dxa"/>
            <w:vAlign w:val="center"/>
          </w:tcPr>
          <w:p w14:paraId="7204DEB6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180832B7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30AC1092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Основной вид топлива</w:t>
            </w:r>
          </w:p>
        </w:tc>
        <w:tc>
          <w:tcPr>
            <w:tcW w:w="4743" w:type="dxa"/>
            <w:tcBorders>
              <w:bottom w:val="single" w:sz="4" w:space="0" w:color="auto"/>
            </w:tcBorders>
            <w:vAlign w:val="center"/>
          </w:tcPr>
          <w:p w14:paraId="54048E19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основной вид топлива.</w:t>
            </w:r>
          </w:p>
          <w:p w14:paraId="4DCC45D9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0A07DD5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38E78D3C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0D8E6442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Резервный вид топлива</w:t>
            </w:r>
          </w:p>
        </w:tc>
        <w:tc>
          <w:tcPr>
            <w:tcW w:w="4743" w:type="dxa"/>
            <w:tcBorders>
              <w:top w:val="single" w:sz="4" w:space="0" w:color="auto"/>
            </w:tcBorders>
            <w:vAlign w:val="center"/>
          </w:tcPr>
          <w:p w14:paraId="2AA90049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резервный вид топлива (при наличии).</w:t>
            </w:r>
          </w:p>
          <w:p w14:paraId="307CAEDC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3A4D0C8F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4B7A128B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262214FC" w14:textId="77777777" w:rsidR="00D572D1" w:rsidRPr="00D572D1" w:rsidRDefault="00D572D1" w:rsidP="00D572D1">
            <w:pPr>
              <w:rPr>
                <w:rFonts w:eastAsia="MS Mincho"/>
                <w:szCs w:val="22"/>
                <w:highlight w:val="yellow"/>
              </w:rPr>
            </w:pPr>
            <w:r w:rsidRPr="00D572D1">
              <w:rPr>
                <w:rFonts w:eastAsia="MS Mincho"/>
                <w:szCs w:val="22"/>
                <w:highlight w:val="yellow"/>
              </w:rPr>
              <w:t>Топливная составляющая себестоимости производства электроэнергии, руб./МВт∙ч</w:t>
            </w:r>
          </w:p>
        </w:tc>
        <w:tc>
          <w:tcPr>
            <w:tcW w:w="4743" w:type="dxa"/>
            <w:vAlign w:val="center"/>
          </w:tcPr>
          <w:p w14:paraId="048BC764" w14:textId="77777777" w:rsidR="00D572D1" w:rsidRPr="00D572D1" w:rsidRDefault="00D572D1" w:rsidP="00D572D1">
            <w:pPr>
              <w:rPr>
                <w:rFonts w:eastAsia="MS Mincho"/>
                <w:szCs w:val="22"/>
                <w:highlight w:val="yellow"/>
              </w:rPr>
            </w:pPr>
            <w:r w:rsidRPr="00D572D1">
              <w:rPr>
                <w:rFonts w:eastAsia="MS Mincho"/>
                <w:szCs w:val="22"/>
                <w:highlight w:val="yellow"/>
              </w:rPr>
              <w:t>Указывается числовое значение топливной составляющей себестоимости производства электроэнергии в руб./МВт∙ч</w:t>
            </w:r>
          </w:p>
        </w:tc>
        <w:tc>
          <w:tcPr>
            <w:tcW w:w="596" w:type="dxa"/>
            <w:vAlign w:val="center"/>
          </w:tcPr>
          <w:p w14:paraId="016CF184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513567A0" w14:textId="77777777" w:rsidTr="00D12EF4">
        <w:trPr>
          <w:cantSplit/>
          <w:trHeight w:val="1984"/>
        </w:trPr>
        <w:tc>
          <w:tcPr>
            <w:tcW w:w="3085" w:type="dxa"/>
            <w:vMerge w:val="restart"/>
            <w:vAlign w:val="center"/>
          </w:tcPr>
          <w:p w14:paraId="2526442D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lastRenderedPageBreak/>
              <w:t>Предел регулировочного диапазона, МВт</w:t>
            </w:r>
          </w:p>
        </w:tc>
        <w:tc>
          <w:tcPr>
            <w:tcW w:w="1069" w:type="dxa"/>
            <w:vAlign w:val="center"/>
          </w:tcPr>
          <w:p w14:paraId="481243F2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нижний</w:t>
            </w:r>
          </w:p>
        </w:tc>
        <w:tc>
          <w:tcPr>
            <w:tcW w:w="4743" w:type="dxa"/>
            <w:vAlign w:val="center"/>
          </w:tcPr>
          <w:p w14:paraId="7FC56D55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нижнего предела регулировочного диапазона в МВт.</w:t>
            </w:r>
          </w:p>
          <w:p w14:paraId="54004E96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Значение нижнего предела регулировочного диапазона не должно превышать верхний предел.</w:t>
            </w:r>
          </w:p>
          <w:p w14:paraId="2AD3C24F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Для ГЭС значение нижнего предела регулировочного диапазона должно быть указано равным нулю</w:t>
            </w:r>
          </w:p>
        </w:tc>
        <w:tc>
          <w:tcPr>
            <w:tcW w:w="596" w:type="dxa"/>
            <w:vAlign w:val="center"/>
          </w:tcPr>
          <w:p w14:paraId="18D2272B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1C5A30B8" w14:textId="77777777" w:rsidTr="00D12EF4">
        <w:trPr>
          <w:cantSplit/>
          <w:trHeight w:val="1191"/>
        </w:trPr>
        <w:tc>
          <w:tcPr>
            <w:tcW w:w="3085" w:type="dxa"/>
            <w:vMerge/>
            <w:vAlign w:val="center"/>
          </w:tcPr>
          <w:p w14:paraId="08D53826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  <w:tc>
          <w:tcPr>
            <w:tcW w:w="1069" w:type="dxa"/>
            <w:vAlign w:val="center"/>
          </w:tcPr>
          <w:p w14:paraId="76D7C72B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верхний</w:t>
            </w:r>
          </w:p>
        </w:tc>
        <w:tc>
          <w:tcPr>
            <w:tcW w:w="4743" w:type="dxa"/>
            <w:vAlign w:val="center"/>
          </w:tcPr>
          <w:p w14:paraId="4F00B3C2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верхнего предела регулировочного диапазона в МВт.</w:t>
            </w:r>
          </w:p>
          <w:p w14:paraId="68FCEC1F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Числовое значение может быть меньше или больше установленной мощности ЕГО.</w:t>
            </w:r>
          </w:p>
          <w:p w14:paraId="49FB4883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4819AEF8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01654970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4B0BC767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Скорость набора нагрузки, МВт/мин</w:t>
            </w:r>
          </w:p>
        </w:tc>
        <w:tc>
          <w:tcPr>
            <w:tcW w:w="4743" w:type="dxa"/>
            <w:vAlign w:val="center"/>
          </w:tcPr>
          <w:p w14:paraId="1DED9BFA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максимально допустимой скорости увеличения нагрузки ЕГО в течение 1 минуты в МВт/мин</w:t>
            </w:r>
          </w:p>
        </w:tc>
        <w:tc>
          <w:tcPr>
            <w:tcW w:w="596" w:type="dxa"/>
            <w:vAlign w:val="center"/>
          </w:tcPr>
          <w:p w14:paraId="3F858C54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45D8AEC0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25BEF5C7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Скорость снижения нагрузки, МВт/мин</w:t>
            </w:r>
          </w:p>
        </w:tc>
        <w:tc>
          <w:tcPr>
            <w:tcW w:w="4743" w:type="dxa"/>
            <w:vAlign w:val="center"/>
          </w:tcPr>
          <w:p w14:paraId="29E78D97" w14:textId="77777777" w:rsidR="00D572D1" w:rsidRPr="00D572D1" w:rsidRDefault="00D572D1" w:rsidP="00D572D1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максимально допустимой скорости снижения нагрузки ЕГО в течение 1 минуты в МВт/мин</w:t>
            </w:r>
          </w:p>
        </w:tc>
        <w:tc>
          <w:tcPr>
            <w:tcW w:w="596" w:type="dxa"/>
            <w:vAlign w:val="center"/>
          </w:tcPr>
          <w:p w14:paraId="332FA4F9" w14:textId="77777777" w:rsidR="00D572D1" w:rsidRPr="00D572D1" w:rsidRDefault="00D572D1" w:rsidP="00D572D1">
            <w:pPr>
              <w:jc w:val="center"/>
              <w:rPr>
                <w:rFonts w:eastAsia="MS Mincho"/>
                <w:szCs w:val="22"/>
              </w:rPr>
            </w:pPr>
          </w:p>
        </w:tc>
      </w:tr>
    </w:tbl>
    <w:p w14:paraId="24B4C61E" w14:textId="77777777" w:rsidR="00D572D1" w:rsidRPr="00D572D1" w:rsidRDefault="00D572D1" w:rsidP="00D572D1">
      <w:pPr>
        <w:ind w:right="4670"/>
        <w:rPr>
          <w:rFonts w:cs="Garamond"/>
          <w:iCs/>
          <w:sz w:val="20"/>
        </w:rPr>
      </w:pPr>
    </w:p>
    <w:p w14:paraId="46213E45" w14:textId="77777777" w:rsidR="00D572D1" w:rsidRPr="00D572D1" w:rsidRDefault="00D572D1" w:rsidP="00D572D1">
      <w:pPr>
        <w:ind w:right="4670"/>
        <w:rPr>
          <w:rFonts w:cs="Garamond"/>
          <w:i/>
          <w:iCs/>
          <w:sz w:val="20"/>
        </w:rPr>
      </w:pPr>
      <w:r w:rsidRPr="00D572D1">
        <w:rPr>
          <w:rFonts w:cs="Garamond"/>
          <w:i/>
          <w:iCs/>
          <w:sz w:val="20"/>
        </w:rPr>
        <w:t>Примечания.</w:t>
      </w:r>
    </w:p>
    <w:p w14:paraId="045EC0F3" w14:textId="77777777" w:rsidR="00D572D1" w:rsidRPr="00D572D1" w:rsidRDefault="00D572D1" w:rsidP="00D572D1">
      <w:pPr>
        <w:ind w:right="4670"/>
        <w:rPr>
          <w:rFonts w:cs="Garamond"/>
          <w:b/>
          <w:iCs/>
          <w:sz w:val="20"/>
        </w:rPr>
      </w:pPr>
    </w:p>
    <w:p w14:paraId="421CE2A0" w14:textId="77777777" w:rsidR="00D572D1" w:rsidRPr="00D572D1" w:rsidRDefault="00D572D1" w:rsidP="00D572D1">
      <w:pPr>
        <w:ind w:right="-2"/>
        <w:rPr>
          <w:b/>
          <w:iCs/>
          <w:sz w:val="20"/>
        </w:rPr>
      </w:pPr>
      <w:r w:rsidRPr="00D572D1">
        <w:rPr>
          <w:b/>
          <w:iCs/>
          <w:sz w:val="20"/>
        </w:rPr>
        <w:t>Разделы формы 13 заполняются с учетом указанных ниже особенностей.</w:t>
      </w:r>
    </w:p>
    <w:p w14:paraId="692EDE60" w14:textId="77777777" w:rsidR="00D572D1" w:rsidRPr="00D572D1" w:rsidRDefault="00D572D1" w:rsidP="00D572D1">
      <w:pPr>
        <w:ind w:right="-2"/>
        <w:rPr>
          <w:b/>
          <w:iCs/>
          <w:sz w:val="20"/>
        </w:rPr>
      </w:pPr>
    </w:p>
    <w:p w14:paraId="4616094D" w14:textId="77777777" w:rsidR="00D572D1" w:rsidRPr="00D572D1" w:rsidRDefault="00D572D1" w:rsidP="00D572D1">
      <w:pPr>
        <w:numPr>
          <w:ilvl w:val="0"/>
          <w:numId w:val="1"/>
        </w:numPr>
        <w:ind w:left="426" w:right="6" w:hanging="426"/>
        <w:contextualSpacing/>
        <w:rPr>
          <w:sz w:val="20"/>
        </w:rPr>
      </w:pPr>
      <w:r w:rsidRPr="00D572D1">
        <w:rPr>
          <w:sz w:val="20"/>
        </w:rPr>
        <w:t xml:space="preserve">Условная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 включает в себя генерирующее оборудование, планируемое к вводу в эксплуатацию, в отношении которого на оптовом рынке на момент подачи заявления не зарегистрирована группа точек поставки генерации.</w:t>
      </w:r>
    </w:p>
    <w:p w14:paraId="566FB58C" w14:textId="77777777" w:rsidR="00D572D1" w:rsidRPr="00D572D1" w:rsidRDefault="00D572D1" w:rsidP="00D572D1">
      <w:pPr>
        <w:numPr>
          <w:ilvl w:val="0"/>
          <w:numId w:val="1"/>
        </w:numPr>
        <w:ind w:left="426" w:right="6" w:hanging="426"/>
        <w:contextualSpacing/>
        <w:rPr>
          <w:sz w:val="20"/>
        </w:rPr>
      </w:pPr>
      <w:r w:rsidRPr="00D572D1">
        <w:rPr>
          <w:sz w:val="20"/>
        </w:rPr>
        <w:t xml:space="preserve">Форма заполняется отдельно для каждой условной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>, предложенной заявителем.</w:t>
      </w:r>
    </w:p>
    <w:p w14:paraId="1694AF40" w14:textId="77777777" w:rsidR="00D572D1" w:rsidRPr="00D572D1" w:rsidRDefault="00D572D1" w:rsidP="00D572D1">
      <w:pPr>
        <w:numPr>
          <w:ilvl w:val="0"/>
          <w:numId w:val="1"/>
        </w:numPr>
        <w:ind w:left="426" w:right="6" w:hanging="426"/>
        <w:contextualSpacing/>
        <w:rPr>
          <w:sz w:val="20"/>
        </w:rPr>
      </w:pPr>
      <w:r w:rsidRPr="00D572D1">
        <w:rPr>
          <w:sz w:val="20"/>
        </w:rPr>
        <w:t>В разделе «Наименование ЕГО» указывается:</w:t>
      </w:r>
    </w:p>
    <w:p w14:paraId="6113F999" w14:textId="77777777" w:rsidR="00D572D1" w:rsidRPr="00D572D1" w:rsidRDefault="00D572D1" w:rsidP="00D572D1">
      <w:pPr>
        <w:ind w:left="851" w:hanging="425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 xml:space="preserve">для </w:t>
      </w:r>
      <w:proofErr w:type="spellStart"/>
      <w:r w:rsidRPr="00D572D1">
        <w:rPr>
          <w:sz w:val="20"/>
        </w:rPr>
        <w:t>неблочного</w:t>
      </w:r>
      <w:proofErr w:type="spellEnd"/>
      <w:r w:rsidRPr="00D572D1">
        <w:rPr>
          <w:sz w:val="20"/>
        </w:rPr>
        <w:t xml:space="preserve"> генерирующего оборудования в качестве наименования ЕГО указывается наименование турбоагрегата.</w:t>
      </w:r>
    </w:p>
    <w:p w14:paraId="565B4A22" w14:textId="77777777" w:rsidR="00D572D1" w:rsidRPr="00D572D1" w:rsidRDefault="00D572D1" w:rsidP="00D572D1">
      <w:pPr>
        <w:ind w:left="851"/>
        <w:rPr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ТГ-1;</w:t>
      </w:r>
    </w:p>
    <w:p w14:paraId="0737D53E" w14:textId="77777777" w:rsidR="00D572D1" w:rsidRPr="00D572D1" w:rsidRDefault="00D572D1" w:rsidP="00D572D1">
      <w:pPr>
        <w:ind w:left="851" w:hanging="425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наименование энергоблока.</w:t>
      </w:r>
    </w:p>
    <w:p w14:paraId="03FC6BAB" w14:textId="77777777" w:rsidR="00D572D1" w:rsidRPr="00D572D1" w:rsidRDefault="00D572D1" w:rsidP="00D572D1">
      <w:pPr>
        <w:ind w:left="851"/>
        <w:rPr>
          <w:rFonts w:eastAsia="Calibri"/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Блок-1;</w:t>
      </w:r>
    </w:p>
    <w:p w14:paraId="05BB1ED2" w14:textId="77777777" w:rsidR="00D572D1" w:rsidRPr="00D572D1" w:rsidRDefault="00D572D1" w:rsidP="00D572D1">
      <w:pPr>
        <w:ind w:left="851" w:hanging="425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769A0B65" w14:textId="77777777" w:rsidR="00D572D1" w:rsidRPr="00D572D1" w:rsidRDefault="00D572D1" w:rsidP="00D572D1">
      <w:pPr>
        <w:ind w:left="1276" w:hanging="425"/>
        <w:rPr>
          <w:rFonts w:eastAsia="Calibri"/>
          <w:sz w:val="20"/>
          <w:szCs w:val="20"/>
        </w:rPr>
      </w:pPr>
      <w:r w:rsidRPr="00D572D1">
        <w:rPr>
          <w:sz w:val="20"/>
          <w:szCs w:val="20"/>
        </w:rPr>
        <w:t>–</w:t>
      </w:r>
      <w:r w:rsidRPr="00D572D1">
        <w:rPr>
          <w:sz w:val="20"/>
          <w:szCs w:val="20"/>
        </w:rPr>
        <w:tab/>
        <w:t>наименование энергоблока, в состав которого входят турбоагрегаты (генераторы);</w:t>
      </w:r>
    </w:p>
    <w:p w14:paraId="0EB408DF" w14:textId="77777777" w:rsidR="00D572D1" w:rsidRPr="00D572D1" w:rsidRDefault="00D572D1" w:rsidP="00D572D1">
      <w:pPr>
        <w:ind w:left="1276" w:hanging="425"/>
        <w:rPr>
          <w:sz w:val="20"/>
          <w:szCs w:val="20"/>
        </w:rPr>
      </w:pPr>
      <w:r w:rsidRPr="00D572D1">
        <w:rPr>
          <w:sz w:val="20"/>
          <w:szCs w:val="20"/>
        </w:rPr>
        <w:t>–</w:t>
      </w:r>
      <w:r w:rsidRPr="00D572D1">
        <w:rPr>
          <w:sz w:val="20"/>
          <w:szCs w:val="20"/>
        </w:rPr>
        <w:tab/>
        <w:t>наименование турбоагрегата (генератора), входящего в состав энергоблока.</w:t>
      </w:r>
    </w:p>
    <w:p w14:paraId="2BC50B22" w14:textId="77777777" w:rsidR="00D572D1" w:rsidRPr="00D572D1" w:rsidRDefault="00D572D1" w:rsidP="00D572D1">
      <w:pPr>
        <w:ind w:left="1276" w:hanging="425"/>
        <w:rPr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Блок 1 ТГ-1.</w:t>
      </w:r>
    </w:p>
    <w:p w14:paraId="4148F310" w14:textId="77777777" w:rsidR="00D572D1" w:rsidRPr="00D572D1" w:rsidRDefault="00D572D1" w:rsidP="00D572D1">
      <w:pPr>
        <w:ind w:left="851"/>
        <w:rPr>
          <w:sz w:val="20"/>
          <w:szCs w:val="20"/>
        </w:rPr>
      </w:pPr>
      <w:r w:rsidRPr="00D572D1">
        <w:rPr>
          <w:sz w:val="20"/>
          <w:szCs w:val="20"/>
        </w:rPr>
        <w:t>Для парогазовой установки (</w:t>
      </w:r>
      <w:proofErr w:type="spellStart"/>
      <w:r w:rsidRPr="00D572D1">
        <w:rPr>
          <w:sz w:val="20"/>
          <w:szCs w:val="20"/>
        </w:rPr>
        <w:t>ПГУ</w:t>
      </w:r>
      <w:proofErr w:type="spellEnd"/>
      <w:r w:rsidRPr="00D572D1">
        <w:rPr>
          <w:sz w:val="20"/>
          <w:szCs w:val="20"/>
        </w:rPr>
        <w:t xml:space="preserve">) в скобках дополнительно указывается тип турбины: </w:t>
      </w:r>
      <w:proofErr w:type="spellStart"/>
      <w:r w:rsidRPr="00D572D1">
        <w:rPr>
          <w:sz w:val="20"/>
          <w:szCs w:val="20"/>
        </w:rPr>
        <w:t>ГТ</w:t>
      </w:r>
      <w:proofErr w:type="spellEnd"/>
      <w:r w:rsidRPr="00D572D1">
        <w:rPr>
          <w:sz w:val="20"/>
          <w:szCs w:val="20"/>
        </w:rPr>
        <w:t xml:space="preserve"> – газовая турбина; </w:t>
      </w:r>
      <w:proofErr w:type="spellStart"/>
      <w:r w:rsidRPr="00D572D1">
        <w:rPr>
          <w:sz w:val="20"/>
          <w:szCs w:val="20"/>
        </w:rPr>
        <w:t>ПТ</w:t>
      </w:r>
      <w:proofErr w:type="spellEnd"/>
      <w:r w:rsidRPr="00D572D1">
        <w:rPr>
          <w:sz w:val="20"/>
          <w:szCs w:val="20"/>
        </w:rPr>
        <w:t xml:space="preserve"> – паровая турбина. </w:t>
      </w:r>
    </w:p>
    <w:p w14:paraId="26A1933E" w14:textId="77777777" w:rsidR="00D572D1" w:rsidRPr="00D572D1" w:rsidRDefault="00D572D1" w:rsidP="00D572D1">
      <w:pPr>
        <w:ind w:left="851"/>
        <w:rPr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ПГУ-1 Г-1 (</w:t>
      </w:r>
      <w:proofErr w:type="spellStart"/>
      <w:r w:rsidRPr="00D572D1">
        <w:rPr>
          <w:sz w:val="20"/>
          <w:szCs w:val="20"/>
        </w:rPr>
        <w:t>ГТ</w:t>
      </w:r>
      <w:proofErr w:type="spellEnd"/>
      <w:r w:rsidRPr="00D572D1">
        <w:rPr>
          <w:sz w:val="20"/>
          <w:szCs w:val="20"/>
        </w:rPr>
        <w:t>); ПГУ-1 Г-2 (</w:t>
      </w:r>
      <w:proofErr w:type="spellStart"/>
      <w:r w:rsidRPr="00D572D1">
        <w:rPr>
          <w:sz w:val="20"/>
          <w:szCs w:val="20"/>
        </w:rPr>
        <w:t>ПТ</w:t>
      </w:r>
      <w:proofErr w:type="spellEnd"/>
      <w:r w:rsidRPr="00D572D1">
        <w:rPr>
          <w:sz w:val="20"/>
          <w:szCs w:val="20"/>
        </w:rPr>
        <w:t>).</w:t>
      </w:r>
    </w:p>
    <w:p w14:paraId="1F9A709E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4.</w:t>
      </w:r>
      <w:r w:rsidRPr="00D572D1">
        <w:rPr>
          <w:sz w:val="20"/>
        </w:rPr>
        <w:tab/>
        <w:t xml:space="preserve">Под «единицей генерирующего оборудования» для объекта </w:t>
      </w:r>
      <w:proofErr w:type="spellStart"/>
      <w:r w:rsidRPr="00D572D1">
        <w:rPr>
          <w:sz w:val="20"/>
        </w:rPr>
        <w:t>ВИЭ</w:t>
      </w:r>
      <w:proofErr w:type="spellEnd"/>
      <w:r w:rsidRPr="00D572D1">
        <w:rPr>
          <w:sz w:val="20"/>
        </w:rPr>
        <w:t xml:space="preserve"> (солнце/ветер) понимается совокупность всех фотоэлектрических солнечных модулей (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>) и ветроэнергетических установок (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) в условной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. В разделе «Наименование ЕГО» для типов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>:</w:t>
      </w:r>
    </w:p>
    <w:p w14:paraId="02DF0EA1" w14:textId="77777777" w:rsidR="00D572D1" w:rsidRPr="00D572D1" w:rsidRDefault="00D572D1" w:rsidP="00D572D1">
      <w:pPr>
        <w:ind w:left="426" w:right="6" w:firstLine="141"/>
        <w:rPr>
          <w:sz w:val="20"/>
        </w:rPr>
      </w:pPr>
      <w:r w:rsidRPr="00D572D1">
        <w:rPr>
          <w:sz w:val="20"/>
        </w:rPr>
        <w:t xml:space="preserve">– в случае если все генерирующее оборудование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или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 xml:space="preserve"> включено в состав одной условной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>, указывается «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>» и «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>» соответственно;</w:t>
      </w:r>
    </w:p>
    <w:p w14:paraId="4240F6ED" w14:textId="77777777" w:rsidR="00D572D1" w:rsidRPr="00D572D1" w:rsidRDefault="00D572D1" w:rsidP="00D572D1">
      <w:pPr>
        <w:ind w:left="426" w:right="6" w:firstLine="141"/>
        <w:rPr>
          <w:sz w:val="20"/>
        </w:rPr>
      </w:pPr>
      <w:r w:rsidRPr="00D572D1">
        <w:rPr>
          <w:sz w:val="20"/>
        </w:rPr>
        <w:t xml:space="preserve">– в случае если генерирующее оборудование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или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 xml:space="preserve"> включено в состав нескольких условных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, указывается группа 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 xml:space="preserve"> или 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, входящих в соответствующую условную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, </w:t>
      </w:r>
      <w:proofErr w:type="gramStart"/>
      <w:r w:rsidRPr="00D572D1">
        <w:rPr>
          <w:sz w:val="20"/>
        </w:rPr>
        <w:t>например</w:t>
      </w:r>
      <w:proofErr w:type="gramEnd"/>
      <w:r w:rsidRPr="00D572D1">
        <w:rPr>
          <w:sz w:val="20"/>
        </w:rPr>
        <w:t xml:space="preserve">: 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 xml:space="preserve"> 1-5; 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 xml:space="preserve"> 6-10; 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 1-10; 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 11-20.</w:t>
      </w:r>
    </w:p>
    <w:p w14:paraId="514DC408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5.</w:t>
      </w:r>
      <w:r w:rsidRPr="00D572D1">
        <w:rPr>
          <w:sz w:val="20"/>
        </w:rPr>
        <w:tab/>
      </w:r>
      <w:proofErr w:type="gramStart"/>
      <w:r w:rsidRPr="00D572D1">
        <w:rPr>
          <w:sz w:val="20"/>
        </w:rPr>
        <w:t>В</w:t>
      </w:r>
      <w:proofErr w:type="gramEnd"/>
      <w:r w:rsidRPr="00D572D1">
        <w:rPr>
          <w:sz w:val="20"/>
        </w:rPr>
        <w:t xml:space="preserve"> разделах:</w:t>
      </w:r>
    </w:p>
    <w:p w14:paraId="2F6640E5" w14:textId="77777777" w:rsidR="00D572D1" w:rsidRPr="00D572D1" w:rsidRDefault="00D572D1" w:rsidP="00D572D1">
      <w:pPr>
        <w:ind w:left="567" w:right="6" w:hanging="141"/>
        <w:rPr>
          <w:sz w:val="20"/>
        </w:rPr>
      </w:pPr>
      <w:r w:rsidRPr="00D572D1">
        <w:rPr>
          <w:sz w:val="20"/>
        </w:rPr>
        <w:t>– «</w:t>
      </w:r>
      <w:r w:rsidRPr="00D572D1">
        <w:rPr>
          <w:rFonts w:eastAsia="MS Mincho"/>
          <w:sz w:val="20"/>
        </w:rPr>
        <w:t>Установленная мощность ЕГО»</w:t>
      </w:r>
      <w:r w:rsidRPr="00D572D1">
        <w:rPr>
          <w:sz w:val="20"/>
        </w:rPr>
        <w:t>,</w:t>
      </w:r>
    </w:p>
    <w:p w14:paraId="00D470CE" w14:textId="77777777" w:rsidR="00D572D1" w:rsidRPr="00D572D1" w:rsidRDefault="00D572D1" w:rsidP="00D572D1">
      <w:pPr>
        <w:ind w:left="567" w:right="6" w:hanging="141"/>
        <w:rPr>
          <w:sz w:val="20"/>
        </w:rPr>
      </w:pPr>
      <w:r w:rsidRPr="00D572D1">
        <w:rPr>
          <w:sz w:val="20"/>
        </w:rPr>
        <w:t>– «Скорость набора нагрузки»,</w:t>
      </w:r>
    </w:p>
    <w:p w14:paraId="70F8399E" w14:textId="77777777" w:rsidR="00D572D1" w:rsidRPr="00D572D1" w:rsidRDefault="00D572D1" w:rsidP="00D572D1">
      <w:pPr>
        <w:ind w:left="567" w:right="6" w:hanging="141"/>
        <w:rPr>
          <w:sz w:val="20"/>
        </w:rPr>
      </w:pPr>
      <w:r w:rsidRPr="00D572D1">
        <w:rPr>
          <w:sz w:val="20"/>
        </w:rPr>
        <w:t>– «Скорость снижения нагрузки» –</w:t>
      </w:r>
    </w:p>
    <w:p w14:paraId="7DC757BC" w14:textId="77777777" w:rsidR="00D572D1" w:rsidRPr="00D572D1" w:rsidRDefault="00D572D1" w:rsidP="00D572D1">
      <w:pPr>
        <w:ind w:left="426" w:right="6"/>
        <w:rPr>
          <w:sz w:val="20"/>
        </w:rPr>
      </w:pPr>
      <w:r w:rsidRPr="00D572D1">
        <w:rPr>
          <w:sz w:val="20"/>
        </w:rPr>
        <w:t>указываются проектные значения указанных параметров.</w:t>
      </w:r>
    </w:p>
    <w:p w14:paraId="637DBDE8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6.</w:t>
      </w:r>
      <w:r w:rsidRPr="00D572D1">
        <w:rPr>
          <w:sz w:val="20"/>
        </w:rPr>
        <w:tab/>
        <w:t xml:space="preserve">Для ЕГО типов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 xml:space="preserve"> не заполняются разделы:</w:t>
      </w:r>
    </w:p>
    <w:p w14:paraId="69EB5BCC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  <w:highlight w:val="yellow"/>
        </w:rPr>
        <w:t>–</w:t>
      </w:r>
      <w:r w:rsidRPr="00D572D1">
        <w:rPr>
          <w:sz w:val="20"/>
          <w:highlight w:val="yellow"/>
        </w:rPr>
        <w:tab/>
        <w:t>«Характеристика расхода на собственные нужды»,</w:t>
      </w:r>
    </w:p>
    <w:p w14:paraId="052D9E3E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«Основной вид топлива»,</w:t>
      </w:r>
    </w:p>
    <w:p w14:paraId="421C7109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«Резервный вид топлива»,</w:t>
      </w:r>
    </w:p>
    <w:p w14:paraId="58294F2B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  <w:highlight w:val="yellow"/>
        </w:rPr>
        <w:lastRenderedPageBreak/>
        <w:t>–</w:t>
      </w:r>
      <w:r w:rsidRPr="00D572D1">
        <w:rPr>
          <w:sz w:val="20"/>
          <w:highlight w:val="yellow"/>
        </w:rPr>
        <w:tab/>
        <w:t>«Топливная составляющая себестоимости производства электроэнергии»,</w:t>
      </w:r>
    </w:p>
    <w:p w14:paraId="43CF09D9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«Предел регулировочного диапазона»,</w:t>
      </w:r>
    </w:p>
    <w:p w14:paraId="78B9B2E1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«Скорость набора нагрузки»,</w:t>
      </w:r>
    </w:p>
    <w:p w14:paraId="071054E8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«Скорость снижения нагрузки».</w:t>
      </w:r>
    </w:p>
    <w:p w14:paraId="189602CE" w14:textId="77777777" w:rsidR="00D572D1" w:rsidRPr="00D572D1" w:rsidRDefault="00D572D1" w:rsidP="00D572D1">
      <w:pPr>
        <w:ind w:left="426" w:right="6"/>
        <w:rPr>
          <w:rFonts w:eastAsia="MS Mincho"/>
          <w:sz w:val="20"/>
        </w:rPr>
      </w:pPr>
      <w:r w:rsidRPr="00D572D1">
        <w:rPr>
          <w:iCs/>
          <w:sz w:val="20"/>
        </w:rPr>
        <w:t>В незаполняемых разделах рекомендуется поставить прочерк.</w:t>
      </w:r>
    </w:p>
    <w:p w14:paraId="4DF646FE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7.</w:t>
      </w:r>
      <w:r w:rsidRPr="00D572D1">
        <w:rPr>
          <w:sz w:val="20"/>
        </w:rPr>
        <w:tab/>
      </w:r>
      <w:r w:rsidRPr="00D572D1">
        <w:rPr>
          <w:sz w:val="20"/>
          <w:highlight w:val="yellow"/>
        </w:rPr>
        <w:t xml:space="preserve">Для АЭС, ГЭС и </w:t>
      </w:r>
      <w:proofErr w:type="spellStart"/>
      <w:r w:rsidRPr="00D572D1">
        <w:rPr>
          <w:sz w:val="20"/>
          <w:highlight w:val="yellow"/>
        </w:rPr>
        <w:t>ГАЭС</w:t>
      </w:r>
      <w:proofErr w:type="spellEnd"/>
      <w:r w:rsidRPr="00D572D1">
        <w:rPr>
          <w:sz w:val="20"/>
          <w:highlight w:val="yellow"/>
        </w:rPr>
        <w:t xml:space="preserve"> раздел «Топливная составляющая себестоимости производства электроэнергии» не заполняется.</w:t>
      </w:r>
    </w:p>
    <w:p w14:paraId="7C0E53EA" w14:textId="77777777" w:rsidR="00D572D1" w:rsidRPr="00D572D1" w:rsidRDefault="00D572D1" w:rsidP="00D572D1">
      <w:pPr>
        <w:ind w:left="426" w:right="6"/>
        <w:rPr>
          <w:rFonts w:eastAsia="MS Mincho"/>
          <w:sz w:val="20"/>
        </w:rPr>
      </w:pPr>
      <w:r w:rsidRPr="00D572D1">
        <w:rPr>
          <w:iCs/>
          <w:sz w:val="20"/>
          <w:highlight w:val="yellow"/>
        </w:rPr>
        <w:t>В незаполняемых разделах рекомендуется поставить прочерк.</w:t>
      </w:r>
    </w:p>
    <w:p w14:paraId="4CB62973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8.</w:t>
      </w:r>
      <w:r w:rsidRPr="00D572D1">
        <w:rPr>
          <w:sz w:val="20"/>
        </w:rPr>
        <w:tab/>
        <w:t>По всем показателям, по которым в форме указаны единицы измерения, должны быть представлены числовые значения.</w:t>
      </w:r>
    </w:p>
    <w:p w14:paraId="0360FAEC" w14:textId="77777777" w:rsidR="00D572D1" w:rsidRPr="00D572D1" w:rsidRDefault="00D572D1" w:rsidP="00D572D1">
      <w:pPr>
        <w:ind w:left="426" w:right="6"/>
        <w:rPr>
          <w:sz w:val="20"/>
        </w:rPr>
      </w:pPr>
      <w:r w:rsidRPr="00D572D1">
        <w:rPr>
          <w:sz w:val="20"/>
        </w:rPr>
        <w:t>Не допускается наличие текстового описания, формул, диапазонов и интервалов изменения показателей, задание обобщенных значений показателя.</w:t>
      </w:r>
    </w:p>
    <w:p w14:paraId="3A86D08E" w14:textId="77777777" w:rsidR="00D572D1" w:rsidRPr="00D572D1" w:rsidRDefault="00D572D1" w:rsidP="00D572D1">
      <w:pPr>
        <w:ind w:left="426" w:right="6" w:hanging="426"/>
        <w:rPr>
          <w:rFonts w:cs="Garamond"/>
          <w:bCs/>
          <w:sz w:val="20"/>
        </w:rPr>
      </w:pPr>
      <w:r w:rsidRPr="00D572D1">
        <w:rPr>
          <w:sz w:val="20"/>
        </w:rPr>
        <w:t>9.</w:t>
      </w:r>
      <w:r w:rsidRPr="00D572D1">
        <w:rPr>
          <w:sz w:val="20"/>
        </w:rPr>
        <w:tab/>
        <w:t>Значения установленной мощности, нижнего и верхнего пределов регулировочного диапазона, скорости набора и снижения нагрузки указываются с точностью не более трех знаков после запятой.</w:t>
      </w:r>
    </w:p>
    <w:p w14:paraId="60FBA07D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10.</w:t>
      </w:r>
      <w:r w:rsidRPr="00D572D1">
        <w:rPr>
          <w:sz w:val="20"/>
        </w:rPr>
        <w:tab/>
        <w:t>Не допускается задание нулевых значений для установленной мощности, верхнего предела регулировочного диапазона, скорости набора/снижения нагрузки.</w:t>
      </w:r>
    </w:p>
    <w:p w14:paraId="3048D180" w14:textId="77777777" w:rsidR="00D572D1" w:rsidRPr="00D572D1" w:rsidRDefault="00D572D1" w:rsidP="00D572D1">
      <w:pPr>
        <w:ind w:left="426" w:right="6"/>
        <w:rPr>
          <w:rFonts w:cs="Garamond"/>
          <w:bCs/>
          <w:sz w:val="20"/>
        </w:rPr>
      </w:pPr>
      <w:r w:rsidRPr="00D572D1">
        <w:rPr>
          <w:sz w:val="20"/>
        </w:rPr>
        <w:t>В случае превышения точности задания величин установленной мощности, нижнего и верхнего пределов регулировочного диапазона, скорости набора/снижения нагрузки свыше трех знаков после запятой, КО для целей включения в регистрационную информацию корректирует указанные величины до требуемой точности методом математического округления.</w:t>
      </w:r>
    </w:p>
    <w:p w14:paraId="7499D92A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11.</w:t>
      </w:r>
      <w:r w:rsidRPr="00D572D1">
        <w:rPr>
          <w:sz w:val="20"/>
        </w:rPr>
        <w:tab/>
        <w:t xml:space="preserve">Для </w:t>
      </w:r>
      <w:proofErr w:type="spellStart"/>
      <w:r w:rsidRPr="00D572D1">
        <w:rPr>
          <w:sz w:val="20"/>
        </w:rPr>
        <w:t>ГАЭС</w:t>
      </w:r>
      <w:proofErr w:type="spellEnd"/>
      <w:r w:rsidRPr="00D572D1">
        <w:rPr>
          <w:sz w:val="20"/>
        </w:rPr>
        <w:t xml:space="preserve"> в разделе «Нижний предел регулировочного диапазона» указывается значение номинального потребления электрической мощности при работе в насосном (двигательном) режиме (с отрицательным знаком) в соответствии с паспортными данными (заводскими или проектными) соответствующей </w:t>
      </w:r>
      <w:r w:rsidRPr="00D572D1">
        <w:rPr>
          <w:rFonts w:eastAsia="MS Mincho"/>
          <w:sz w:val="20"/>
        </w:rPr>
        <w:t>ЕГО</w:t>
      </w:r>
      <w:r w:rsidRPr="00D572D1">
        <w:rPr>
          <w:sz w:val="20"/>
        </w:rPr>
        <w:t>.</w:t>
      </w:r>
    </w:p>
    <w:p w14:paraId="4D2D0CE7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12.</w:t>
      </w:r>
      <w:r w:rsidRPr="00D572D1">
        <w:rPr>
          <w:sz w:val="20"/>
        </w:rPr>
        <w:tab/>
        <w:t xml:space="preserve">Значения установленной мощности, нижнего предела регулировочного диапазона, скорости набора и снижения нагрузки, номинального потребления электрической мощности при работе в насосном (двигательном) режиме </w:t>
      </w:r>
      <w:proofErr w:type="spellStart"/>
      <w:r w:rsidRPr="00D572D1">
        <w:rPr>
          <w:sz w:val="20"/>
        </w:rPr>
        <w:t>ГАЭС</w:t>
      </w:r>
      <w:proofErr w:type="spellEnd"/>
      <w:r w:rsidRPr="00D572D1">
        <w:rPr>
          <w:sz w:val="20"/>
        </w:rPr>
        <w:t xml:space="preserve"> должны соответствовать паспортным данным (заводским или проектным) соответствующей </w:t>
      </w:r>
      <w:r w:rsidRPr="00D572D1">
        <w:rPr>
          <w:rFonts w:eastAsia="MS Mincho"/>
          <w:sz w:val="20"/>
        </w:rPr>
        <w:t>ЕГО</w:t>
      </w:r>
      <w:r w:rsidRPr="00D572D1">
        <w:rPr>
          <w:sz w:val="20"/>
        </w:rPr>
        <w:t>.</w:t>
      </w:r>
    </w:p>
    <w:p w14:paraId="16F73FA3" w14:textId="77777777" w:rsidR="00D572D1" w:rsidRDefault="00D572D1" w:rsidP="00D572D1">
      <w:pPr>
        <w:jc w:val="center"/>
        <w:rPr>
          <w:b/>
          <w:szCs w:val="22"/>
        </w:rPr>
        <w:sectPr w:rsidR="00D572D1" w:rsidSect="00553E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6511BE5" w14:textId="4B899AD3" w:rsidR="00D572D1" w:rsidRDefault="00D572D1" w:rsidP="00D572D1">
      <w:pPr>
        <w:jc w:val="left"/>
        <w:rPr>
          <w:b/>
          <w:szCs w:val="22"/>
        </w:rPr>
      </w:pPr>
      <w:r>
        <w:rPr>
          <w:b/>
          <w:szCs w:val="22"/>
        </w:rPr>
        <w:lastRenderedPageBreak/>
        <w:t>Предлагаемая редакция</w:t>
      </w:r>
    </w:p>
    <w:p w14:paraId="10A7E534" w14:textId="77777777" w:rsidR="00D572D1" w:rsidRDefault="00D572D1" w:rsidP="00D572D1">
      <w:pPr>
        <w:jc w:val="center"/>
        <w:rPr>
          <w:b/>
          <w:szCs w:val="22"/>
        </w:rPr>
      </w:pPr>
    </w:p>
    <w:p w14:paraId="1410BA89" w14:textId="77777777" w:rsidR="00D572D1" w:rsidRPr="00E64A6B" w:rsidRDefault="00D572D1" w:rsidP="00D572D1">
      <w:pPr>
        <w:jc w:val="center"/>
        <w:rPr>
          <w:b/>
          <w:szCs w:val="22"/>
        </w:rPr>
      </w:pPr>
      <w:r w:rsidRPr="00E64A6B">
        <w:rPr>
          <w:b/>
          <w:szCs w:val="22"/>
        </w:rPr>
        <w:t>Форма 12</w:t>
      </w:r>
    </w:p>
    <w:p w14:paraId="60D0C78D" w14:textId="77777777" w:rsidR="00D572D1" w:rsidRPr="00E64A6B" w:rsidRDefault="00D572D1" w:rsidP="00D572D1">
      <w:pPr>
        <w:rPr>
          <w:szCs w:val="22"/>
        </w:rPr>
      </w:pPr>
    </w:p>
    <w:p w14:paraId="44844563" w14:textId="77777777" w:rsidR="00D572D1" w:rsidRPr="00E64A6B" w:rsidRDefault="00D572D1" w:rsidP="00D572D1">
      <w:pPr>
        <w:jc w:val="center"/>
        <w:rPr>
          <w:b/>
        </w:rPr>
      </w:pPr>
      <w:r w:rsidRPr="00E64A6B">
        <w:rPr>
          <w:b/>
          <w:caps/>
        </w:rPr>
        <w:t>п</w:t>
      </w:r>
      <w:r w:rsidRPr="00E64A6B">
        <w:rPr>
          <w:b/>
        </w:rPr>
        <w:t>еречень паспортных технологических характеристик генерирующего оборудования</w:t>
      </w:r>
    </w:p>
    <w:p w14:paraId="2166C6A7" w14:textId="77777777" w:rsidR="00D572D1" w:rsidRPr="00E64A6B" w:rsidRDefault="00D572D1" w:rsidP="00D572D1"/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  <w:gridCol w:w="5339"/>
      </w:tblGrid>
      <w:tr w:rsidR="00D572D1" w:rsidRPr="00E64A6B" w14:paraId="128F1788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7EDFA66B" w14:textId="77777777" w:rsidR="00D572D1" w:rsidRPr="00E64A6B" w:rsidRDefault="00D572D1" w:rsidP="00D12EF4">
            <w:pPr>
              <w:rPr>
                <w:b/>
                <w:szCs w:val="22"/>
              </w:rPr>
            </w:pPr>
            <w:r w:rsidRPr="00E64A6B">
              <w:rPr>
                <w:b/>
              </w:rPr>
              <w:t>Наименование ГТП генерации (</w:t>
            </w:r>
            <w:proofErr w:type="spellStart"/>
            <w:r w:rsidRPr="00E64A6B">
              <w:rPr>
                <w:b/>
              </w:rPr>
              <w:t>ГТПг</w:t>
            </w:r>
            <w:proofErr w:type="spellEnd"/>
            <w:r w:rsidRPr="00E64A6B">
              <w:rPr>
                <w:b/>
              </w:rPr>
              <w:t>)</w:t>
            </w:r>
          </w:p>
        </w:tc>
        <w:tc>
          <w:tcPr>
            <w:tcW w:w="5339" w:type="dxa"/>
            <w:vAlign w:val="center"/>
          </w:tcPr>
          <w:p w14:paraId="65004816" w14:textId="77777777" w:rsidR="00D572D1" w:rsidRPr="00E64A6B" w:rsidRDefault="00D572D1" w:rsidP="00D12EF4">
            <w:pPr>
              <w:rPr>
                <w:szCs w:val="22"/>
              </w:rPr>
            </w:pPr>
            <w:r w:rsidRPr="00E64A6B">
              <w:rPr>
                <w:szCs w:val="22"/>
              </w:rPr>
              <w:t xml:space="preserve">Указывается наименование </w:t>
            </w:r>
            <w:proofErr w:type="spellStart"/>
            <w:r w:rsidRPr="00E64A6B">
              <w:rPr>
                <w:szCs w:val="22"/>
              </w:rPr>
              <w:t>ГТПг</w:t>
            </w:r>
            <w:proofErr w:type="spellEnd"/>
          </w:p>
          <w:p w14:paraId="56DA5F83" w14:textId="77777777" w:rsidR="00D572D1" w:rsidRPr="00E64A6B" w:rsidRDefault="00D572D1" w:rsidP="00D12EF4">
            <w:pPr>
              <w:rPr>
                <w:szCs w:val="22"/>
              </w:rPr>
            </w:pPr>
            <w:r w:rsidRPr="00E64A6B">
              <w:rPr>
                <w:szCs w:val="22"/>
              </w:rPr>
              <w:t>в соответствии с наименованием, указанным в заявлении, форме 5 (при наличии) и ПСИ</w:t>
            </w:r>
          </w:p>
        </w:tc>
      </w:tr>
      <w:tr w:rsidR="00D572D1" w:rsidRPr="00E64A6B" w14:paraId="174517AE" w14:textId="77777777" w:rsidTr="00D12EF4">
        <w:trPr>
          <w:trHeight w:val="964"/>
        </w:trPr>
        <w:tc>
          <w:tcPr>
            <w:tcW w:w="4154" w:type="dxa"/>
            <w:shd w:val="clear" w:color="auto" w:fill="D9D9D9"/>
            <w:vAlign w:val="center"/>
          </w:tcPr>
          <w:p w14:paraId="16868850" w14:textId="77777777" w:rsidR="00D572D1" w:rsidRPr="00E64A6B" w:rsidRDefault="00D572D1" w:rsidP="00D12EF4">
            <w:pPr>
              <w:rPr>
                <w:b/>
              </w:rPr>
            </w:pPr>
            <w:r w:rsidRPr="00E64A6B">
              <w:rPr>
                <w:b/>
                <w:szCs w:val="22"/>
              </w:rPr>
              <w:t>Наименование электростанции</w:t>
            </w:r>
          </w:p>
        </w:tc>
        <w:tc>
          <w:tcPr>
            <w:tcW w:w="5339" w:type="dxa"/>
            <w:vAlign w:val="center"/>
          </w:tcPr>
          <w:p w14:paraId="4228189D" w14:textId="77777777" w:rsidR="00D572D1" w:rsidRPr="00E64A6B" w:rsidRDefault="00D572D1" w:rsidP="00D12EF4">
            <w:pPr>
              <w:rPr>
                <w:szCs w:val="22"/>
              </w:rPr>
            </w:pPr>
            <w:r w:rsidRPr="00E64A6B">
              <w:t>Указывается диспетчерское наименование электростанции в соответствии с наименованием, указанным в заявлении, форме 5 (при наличии) и на однолинейной схеме</w:t>
            </w:r>
          </w:p>
        </w:tc>
      </w:tr>
      <w:tr w:rsidR="00D572D1" w:rsidRPr="00E64A6B" w14:paraId="0EB247AC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50AA1D1E" w14:textId="77777777" w:rsidR="00D572D1" w:rsidRPr="00E64A6B" w:rsidRDefault="00D572D1" w:rsidP="00D12EF4">
            <w:pPr>
              <w:rPr>
                <w:b/>
                <w:szCs w:val="22"/>
              </w:rPr>
            </w:pPr>
            <w:r w:rsidRPr="00E64A6B">
              <w:rPr>
                <w:b/>
                <w:szCs w:val="22"/>
              </w:rPr>
              <w:t>Тип электростанции</w:t>
            </w:r>
          </w:p>
        </w:tc>
        <w:tc>
          <w:tcPr>
            <w:tcW w:w="5339" w:type="dxa"/>
            <w:vAlign w:val="center"/>
          </w:tcPr>
          <w:p w14:paraId="292BD680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тип электростанции:</w:t>
            </w:r>
          </w:p>
          <w:p w14:paraId="11D0B4BC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ТЭС, АЭС, ГЭС, </w:t>
            </w:r>
            <w:proofErr w:type="spellStart"/>
            <w:r w:rsidRPr="00E64A6B">
              <w:rPr>
                <w:szCs w:val="22"/>
              </w:rPr>
              <w:t>ГАЭС</w:t>
            </w:r>
            <w:proofErr w:type="spellEnd"/>
            <w:r w:rsidRPr="00E64A6B">
              <w:rPr>
                <w:szCs w:val="22"/>
              </w:rPr>
              <w:t xml:space="preserve">,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,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или иной тип электростанции</w:t>
            </w:r>
          </w:p>
        </w:tc>
      </w:tr>
    </w:tbl>
    <w:p w14:paraId="68744DE0" w14:textId="77777777" w:rsidR="00D572D1" w:rsidRPr="00E64A6B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069"/>
        <w:gridCol w:w="4743"/>
        <w:gridCol w:w="596"/>
      </w:tblGrid>
      <w:tr w:rsidR="00D572D1" w:rsidRPr="00E64A6B" w14:paraId="344D8903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50DC73A6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b/>
                <w:sz w:val="22"/>
                <w:szCs w:val="22"/>
              </w:rPr>
            </w:pPr>
            <w:r w:rsidRPr="00E64A6B">
              <w:rPr>
                <w:rFonts w:ascii="Garamond" w:hAnsi="Garamond"/>
                <w:b/>
                <w:sz w:val="22"/>
                <w:szCs w:val="22"/>
              </w:rPr>
              <w:t xml:space="preserve">Общие характеристики </w:t>
            </w:r>
            <w:proofErr w:type="spellStart"/>
            <w:r w:rsidRPr="00E64A6B">
              <w:rPr>
                <w:rFonts w:ascii="Garamond" w:hAnsi="Garamond"/>
                <w:b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64A6B" w14:paraId="69A8F6B9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1D8E0C89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установленная мощность ЕГО 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, МВт</w:t>
            </w:r>
          </w:p>
        </w:tc>
        <w:tc>
          <w:tcPr>
            <w:tcW w:w="5339" w:type="dxa"/>
            <w:gridSpan w:val="2"/>
            <w:vAlign w:val="center"/>
          </w:tcPr>
          <w:p w14:paraId="6D83B271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Указывается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суммарная величина установленной мощности всех </w:t>
            </w:r>
            <w:r w:rsidRPr="00E64A6B">
              <w:rPr>
                <w:rFonts w:ascii="Garamond" w:hAnsi="Garamond"/>
                <w:sz w:val="22"/>
                <w:szCs w:val="22"/>
              </w:rPr>
              <w:t>ЕГО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, в МВт.</w:t>
            </w:r>
          </w:p>
          <w:p w14:paraId="70618E9C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Для </w:t>
            </w:r>
            <w:r w:rsidRPr="00E64A6B">
              <w:rPr>
                <w:rFonts w:ascii="Garamond" w:hAnsi="Garamond"/>
                <w:sz w:val="22"/>
                <w:szCs w:val="22"/>
              </w:rPr>
              <w:t xml:space="preserve">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указывается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</w:t>
            </w: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установленная мощность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всех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, включенных в состав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64A6B" w14:paraId="3E57CED7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120E0162" w14:textId="77777777" w:rsidR="00D572D1" w:rsidRPr="00E64A6B" w:rsidRDefault="00D572D1" w:rsidP="00D12EF4">
            <w:pPr>
              <w:pStyle w:val="a3"/>
              <w:tabs>
                <w:tab w:val="left" w:pos="2777"/>
              </w:tabs>
              <w:spacing w:before="0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Характеристики единиц генерирующего оборудования (ЕГО), включенных в </w:t>
            </w:r>
            <w:proofErr w:type="spellStart"/>
            <w:r w:rsidRPr="00E64A6B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64A6B" w14:paraId="5A85E6B7" w14:textId="77777777" w:rsidTr="00D12EF4">
        <w:trPr>
          <w:trHeight w:val="283"/>
        </w:trPr>
        <w:tc>
          <w:tcPr>
            <w:tcW w:w="4154" w:type="dxa"/>
            <w:gridSpan w:val="2"/>
            <w:vAlign w:val="center"/>
          </w:tcPr>
          <w:p w14:paraId="49A6D776" w14:textId="77777777" w:rsidR="00D572D1" w:rsidRPr="00E64A6B" w:rsidRDefault="00D572D1" w:rsidP="00D12EF4">
            <w:pPr>
              <w:pStyle w:val="a3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4743" w:type="dxa"/>
            <w:vAlign w:val="center"/>
          </w:tcPr>
          <w:p w14:paraId="20A49D0A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596" w:type="dxa"/>
            <w:vAlign w:val="center"/>
          </w:tcPr>
          <w:p w14:paraId="662953EF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64A6B">
              <w:rPr>
                <w:rFonts w:eastAsia="MS Mincho"/>
                <w:szCs w:val="22"/>
                <w:lang w:val="en-US"/>
              </w:rPr>
              <w:t>N</w:t>
            </w:r>
            <w:r w:rsidRPr="00E64A6B">
              <w:rPr>
                <w:rFonts w:eastAsia="MS Mincho"/>
                <w:szCs w:val="22"/>
              </w:rPr>
              <w:t>…</w:t>
            </w:r>
          </w:p>
        </w:tc>
      </w:tr>
      <w:tr w:rsidR="00D572D1" w:rsidRPr="00E64A6B" w14:paraId="150637F9" w14:textId="77777777" w:rsidTr="00D12EF4">
        <w:trPr>
          <w:trHeight w:val="964"/>
        </w:trPr>
        <w:tc>
          <w:tcPr>
            <w:tcW w:w="4154" w:type="dxa"/>
            <w:gridSpan w:val="2"/>
            <w:vAlign w:val="center"/>
          </w:tcPr>
          <w:p w14:paraId="5DF0F416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Наименование ЕГО</w:t>
            </w:r>
          </w:p>
        </w:tc>
        <w:tc>
          <w:tcPr>
            <w:tcW w:w="4743" w:type="dxa"/>
            <w:vAlign w:val="center"/>
          </w:tcPr>
          <w:p w14:paraId="7FD0E8A0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наименование ЕГО в соответствии с примечанием 2.</w:t>
            </w:r>
          </w:p>
          <w:p w14:paraId="0C792CE7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указывается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 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в соответствии с примечанием 3</w:t>
            </w:r>
          </w:p>
        </w:tc>
        <w:tc>
          <w:tcPr>
            <w:tcW w:w="596" w:type="dxa"/>
            <w:vAlign w:val="center"/>
          </w:tcPr>
          <w:p w14:paraId="1FBC4740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08EC1A72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2A9DF724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 xml:space="preserve">Наименование </w:t>
            </w:r>
            <w:r w:rsidRPr="00E64A6B">
              <w:rPr>
                <w:rFonts w:ascii="Garamond" w:hAnsi="Garamond"/>
                <w:sz w:val="22"/>
              </w:rPr>
              <w:t xml:space="preserve">(станционный номер) </w:t>
            </w:r>
            <w:r w:rsidRPr="00E64A6B">
              <w:rPr>
                <w:rFonts w:ascii="Garamond" w:hAnsi="Garamond"/>
                <w:sz w:val="22"/>
                <w:szCs w:val="22"/>
              </w:rPr>
              <w:t>турбогенератора (генератора) в составе ЕГО</w:t>
            </w:r>
          </w:p>
        </w:tc>
        <w:tc>
          <w:tcPr>
            <w:tcW w:w="4743" w:type="dxa"/>
            <w:vAlign w:val="center"/>
          </w:tcPr>
          <w:p w14:paraId="091EF5F3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наименование турбогенератора (генератора) в составе ЕГО в соответствии с наименованием, указанным на однолинейной схеме.</w:t>
            </w:r>
          </w:p>
          <w:p w14:paraId="03CE24E7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указывается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в соответствии с примечанием 3</w:t>
            </w:r>
          </w:p>
        </w:tc>
        <w:tc>
          <w:tcPr>
            <w:tcW w:w="596" w:type="dxa"/>
            <w:vAlign w:val="center"/>
          </w:tcPr>
          <w:p w14:paraId="166A592F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19DBA5EF" w14:textId="77777777" w:rsidTr="00D12EF4">
        <w:trPr>
          <w:trHeight w:val="1701"/>
        </w:trPr>
        <w:tc>
          <w:tcPr>
            <w:tcW w:w="4154" w:type="dxa"/>
            <w:gridSpan w:val="2"/>
            <w:vAlign w:val="center"/>
          </w:tcPr>
          <w:p w14:paraId="64BF4DFF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Маркировка турбогенератора (генератора) в составе ЕГО</w:t>
            </w:r>
          </w:p>
        </w:tc>
        <w:tc>
          <w:tcPr>
            <w:tcW w:w="4743" w:type="dxa"/>
            <w:vAlign w:val="center"/>
          </w:tcPr>
          <w:p w14:paraId="1A200D86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Маркировка турбогенератора (генератора) указывается согласно паспортным данным организации-изготовителя генерирующего оборудования.</w:t>
            </w:r>
          </w:p>
          <w:p w14:paraId="5AB39802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указывается </w:t>
            </w:r>
            <w:proofErr w:type="spellStart"/>
            <w:r w:rsidRPr="00E64A6B">
              <w:rPr>
                <w:szCs w:val="22"/>
              </w:rPr>
              <w:t>ФЭСМ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ВЭУ</w:t>
            </w:r>
            <w:proofErr w:type="spellEnd"/>
            <w:r w:rsidRPr="00E64A6B">
              <w:rPr>
                <w:szCs w:val="22"/>
              </w:rPr>
              <w:t xml:space="preserve"> в соответствии с примечанием 3</w:t>
            </w:r>
          </w:p>
        </w:tc>
        <w:tc>
          <w:tcPr>
            <w:tcW w:w="596" w:type="dxa"/>
            <w:vAlign w:val="center"/>
          </w:tcPr>
          <w:p w14:paraId="36DB65C2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1932233C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1A798F3A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t>Наименование (станционный номер) турбины (паровой, газовой или гидротурбины) в составе ЕГО</w:t>
            </w:r>
          </w:p>
        </w:tc>
        <w:tc>
          <w:tcPr>
            <w:tcW w:w="4743" w:type="dxa"/>
            <w:vAlign w:val="center"/>
          </w:tcPr>
          <w:p w14:paraId="44786FE6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Указывается наименование (станционный номер) турбины (паровой, газовой или гидротурбины) в составе ЕГО.</w:t>
            </w:r>
          </w:p>
          <w:p w14:paraId="5B699D80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указывается </w:t>
            </w:r>
            <w:proofErr w:type="spellStart"/>
            <w:r w:rsidRPr="00E64A6B">
              <w:rPr>
                <w:szCs w:val="22"/>
              </w:rPr>
              <w:t>ФЭСМ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ВЭУ</w:t>
            </w:r>
            <w:proofErr w:type="spellEnd"/>
            <w:r w:rsidRPr="00E64A6B">
              <w:rPr>
                <w:szCs w:val="22"/>
              </w:rPr>
              <w:t xml:space="preserve"> в соответствии с примечанием 3</w:t>
            </w:r>
          </w:p>
        </w:tc>
        <w:tc>
          <w:tcPr>
            <w:tcW w:w="596" w:type="dxa"/>
            <w:vAlign w:val="center"/>
          </w:tcPr>
          <w:p w14:paraId="7DCC1442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5FD48722" w14:textId="77777777" w:rsidTr="00D12EF4">
        <w:trPr>
          <w:trHeight w:val="2211"/>
        </w:trPr>
        <w:tc>
          <w:tcPr>
            <w:tcW w:w="4154" w:type="dxa"/>
            <w:gridSpan w:val="2"/>
            <w:vAlign w:val="center"/>
          </w:tcPr>
          <w:p w14:paraId="337E86FF" w14:textId="77777777" w:rsidR="00D572D1" w:rsidRPr="00E64A6B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64A6B">
              <w:rPr>
                <w:rFonts w:ascii="Garamond" w:hAnsi="Garamond"/>
                <w:sz w:val="22"/>
                <w:szCs w:val="22"/>
              </w:rPr>
              <w:lastRenderedPageBreak/>
              <w:t>Маркировка турбины (паровой, газовой или гидротурбины) в составе ЕГО</w:t>
            </w:r>
          </w:p>
        </w:tc>
        <w:tc>
          <w:tcPr>
            <w:tcW w:w="4743" w:type="dxa"/>
            <w:vAlign w:val="center"/>
          </w:tcPr>
          <w:p w14:paraId="180DA215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>Маркировка турбины (паровой, газовой или гидротурбины) указывается в соответствии с актом об общесистемных технических параметрах и характеристиках генерирующего оборудования, а при его отсутствии согласно паспортным данным организации-изготовителя.</w:t>
            </w:r>
          </w:p>
          <w:p w14:paraId="5E0FB101" w14:textId="77777777" w:rsidR="00D572D1" w:rsidRPr="00E64A6B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E64A6B">
              <w:rPr>
                <w:szCs w:val="22"/>
              </w:rPr>
              <w:t xml:space="preserve">Для типов электростанций </w:t>
            </w:r>
            <w:proofErr w:type="spellStart"/>
            <w:r w:rsidRPr="00E64A6B">
              <w:rPr>
                <w:szCs w:val="22"/>
              </w:rPr>
              <w:t>СЭС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ВЭС</w:t>
            </w:r>
            <w:proofErr w:type="spellEnd"/>
            <w:r w:rsidRPr="00E64A6B">
              <w:rPr>
                <w:szCs w:val="22"/>
              </w:rPr>
              <w:t xml:space="preserve"> указывается </w:t>
            </w:r>
            <w:proofErr w:type="spellStart"/>
            <w:r w:rsidRPr="00E64A6B">
              <w:rPr>
                <w:szCs w:val="22"/>
              </w:rPr>
              <w:t>ФЭСМ</w:t>
            </w:r>
            <w:proofErr w:type="spellEnd"/>
            <w:r w:rsidRPr="00E64A6B">
              <w:rPr>
                <w:szCs w:val="22"/>
              </w:rPr>
              <w:t xml:space="preserve"> и </w:t>
            </w:r>
            <w:proofErr w:type="spellStart"/>
            <w:r w:rsidRPr="00E64A6B">
              <w:rPr>
                <w:szCs w:val="22"/>
              </w:rPr>
              <w:t>ВЭУ</w:t>
            </w:r>
            <w:proofErr w:type="spellEnd"/>
            <w:r w:rsidRPr="00E64A6B">
              <w:rPr>
                <w:szCs w:val="22"/>
              </w:rPr>
              <w:t xml:space="preserve"> в соответствии с примечанием 3</w:t>
            </w:r>
          </w:p>
        </w:tc>
        <w:tc>
          <w:tcPr>
            <w:tcW w:w="596" w:type="dxa"/>
            <w:vAlign w:val="center"/>
          </w:tcPr>
          <w:p w14:paraId="1B06681B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25D5C829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77510D72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Установленная мощность ЕГО, МВт</w:t>
            </w:r>
          </w:p>
        </w:tc>
        <w:tc>
          <w:tcPr>
            <w:tcW w:w="4743" w:type="dxa"/>
            <w:vAlign w:val="center"/>
          </w:tcPr>
          <w:p w14:paraId="7B7DD668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установленная мощность ЕГО в МВт.</w:t>
            </w:r>
          </w:p>
          <w:p w14:paraId="259747B2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Для </w:t>
            </w:r>
            <w:r w:rsidRPr="00E64A6B">
              <w:rPr>
                <w:rFonts w:ascii="Garamond" w:hAnsi="Garamond"/>
                <w:sz w:val="22"/>
                <w:szCs w:val="22"/>
              </w:rPr>
              <w:t xml:space="preserve">типов электростанций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СЭС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ВЭС</w:t>
            </w:r>
            <w:proofErr w:type="spellEnd"/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 указывается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</w:t>
            </w:r>
            <w:r w:rsidRPr="00E64A6B">
              <w:rPr>
                <w:rFonts w:ascii="Garamond" w:hAnsi="Garamond"/>
                <w:spacing w:val="0"/>
                <w:sz w:val="22"/>
                <w:szCs w:val="22"/>
              </w:rPr>
              <w:t xml:space="preserve">установленная мощность </w:t>
            </w: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всех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ФЭСМ</w:t>
            </w:r>
            <w:proofErr w:type="spellEnd"/>
            <w:r w:rsidRPr="00E64A6B">
              <w:rPr>
                <w:rFonts w:ascii="Garamond" w:hAnsi="Garamond"/>
                <w:sz w:val="22"/>
                <w:szCs w:val="22"/>
              </w:rPr>
              <w:t xml:space="preserve"> и </w:t>
            </w:r>
            <w:proofErr w:type="spellStart"/>
            <w:r w:rsidRPr="00E64A6B">
              <w:rPr>
                <w:rFonts w:ascii="Garamond" w:hAnsi="Garamond"/>
                <w:sz w:val="22"/>
                <w:szCs w:val="22"/>
              </w:rPr>
              <w:t>ВЭУ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, включенных в состав </w:t>
            </w:r>
            <w:proofErr w:type="spellStart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.</w:t>
            </w:r>
          </w:p>
          <w:p w14:paraId="37A65181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0291938A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05D9C3AC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1BBFF13E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Основной вид топлива</w:t>
            </w:r>
          </w:p>
        </w:tc>
        <w:tc>
          <w:tcPr>
            <w:tcW w:w="4743" w:type="dxa"/>
            <w:tcBorders>
              <w:bottom w:val="single" w:sz="4" w:space="0" w:color="auto"/>
            </w:tcBorders>
            <w:vAlign w:val="center"/>
          </w:tcPr>
          <w:p w14:paraId="2D969D22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основной вид топлива.</w:t>
            </w:r>
          </w:p>
          <w:p w14:paraId="0616F161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936C96A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79D16A7F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0E346100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Резервный вид топлива</w:t>
            </w:r>
          </w:p>
        </w:tc>
        <w:tc>
          <w:tcPr>
            <w:tcW w:w="4743" w:type="dxa"/>
            <w:tcBorders>
              <w:top w:val="single" w:sz="4" w:space="0" w:color="auto"/>
            </w:tcBorders>
            <w:vAlign w:val="center"/>
          </w:tcPr>
          <w:p w14:paraId="0A79E35E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резервный вид топлива (при наличии).</w:t>
            </w:r>
          </w:p>
          <w:p w14:paraId="011440A1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01000BCD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68053D7A" w14:textId="77777777" w:rsidTr="00D12EF4">
        <w:trPr>
          <w:cantSplit/>
          <w:trHeight w:val="1984"/>
        </w:trPr>
        <w:tc>
          <w:tcPr>
            <w:tcW w:w="3085" w:type="dxa"/>
            <w:vMerge w:val="restart"/>
            <w:vAlign w:val="center"/>
          </w:tcPr>
          <w:p w14:paraId="58B0B19E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Предел регулировочного диапазона, МВт</w:t>
            </w:r>
          </w:p>
        </w:tc>
        <w:tc>
          <w:tcPr>
            <w:tcW w:w="1069" w:type="dxa"/>
            <w:vAlign w:val="center"/>
          </w:tcPr>
          <w:p w14:paraId="0D9AD43E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нижний</w:t>
            </w:r>
          </w:p>
        </w:tc>
        <w:tc>
          <w:tcPr>
            <w:tcW w:w="4743" w:type="dxa"/>
            <w:vAlign w:val="center"/>
          </w:tcPr>
          <w:p w14:paraId="07CCF9D6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нижнего предела регулировочного диапазона в МВт.</w:t>
            </w:r>
          </w:p>
          <w:p w14:paraId="5D9939C4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Значение нижнего предела регулировочного диапазона не должно превышать верхний предел.</w:t>
            </w:r>
          </w:p>
          <w:p w14:paraId="5A4A08CA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Для ГЭС значение нижнего предела регулировочного диапазона должно быть указано равным нулю</w:t>
            </w:r>
          </w:p>
        </w:tc>
        <w:tc>
          <w:tcPr>
            <w:tcW w:w="596" w:type="dxa"/>
            <w:vAlign w:val="center"/>
          </w:tcPr>
          <w:p w14:paraId="65401F7F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60CB3DC4" w14:textId="77777777" w:rsidTr="00D12EF4">
        <w:trPr>
          <w:cantSplit/>
          <w:trHeight w:val="1191"/>
        </w:trPr>
        <w:tc>
          <w:tcPr>
            <w:tcW w:w="3085" w:type="dxa"/>
            <w:vMerge/>
            <w:vAlign w:val="center"/>
          </w:tcPr>
          <w:p w14:paraId="2C145234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</w:rPr>
            </w:pPr>
          </w:p>
        </w:tc>
        <w:tc>
          <w:tcPr>
            <w:tcW w:w="1069" w:type="dxa"/>
            <w:vAlign w:val="center"/>
          </w:tcPr>
          <w:p w14:paraId="22A26969" w14:textId="77777777" w:rsidR="00D572D1" w:rsidRPr="00E64A6B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верхний</w:t>
            </w:r>
          </w:p>
        </w:tc>
        <w:tc>
          <w:tcPr>
            <w:tcW w:w="4743" w:type="dxa"/>
            <w:vAlign w:val="center"/>
          </w:tcPr>
          <w:p w14:paraId="4BB2B6CA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верхнего предела регулировочного диапазона в МВт.</w:t>
            </w:r>
          </w:p>
          <w:p w14:paraId="221B2E77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Числовое значение может быть меньше или больше установленной мощности ЕГО.</w:t>
            </w:r>
          </w:p>
          <w:p w14:paraId="07D23EDC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27C2372B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0883981B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700D7D8A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набора нагрузки, МВт/мин</w:t>
            </w:r>
          </w:p>
        </w:tc>
        <w:tc>
          <w:tcPr>
            <w:tcW w:w="4743" w:type="dxa"/>
            <w:vAlign w:val="center"/>
          </w:tcPr>
          <w:p w14:paraId="50960234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максимально допустимой скорости увеличения нагрузки ЕГО в течение 1 минуты в МВт/мин</w:t>
            </w:r>
          </w:p>
        </w:tc>
        <w:tc>
          <w:tcPr>
            <w:tcW w:w="596" w:type="dxa"/>
            <w:vAlign w:val="center"/>
          </w:tcPr>
          <w:p w14:paraId="25DF7476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E64A6B" w14:paraId="58A9C6FE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3B6EF0FE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снижения нагрузки, МВт/мин</w:t>
            </w:r>
          </w:p>
        </w:tc>
        <w:tc>
          <w:tcPr>
            <w:tcW w:w="4743" w:type="dxa"/>
            <w:vAlign w:val="center"/>
          </w:tcPr>
          <w:p w14:paraId="2A20080E" w14:textId="77777777" w:rsidR="00D572D1" w:rsidRPr="00E64A6B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64A6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числовое значение максимально допустимой скорости снижения нагрузки ЕГО в течение 1 минуты в МВт/мин</w:t>
            </w:r>
          </w:p>
        </w:tc>
        <w:tc>
          <w:tcPr>
            <w:tcW w:w="596" w:type="dxa"/>
            <w:vAlign w:val="center"/>
          </w:tcPr>
          <w:p w14:paraId="29E1DB60" w14:textId="77777777" w:rsidR="00D572D1" w:rsidRPr="00E64A6B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</w:tbl>
    <w:p w14:paraId="0443E54E" w14:textId="77777777" w:rsidR="00D572D1" w:rsidRPr="00E64A6B" w:rsidRDefault="00D572D1" w:rsidP="00D572D1">
      <w:pPr>
        <w:ind w:right="4670"/>
        <w:rPr>
          <w:rFonts w:cs="Garamond"/>
          <w:iCs/>
          <w:sz w:val="20"/>
        </w:rPr>
      </w:pPr>
    </w:p>
    <w:p w14:paraId="3BC08B72" w14:textId="77777777" w:rsidR="00D572D1" w:rsidRPr="00E64A6B" w:rsidRDefault="00D572D1" w:rsidP="00D572D1">
      <w:pPr>
        <w:ind w:right="4670"/>
        <w:rPr>
          <w:rFonts w:cs="Garamond"/>
          <w:b/>
          <w:iCs/>
          <w:sz w:val="20"/>
        </w:rPr>
      </w:pPr>
      <w:r w:rsidRPr="00E64A6B">
        <w:rPr>
          <w:rFonts w:cs="Garamond"/>
          <w:b/>
          <w:iCs/>
          <w:sz w:val="20"/>
        </w:rPr>
        <w:t>Примечания.</w:t>
      </w:r>
    </w:p>
    <w:p w14:paraId="64B27166" w14:textId="77777777" w:rsidR="00D572D1" w:rsidRPr="00E64A6B" w:rsidRDefault="00D572D1" w:rsidP="00D572D1">
      <w:pPr>
        <w:ind w:right="4670"/>
        <w:rPr>
          <w:rFonts w:cs="Garamond"/>
          <w:b/>
          <w:iCs/>
          <w:sz w:val="20"/>
        </w:rPr>
      </w:pPr>
    </w:p>
    <w:p w14:paraId="2CB53FDB" w14:textId="77777777" w:rsidR="00D572D1" w:rsidRPr="00E64A6B" w:rsidRDefault="00D572D1" w:rsidP="00D572D1">
      <w:pPr>
        <w:ind w:right="-2"/>
        <w:rPr>
          <w:b/>
          <w:iCs/>
          <w:sz w:val="20"/>
        </w:rPr>
      </w:pPr>
      <w:r w:rsidRPr="00E64A6B">
        <w:rPr>
          <w:b/>
          <w:iCs/>
          <w:sz w:val="20"/>
        </w:rPr>
        <w:t>Разделы формы 12 заполняются с учетом указанных ниже особенностей:</w:t>
      </w:r>
    </w:p>
    <w:p w14:paraId="405F7A51" w14:textId="77777777" w:rsidR="00D572D1" w:rsidRPr="00E64A6B" w:rsidRDefault="00D572D1" w:rsidP="00D572D1">
      <w:pPr>
        <w:ind w:left="426" w:right="6" w:hanging="426"/>
        <w:rPr>
          <w:rFonts w:cs="Garamond"/>
          <w:sz w:val="20"/>
        </w:rPr>
      </w:pPr>
      <w:r w:rsidRPr="00E64A6B">
        <w:rPr>
          <w:sz w:val="20"/>
        </w:rPr>
        <w:t>1.</w:t>
      </w:r>
      <w:r w:rsidRPr="00E64A6B">
        <w:rPr>
          <w:sz w:val="20"/>
        </w:rPr>
        <w:tab/>
        <w:t xml:space="preserve">Форма заполняется отдельно для каждой </w:t>
      </w:r>
      <w:proofErr w:type="spellStart"/>
      <w:r w:rsidRPr="00E64A6B">
        <w:rPr>
          <w:sz w:val="20"/>
        </w:rPr>
        <w:t>ГТПг</w:t>
      </w:r>
      <w:proofErr w:type="spellEnd"/>
      <w:r w:rsidRPr="00E64A6B">
        <w:rPr>
          <w:sz w:val="20"/>
        </w:rPr>
        <w:t>, предложенной заявителем.</w:t>
      </w:r>
    </w:p>
    <w:p w14:paraId="29E45363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2.</w:t>
      </w:r>
      <w:r w:rsidRPr="00E64A6B">
        <w:rPr>
          <w:sz w:val="20"/>
        </w:rPr>
        <w:tab/>
      </w:r>
      <w:proofErr w:type="gramStart"/>
      <w:r w:rsidRPr="00E64A6B">
        <w:rPr>
          <w:sz w:val="20"/>
        </w:rPr>
        <w:t>В</w:t>
      </w:r>
      <w:proofErr w:type="gramEnd"/>
      <w:r w:rsidRPr="00E64A6B">
        <w:rPr>
          <w:sz w:val="20"/>
        </w:rPr>
        <w:t xml:space="preserve"> разделе «Наименование ЕГО» указывается:</w:t>
      </w:r>
    </w:p>
    <w:p w14:paraId="375FCE43" w14:textId="77777777" w:rsidR="00D572D1" w:rsidRPr="00E64A6B" w:rsidRDefault="00D572D1" w:rsidP="00D572D1">
      <w:pPr>
        <w:ind w:left="851" w:hanging="425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 xml:space="preserve">для </w:t>
      </w:r>
      <w:proofErr w:type="spellStart"/>
      <w:r w:rsidRPr="00E64A6B">
        <w:rPr>
          <w:sz w:val="20"/>
        </w:rPr>
        <w:t>неблочного</w:t>
      </w:r>
      <w:proofErr w:type="spellEnd"/>
      <w:r w:rsidRPr="00E64A6B">
        <w:rPr>
          <w:sz w:val="20"/>
        </w:rPr>
        <w:t xml:space="preserve"> генерирующего оборудования в качестве наименования ЕГО указывается диспетчерское наименование турбоагрегата.</w:t>
      </w:r>
    </w:p>
    <w:p w14:paraId="7178BD40" w14:textId="77777777" w:rsidR="00D572D1" w:rsidRPr="00E64A6B" w:rsidRDefault="00D572D1" w:rsidP="00D572D1">
      <w:pPr>
        <w:pStyle w:val="a4"/>
        <w:ind w:left="851"/>
        <w:rPr>
          <w:sz w:val="20"/>
          <w:szCs w:val="20"/>
        </w:rPr>
      </w:pPr>
      <w:proofErr w:type="gramStart"/>
      <w:r w:rsidRPr="00E64A6B">
        <w:rPr>
          <w:sz w:val="20"/>
          <w:szCs w:val="20"/>
        </w:rPr>
        <w:t>Например</w:t>
      </w:r>
      <w:proofErr w:type="gramEnd"/>
      <w:r w:rsidRPr="00E64A6B">
        <w:rPr>
          <w:sz w:val="20"/>
          <w:szCs w:val="20"/>
        </w:rPr>
        <w:t>: ТГ-1;</w:t>
      </w:r>
    </w:p>
    <w:p w14:paraId="40012315" w14:textId="77777777" w:rsidR="00D572D1" w:rsidRPr="00E64A6B" w:rsidRDefault="00D572D1" w:rsidP="00D572D1">
      <w:pPr>
        <w:ind w:left="851" w:hanging="425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диспетчерское наименование энергоблока.</w:t>
      </w:r>
    </w:p>
    <w:p w14:paraId="06ABA696" w14:textId="77777777" w:rsidR="00D572D1" w:rsidRPr="00E64A6B" w:rsidRDefault="00D572D1" w:rsidP="00D572D1">
      <w:pPr>
        <w:pStyle w:val="a4"/>
        <w:ind w:left="851"/>
        <w:rPr>
          <w:rFonts w:eastAsia="Calibri"/>
          <w:sz w:val="20"/>
          <w:szCs w:val="20"/>
        </w:rPr>
      </w:pPr>
      <w:proofErr w:type="gramStart"/>
      <w:r w:rsidRPr="00E64A6B">
        <w:rPr>
          <w:sz w:val="20"/>
          <w:szCs w:val="20"/>
        </w:rPr>
        <w:t>Например</w:t>
      </w:r>
      <w:proofErr w:type="gramEnd"/>
      <w:r w:rsidRPr="00E64A6B">
        <w:rPr>
          <w:sz w:val="20"/>
          <w:szCs w:val="20"/>
        </w:rPr>
        <w:t>: Блок-1;</w:t>
      </w:r>
    </w:p>
    <w:p w14:paraId="022286B0" w14:textId="77777777" w:rsidR="00D572D1" w:rsidRPr="00E64A6B" w:rsidRDefault="00D572D1" w:rsidP="00D572D1">
      <w:pPr>
        <w:ind w:left="851" w:hanging="425"/>
        <w:rPr>
          <w:sz w:val="20"/>
        </w:rPr>
      </w:pPr>
      <w:r w:rsidRPr="00E64A6B">
        <w:rPr>
          <w:sz w:val="20"/>
        </w:rPr>
        <w:lastRenderedPageBreak/>
        <w:t>–</w:t>
      </w:r>
      <w:r w:rsidRPr="00E64A6B">
        <w:rPr>
          <w:sz w:val="20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0195B847" w14:textId="77777777" w:rsidR="00D572D1" w:rsidRPr="00E64A6B" w:rsidRDefault="00D572D1" w:rsidP="00D572D1">
      <w:pPr>
        <w:pStyle w:val="a4"/>
        <w:ind w:left="1276" w:hanging="425"/>
        <w:rPr>
          <w:rFonts w:eastAsia="Calibri"/>
          <w:sz w:val="20"/>
          <w:szCs w:val="20"/>
        </w:rPr>
      </w:pPr>
      <w:r w:rsidRPr="00E64A6B">
        <w:rPr>
          <w:sz w:val="20"/>
          <w:szCs w:val="20"/>
        </w:rPr>
        <w:t>–</w:t>
      </w:r>
      <w:r w:rsidRPr="00E64A6B">
        <w:rPr>
          <w:sz w:val="20"/>
          <w:szCs w:val="20"/>
        </w:rPr>
        <w:tab/>
        <w:t>диспетчерское наименование энергоблока, в состав которого входят турбоагрегаты (генераторы);</w:t>
      </w:r>
    </w:p>
    <w:p w14:paraId="67CB20F5" w14:textId="77777777" w:rsidR="00D572D1" w:rsidRPr="00E64A6B" w:rsidRDefault="00D572D1" w:rsidP="00D572D1">
      <w:pPr>
        <w:pStyle w:val="a4"/>
        <w:ind w:left="1276" w:hanging="425"/>
        <w:rPr>
          <w:sz w:val="20"/>
          <w:szCs w:val="20"/>
        </w:rPr>
      </w:pPr>
      <w:r w:rsidRPr="00E64A6B">
        <w:rPr>
          <w:sz w:val="20"/>
          <w:szCs w:val="20"/>
        </w:rPr>
        <w:t>–</w:t>
      </w:r>
      <w:r w:rsidRPr="00E64A6B">
        <w:rPr>
          <w:sz w:val="20"/>
          <w:szCs w:val="20"/>
        </w:rPr>
        <w:tab/>
        <w:t>диспетчерское наименование турбоагрегата (генератора), входящего в состав энергоблока.</w:t>
      </w:r>
    </w:p>
    <w:p w14:paraId="76BC4B6F" w14:textId="77777777" w:rsidR="00D572D1" w:rsidRPr="00E64A6B" w:rsidRDefault="00D572D1" w:rsidP="00D572D1">
      <w:pPr>
        <w:pStyle w:val="a4"/>
        <w:ind w:left="1276" w:hanging="425"/>
        <w:rPr>
          <w:sz w:val="20"/>
          <w:szCs w:val="20"/>
        </w:rPr>
      </w:pPr>
      <w:proofErr w:type="gramStart"/>
      <w:r w:rsidRPr="00E64A6B">
        <w:rPr>
          <w:sz w:val="20"/>
          <w:szCs w:val="20"/>
        </w:rPr>
        <w:t>Например</w:t>
      </w:r>
      <w:proofErr w:type="gramEnd"/>
      <w:r w:rsidRPr="00E64A6B">
        <w:rPr>
          <w:sz w:val="20"/>
          <w:szCs w:val="20"/>
        </w:rPr>
        <w:t>: Блок 1 ТГ-1.</w:t>
      </w:r>
    </w:p>
    <w:p w14:paraId="30A6D8C3" w14:textId="77777777" w:rsidR="00D572D1" w:rsidRPr="00E64A6B" w:rsidRDefault="00D572D1" w:rsidP="00D572D1">
      <w:pPr>
        <w:pStyle w:val="a4"/>
        <w:ind w:left="851"/>
        <w:rPr>
          <w:sz w:val="20"/>
          <w:szCs w:val="20"/>
        </w:rPr>
      </w:pPr>
      <w:r w:rsidRPr="00E64A6B">
        <w:rPr>
          <w:sz w:val="20"/>
          <w:szCs w:val="20"/>
        </w:rPr>
        <w:t>Для парогазовой установки (</w:t>
      </w:r>
      <w:proofErr w:type="spellStart"/>
      <w:r w:rsidRPr="00E64A6B">
        <w:rPr>
          <w:sz w:val="20"/>
          <w:szCs w:val="20"/>
        </w:rPr>
        <w:t>ПГУ</w:t>
      </w:r>
      <w:proofErr w:type="spellEnd"/>
      <w:r w:rsidRPr="00E64A6B">
        <w:rPr>
          <w:sz w:val="20"/>
          <w:szCs w:val="20"/>
        </w:rPr>
        <w:t xml:space="preserve">) в скобках дополнительно указывается тип турбины: </w:t>
      </w:r>
      <w:proofErr w:type="spellStart"/>
      <w:r w:rsidRPr="00E64A6B">
        <w:rPr>
          <w:sz w:val="20"/>
          <w:szCs w:val="20"/>
        </w:rPr>
        <w:t>ГТ</w:t>
      </w:r>
      <w:proofErr w:type="spellEnd"/>
      <w:r w:rsidRPr="00E64A6B">
        <w:rPr>
          <w:sz w:val="20"/>
          <w:szCs w:val="20"/>
        </w:rPr>
        <w:t xml:space="preserve"> – газовая турбина; </w:t>
      </w:r>
      <w:proofErr w:type="spellStart"/>
      <w:r w:rsidRPr="00E64A6B">
        <w:rPr>
          <w:sz w:val="20"/>
          <w:szCs w:val="20"/>
        </w:rPr>
        <w:t>ПТ</w:t>
      </w:r>
      <w:proofErr w:type="spellEnd"/>
      <w:r w:rsidRPr="00E64A6B">
        <w:rPr>
          <w:sz w:val="20"/>
          <w:szCs w:val="20"/>
        </w:rPr>
        <w:t xml:space="preserve"> – паровая турбина. </w:t>
      </w:r>
    </w:p>
    <w:p w14:paraId="0BD67900" w14:textId="77777777" w:rsidR="00D572D1" w:rsidRDefault="00D572D1" w:rsidP="00D572D1">
      <w:pPr>
        <w:pStyle w:val="a4"/>
        <w:ind w:left="851"/>
        <w:rPr>
          <w:sz w:val="20"/>
          <w:szCs w:val="20"/>
        </w:rPr>
      </w:pPr>
      <w:proofErr w:type="gramStart"/>
      <w:r w:rsidRPr="00E64A6B">
        <w:rPr>
          <w:sz w:val="20"/>
          <w:szCs w:val="20"/>
        </w:rPr>
        <w:t>Например</w:t>
      </w:r>
      <w:proofErr w:type="gramEnd"/>
      <w:r w:rsidRPr="00E64A6B">
        <w:rPr>
          <w:sz w:val="20"/>
          <w:szCs w:val="20"/>
        </w:rPr>
        <w:t>: ПГУ-1 Г-1 (</w:t>
      </w:r>
      <w:proofErr w:type="spellStart"/>
      <w:r w:rsidRPr="00E64A6B">
        <w:rPr>
          <w:sz w:val="20"/>
          <w:szCs w:val="20"/>
        </w:rPr>
        <w:t>ГТ</w:t>
      </w:r>
      <w:proofErr w:type="spellEnd"/>
      <w:r w:rsidRPr="00E64A6B">
        <w:rPr>
          <w:sz w:val="20"/>
          <w:szCs w:val="20"/>
        </w:rPr>
        <w:t>); ПГУ-1 Г-2 (</w:t>
      </w:r>
      <w:proofErr w:type="spellStart"/>
      <w:r w:rsidRPr="00E64A6B">
        <w:rPr>
          <w:sz w:val="20"/>
          <w:szCs w:val="20"/>
        </w:rPr>
        <w:t>ПТ</w:t>
      </w:r>
      <w:proofErr w:type="spellEnd"/>
      <w:r w:rsidRPr="00E64A6B">
        <w:rPr>
          <w:sz w:val="20"/>
          <w:szCs w:val="20"/>
        </w:rPr>
        <w:t>).</w:t>
      </w:r>
    </w:p>
    <w:p w14:paraId="3DECA567" w14:textId="77777777" w:rsidR="00D572D1" w:rsidRDefault="00D572D1" w:rsidP="00D572D1">
      <w:pPr>
        <w:ind w:left="426" w:right="6"/>
        <w:rPr>
          <w:sz w:val="20"/>
        </w:rPr>
      </w:pPr>
      <w:r>
        <w:rPr>
          <w:sz w:val="20"/>
        </w:rPr>
        <w:t>В качестве диспетчерского наименования турбоагрегата, энергоблока указывается наименование, указанное в действующем перечне объектов диспетчеризации. Для турбоагрегатов, энергоблоков, не являющихся объектами диспетчеризации, указывается наименование, используемое собственником энергообъекта.</w:t>
      </w:r>
    </w:p>
    <w:p w14:paraId="3A92474C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3.</w:t>
      </w:r>
      <w:r w:rsidRPr="00E64A6B">
        <w:rPr>
          <w:sz w:val="20"/>
        </w:rPr>
        <w:tab/>
        <w:t xml:space="preserve">Под «единицей генерирующего оборудования для объекта </w:t>
      </w:r>
      <w:proofErr w:type="spellStart"/>
      <w:r w:rsidRPr="00E64A6B">
        <w:rPr>
          <w:sz w:val="20"/>
        </w:rPr>
        <w:t>ВИЭ</w:t>
      </w:r>
      <w:proofErr w:type="spellEnd"/>
      <w:r w:rsidRPr="00E64A6B">
        <w:rPr>
          <w:sz w:val="20"/>
        </w:rPr>
        <w:t xml:space="preserve"> (солнце/ветер)» понимается совокупность всех фотоэлектрических солнечных модулей (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>) и ветроэнергетических установок (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>) в ГТП генерации. В разделах «Наименование ЕГО», «Наименование (станционный номер) турбогенератора (генератора) в составе ЕГО», «Маркировка турбогенератора (генератора) в составе ЕГО», «Наименование (станционный номер) турбины (паровой, газовой или гидротурбины) в составе ЕГО» и «Маркировка турбины (паровой, газовой или гидротурбины) в составе ЕГО» для типов элект</w:t>
      </w:r>
      <w:r>
        <w:rPr>
          <w:sz w:val="20"/>
        </w:rPr>
        <w:t xml:space="preserve">ростанций </w:t>
      </w:r>
      <w:proofErr w:type="spellStart"/>
      <w:r>
        <w:rPr>
          <w:sz w:val="20"/>
        </w:rPr>
        <w:t>СЭС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ВЭС</w:t>
      </w:r>
      <w:proofErr w:type="spellEnd"/>
      <w:r>
        <w:rPr>
          <w:sz w:val="20"/>
        </w:rPr>
        <w:t xml:space="preserve"> указывается:</w:t>
      </w:r>
    </w:p>
    <w:p w14:paraId="18C5F126" w14:textId="77777777" w:rsidR="00D572D1" w:rsidRDefault="00D572D1" w:rsidP="00D572D1">
      <w:pPr>
        <w:ind w:left="426" w:right="6" w:firstLine="141"/>
        <w:rPr>
          <w:sz w:val="20"/>
        </w:rPr>
      </w:pPr>
      <w:r>
        <w:rPr>
          <w:sz w:val="20"/>
        </w:rPr>
        <w:t xml:space="preserve">– в случае если все генерирующее оборудование электростанций </w:t>
      </w:r>
      <w:proofErr w:type="spellStart"/>
      <w:r>
        <w:rPr>
          <w:sz w:val="20"/>
        </w:rPr>
        <w:t>СЭС</w:t>
      </w:r>
      <w:proofErr w:type="spellEnd"/>
      <w:r>
        <w:rPr>
          <w:sz w:val="20"/>
        </w:rPr>
        <w:t xml:space="preserve"> или </w:t>
      </w:r>
      <w:proofErr w:type="spellStart"/>
      <w:r>
        <w:rPr>
          <w:sz w:val="20"/>
        </w:rPr>
        <w:t>ВЭС</w:t>
      </w:r>
      <w:proofErr w:type="spellEnd"/>
      <w:r>
        <w:rPr>
          <w:sz w:val="20"/>
        </w:rPr>
        <w:t xml:space="preserve"> включено в состав одной ГТП генерации – указывается «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>» и «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>» соответственно;</w:t>
      </w:r>
    </w:p>
    <w:p w14:paraId="7CC0FDAB" w14:textId="77777777" w:rsidR="00D572D1" w:rsidRDefault="00D572D1" w:rsidP="00D572D1">
      <w:pPr>
        <w:ind w:left="426" w:right="6" w:firstLine="141"/>
        <w:rPr>
          <w:sz w:val="20"/>
        </w:rPr>
      </w:pPr>
      <w:r>
        <w:rPr>
          <w:sz w:val="20"/>
        </w:rPr>
        <w:t xml:space="preserve">– в случае если генерирующее оборудование электростанций </w:t>
      </w:r>
      <w:proofErr w:type="spellStart"/>
      <w:r>
        <w:rPr>
          <w:sz w:val="20"/>
        </w:rPr>
        <w:t>СЭС</w:t>
      </w:r>
      <w:proofErr w:type="spellEnd"/>
      <w:r>
        <w:rPr>
          <w:sz w:val="20"/>
        </w:rPr>
        <w:t xml:space="preserve"> или </w:t>
      </w:r>
      <w:proofErr w:type="spellStart"/>
      <w:r>
        <w:rPr>
          <w:sz w:val="20"/>
        </w:rPr>
        <w:t>ВЭС</w:t>
      </w:r>
      <w:proofErr w:type="spellEnd"/>
      <w:r>
        <w:rPr>
          <w:sz w:val="20"/>
        </w:rPr>
        <w:t xml:space="preserve"> включено в состав нескольких ГТП генерации – указывается группа 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 xml:space="preserve"> или 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 xml:space="preserve"> (в соответствии с однолинейной схемой), входящих в соответствующую ГТП генерации, </w:t>
      </w:r>
      <w:proofErr w:type="gramStart"/>
      <w:r>
        <w:rPr>
          <w:sz w:val="20"/>
        </w:rPr>
        <w:t>например</w:t>
      </w:r>
      <w:proofErr w:type="gramEnd"/>
      <w:r>
        <w:rPr>
          <w:sz w:val="20"/>
        </w:rPr>
        <w:t xml:space="preserve">: 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 xml:space="preserve"> 1-5; </w:t>
      </w:r>
      <w:proofErr w:type="spellStart"/>
      <w:r>
        <w:rPr>
          <w:sz w:val="20"/>
        </w:rPr>
        <w:t>ФЭСМ</w:t>
      </w:r>
      <w:proofErr w:type="spellEnd"/>
      <w:r>
        <w:rPr>
          <w:sz w:val="20"/>
        </w:rPr>
        <w:t xml:space="preserve"> 6-10; 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 xml:space="preserve"> 1-10; </w:t>
      </w:r>
      <w:proofErr w:type="spellStart"/>
      <w:r>
        <w:rPr>
          <w:sz w:val="20"/>
        </w:rPr>
        <w:t>ВЭУ</w:t>
      </w:r>
      <w:proofErr w:type="spellEnd"/>
      <w:r>
        <w:rPr>
          <w:sz w:val="20"/>
        </w:rPr>
        <w:t xml:space="preserve"> 11-20.</w:t>
      </w:r>
    </w:p>
    <w:p w14:paraId="12D0722C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Допускается разделение совокупности всех фотоэлектрических солнечных модулей (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>) и ветроэнергетических установок (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), включенных в состав </w:t>
      </w:r>
      <w:r>
        <w:rPr>
          <w:sz w:val="20"/>
        </w:rPr>
        <w:t>одной</w:t>
      </w:r>
      <w:r w:rsidRPr="00E64A6B">
        <w:rPr>
          <w:sz w:val="20"/>
        </w:rPr>
        <w:t xml:space="preserve"> ГТП генерации, на несколько ЕГО только по инициативе АО «СО ЕЭС», заявленной в порядке, предусмотренном пунктами 2.6.4, 4.4.2 настоящего Положения. В указанном случае в разделах «Наименование ЕГО» и «Наименование турбогенератора (генератора) в составе ЕГО» для типов электростанций </w:t>
      </w:r>
      <w:proofErr w:type="spellStart"/>
      <w:r w:rsidRPr="00E64A6B">
        <w:rPr>
          <w:sz w:val="20"/>
        </w:rPr>
        <w:t>СЭС</w:t>
      </w:r>
      <w:proofErr w:type="spellEnd"/>
      <w:r w:rsidRPr="00E64A6B">
        <w:rPr>
          <w:sz w:val="20"/>
        </w:rPr>
        <w:t xml:space="preserve"> и </w:t>
      </w:r>
      <w:proofErr w:type="spellStart"/>
      <w:r w:rsidRPr="00E64A6B">
        <w:rPr>
          <w:sz w:val="20"/>
        </w:rPr>
        <w:t>ВЭС</w:t>
      </w:r>
      <w:proofErr w:type="spellEnd"/>
      <w:r w:rsidRPr="00E64A6B">
        <w:rPr>
          <w:sz w:val="20"/>
        </w:rPr>
        <w:t xml:space="preserve"> указываются группы 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 xml:space="preserve"> и 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, входящие в соответствующие ЕГО, </w:t>
      </w:r>
      <w:proofErr w:type="gramStart"/>
      <w:r w:rsidRPr="00E64A6B">
        <w:rPr>
          <w:sz w:val="20"/>
        </w:rPr>
        <w:t>например</w:t>
      </w:r>
      <w:proofErr w:type="gramEnd"/>
      <w:r w:rsidRPr="00E64A6B">
        <w:rPr>
          <w:sz w:val="20"/>
        </w:rPr>
        <w:t xml:space="preserve">: 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 xml:space="preserve"> 1-10, </w:t>
      </w:r>
      <w:proofErr w:type="spellStart"/>
      <w:r w:rsidRPr="00E64A6B">
        <w:rPr>
          <w:sz w:val="20"/>
        </w:rPr>
        <w:t>ФЭСМ</w:t>
      </w:r>
      <w:proofErr w:type="spellEnd"/>
      <w:r w:rsidRPr="00E64A6B">
        <w:rPr>
          <w:sz w:val="20"/>
        </w:rPr>
        <w:t xml:space="preserve"> 11-20, 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 1-5, </w:t>
      </w:r>
      <w:proofErr w:type="spellStart"/>
      <w:r w:rsidRPr="00E64A6B">
        <w:rPr>
          <w:sz w:val="20"/>
        </w:rPr>
        <w:t>ВЭУ</w:t>
      </w:r>
      <w:proofErr w:type="spellEnd"/>
      <w:r w:rsidRPr="00E64A6B">
        <w:rPr>
          <w:sz w:val="20"/>
        </w:rPr>
        <w:t xml:space="preserve"> 6-9.</w:t>
      </w:r>
    </w:p>
    <w:p w14:paraId="61B8CEEF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4.</w:t>
      </w:r>
      <w:r w:rsidRPr="00E64A6B">
        <w:rPr>
          <w:sz w:val="20"/>
        </w:rPr>
        <w:tab/>
        <w:t>Значения в разделах:</w:t>
      </w:r>
    </w:p>
    <w:p w14:paraId="09E79592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ab/>
      </w:r>
      <w:r>
        <w:rPr>
          <w:sz w:val="20"/>
        </w:rPr>
        <w:t xml:space="preserve">– </w:t>
      </w:r>
      <w:r w:rsidRPr="00E64A6B">
        <w:rPr>
          <w:sz w:val="20"/>
        </w:rPr>
        <w:t>«</w:t>
      </w:r>
      <w:r w:rsidRPr="00E64A6B">
        <w:rPr>
          <w:rFonts w:eastAsia="MS Mincho"/>
          <w:sz w:val="20"/>
        </w:rPr>
        <w:t>Установленная мощность ЕГО»</w:t>
      </w:r>
      <w:r w:rsidRPr="00E64A6B">
        <w:rPr>
          <w:sz w:val="20"/>
        </w:rPr>
        <w:t>,</w:t>
      </w:r>
    </w:p>
    <w:p w14:paraId="1461C75A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ab/>
      </w:r>
      <w:r>
        <w:rPr>
          <w:sz w:val="20"/>
        </w:rPr>
        <w:t xml:space="preserve">– </w:t>
      </w:r>
      <w:r w:rsidRPr="00E64A6B">
        <w:rPr>
          <w:sz w:val="20"/>
        </w:rPr>
        <w:t>«Скорость набора нагрузки»,</w:t>
      </w:r>
    </w:p>
    <w:p w14:paraId="06297BD9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ab/>
      </w:r>
      <w:r>
        <w:rPr>
          <w:sz w:val="20"/>
        </w:rPr>
        <w:t xml:space="preserve">– </w:t>
      </w:r>
      <w:r w:rsidRPr="00E64A6B">
        <w:rPr>
          <w:sz w:val="20"/>
        </w:rPr>
        <w:t>«Скорость снижения нагрузки» –</w:t>
      </w:r>
    </w:p>
    <w:p w14:paraId="0080F77F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должны соответствовать действующему акту об общесистемных технических параметрах и характеристиках генерирующего оборудования, оформленному в соответствии с Правилами проведения испытаний и определения общесистемных технических параметров и характеристик генерирующего оборудования, утвержденными Минэнерго России.</w:t>
      </w:r>
    </w:p>
    <w:p w14:paraId="6EA3776F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В отношении не введенного в эксплуатацию генерирующего оборудования указываются проектные значения указанных параметров.</w:t>
      </w:r>
    </w:p>
    <w:p w14:paraId="1029D54A" w14:textId="77777777" w:rsidR="00D572D1" w:rsidRPr="00E64A6B" w:rsidRDefault="00D572D1" w:rsidP="00D572D1">
      <w:pPr>
        <w:ind w:left="426" w:right="6" w:hanging="426"/>
        <w:rPr>
          <w:sz w:val="20"/>
        </w:rPr>
      </w:pPr>
      <w:r w:rsidRPr="00E64A6B">
        <w:rPr>
          <w:sz w:val="20"/>
        </w:rPr>
        <w:t>5.</w:t>
      </w:r>
      <w:r w:rsidRPr="00E64A6B">
        <w:rPr>
          <w:sz w:val="20"/>
        </w:rPr>
        <w:tab/>
        <w:t xml:space="preserve">Для ЕГО типов электростанций </w:t>
      </w:r>
      <w:proofErr w:type="spellStart"/>
      <w:r w:rsidRPr="00E64A6B">
        <w:rPr>
          <w:sz w:val="20"/>
        </w:rPr>
        <w:t>СЭС</w:t>
      </w:r>
      <w:proofErr w:type="spellEnd"/>
      <w:r w:rsidRPr="00E64A6B">
        <w:rPr>
          <w:sz w:val="20"/>
        </w:rPr>
        <w:t xml:space="preserve"> и </w:t>
      </w:r>
      <w:proofErr w:type="spellStart"/>
      <w:r w:rsidRPr="00E64A6B">
        <w:rPr>
          <w:sz w:val="20"/>
        </w:rPr>
        <w:t>ВЭС</w:t>
      </w:r>
      <w:proofErr w:type="spellEnd"/>
      <w:r w:rsidRPr="00E64A6B">
        <w:rPr>
          <w:sz w:val="20"/>
        </w:rPr>
        <w:t xml:space="preserve"> не заполняются разделы:</w:t>
      </w:r>
    </w:p>
    <w:p w14:paraId="797532D9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«Основной вид топлива»,</w:t>
      </w:r>
    </w:p>
    <w:p w14:paraId="202CADFD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«Резервный вид топлива»,</w:t>
      </w:r>
    </w:p>
    <w:p w14:paraId="5303B557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«Предел регулировочного диапазона»,</w:t>
      </w:r>
    </w:p>
    <w:p w14:paraId="5050B5D4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«Скорость набора нагрузки»,</w:t>
      </w:r>
    </w:p>
    <w:p w14:paraId="435C5D15" w14:textId="77777777" w:rsidR="00D572D1" w:rsidRPr="00E64A6B" w:rsidRDefault="00D572D1" w:rsidP="00D572D1">
      <w:pPr>
        <w:ind w:left="709" w:right="6" w:hanging="283"/>
        <w:rPr>
          <w:sz w:val="20"/>
        </w:rPr>
      </w:pPr>
      <w:r w:rsidRPr="00E64A6B">
        <w:rPr>
          <w:sz w:val="20"/>
        </w:rPr>
        <w:t>–</w:t>
      </w:r>
      <w:r w:rsidRPr="00E64A6B">
        <w:rPr>
          <w:sz w:val="20"/>
        </w:rPr>
        <w:tab/>
        <w:t>«Скорость снижения нагрузки».</w:t>
      </w:r>
    </w:p>
    <w:p w14:paraId="496BCB04" w14:textId="77777777" w:rsidR="00D572D1" w:rsidRPr="00E64A6B" w:rsidRDefault="00D572D1" w:rsidP="00D572D1">
      <w:pPr>
        <w:ind w:left="426" w:right="6"/>
        <w:rPr>
          <w:rFonts w:eastAsia="MS Mincho"/>
          <w:sz w:val="20"/>
        </w:rPr>
      </w:pPr>
      <w:r w:rsidRPr="00E64A6B">
        <w:rPr>
          <w:iCs/>
          <w:sz w:val="20"/>
        </w:rPr>
        <w:t>В незаполняемых разделах рекомендуется поставить прочерк.</w:t>
      </w:r>
    </w:p>
    <w:p w14:paraId="44F08CD7" w14:textId="3E0BC58D" w:rsidR="00D572D1" w:rsidRPr="00E64A6B" w:rsidRDefault="00477A17" w:rsidP="00D572D1">
      <w:pPr>
        <w:ind w:left="426" w:right="6" w:hanging="426"/>
        <w:rPr>
          <w:sz w:val="20"/>
        </w:rPr>
      </w:pPr>
      <w:r w:rsidRPr="00477A17">
        <w:rPr>
          <w:sz w:val="20"/>
          <w:highlight w:val="yellow"/>
        </w:rPr>
        <w:t>6</w:t>
      </w:r>
      <w:r w:rsidR="00D572D1" w:rsidRPr="00477A17">
        <w:rPr>
          <w:sz w:val="20"/>
          <w:highlight w:val="yellow"/>
        </w:rPr>
        <w:t>.</w:t>
      </w:r>
      <w:r w:rsidR="00D572D1" w:rsidRPr="00E64A6B">
        <w:rPr>
          <w:sz w:val="20"/>
        </w:rPr>
        <w:tab/>
        <w:t>По всем показателям, по которым в форме указаны единицы измерения, должны быть представлены числовые значения.</w:t>
      </w:r>
    </w:p>
    <w:p w14:paraId="5B57DB36" w14:textId="77777777" w:rsidR="00D572D1" w:rsidRPr="00E64A6B" w:rsidRDefault="00D572D1" w:rsidP="00D572D1">
      <w:pPr>
        <w:ind w:left="426" w:right="6"/>
        <w:rPr>
          <w:sz w:val="20"/>
        </w:rPr>
      </w:pPr>
      <w:r w:rsidRPr="00E64A6B">
        <w:rPr>
          <w:sz w:val="20"/>
        </w:rPr>
        <w:t>Не допускается наличие текстового описания, формул, диапазонов и интервалов изменения показателей, задание обобщенных значений показателя.</w:t>
      </w:r>
    </w:p>
    <w:p w14:paraId="54818EEB" w14:textId="633000CE" w:rsidR="00D572D1" w:rsidRPr="00E64A6B" w:rsidRDefault="00477A17" w:rsidP="00D572D1">
      <w:pPr>
        <w:ind w:left="426" w:right="6" w:hanging="426"/>
        <w:rPr>
          <w:rFonts w:cs="Garamond"/>
          <w:bCs/>
          <w:sz w:val="20"/>
        </w:rPr>
      </w:pPr>
      <w:r w:rsidRPr="00477A17">
        <w:rPr>
          <w:sz w:val="20"/>
          <w:highlight w:val="yellow"/>
        </w:rPr>
        <w:t>7</w:t>
      </w:r>
      <w:r w:rsidR="00D572D1" w:rsidRPr="00477A17">
        <w:rPr>
          <w:sz w:val="20"/>
          <w:highlight w:val="yellow"/>
        </w:rPr>
        <w:t>.</w:t>
      </w:r>
      <w:r w:rsidR="00D572D1" w:rsidRPr="00E64A6B">
        <w:rPr>
          <w:sz w:val="20"/>
        </w:rPr>
        <w:tab/>
        <w:t>Значения установленной мощности, нижнего и верхнего пределов регулировочного диапазона, скорости набора и снижения нагрузки указываются с точностью не более трех знаков после запятой.</w:t>
      </w:r>
    </w:p>
    <w:p w14:paraId="0954A138" w14:textId="48563307" w:rsidR="00D572D1" w:rsidRPr="00E64A6B" w:rsidRDefault="00477A17" w:rsidP="00D572D1">
      <w:pPr>
        <w:ind w:left="426" w:right="6" w:hanging="426"/>
        <w:rPr>
          <w:sz w:val="20"/>
        </w:rPr>
      </w:pPr>
      <w:r w:rsidRPr="00477A17">
        <w:rPr>
          <w:sz w:val="20"/>
          <w:highlight w:val="yellow"/>
        </w:rPr>
        <w:t>8</w:t>
      </w:r>
      <w:r w:rsidR="00D572D1" w:rsidRPr="00477A17">
        <w:rPr>
          <w:sz w:val="20"/>
          <w:highlight w:val="yellow"/>
        </w:rPr>
        <w:t>.</w:t>
      </w:r>
      <w:r w:rsidR="00D572D1" w:rsidRPr="00E64A6B">
        <w:rPr>
          <w:sz w:val="20"/>
        </w:rPr>
        <w:tab/>
        <w:t>Не допускается задание нулевых значений для установленной мощности, верхнего предела регулировочного диапазона, скорости набора/снижения нагрузки.</w:t>
      </w:r>
    </w:p>
    <w:p w14:paraId="0EB99EA3" w14:textId="77777777" w:rsidR="00D572D1" w:rsidRPr="00E64A6B" w:rsidRDefault="00D572D1" w:rsidP="00D572D1">
      <w:pPr>
        <w:ind w:left="426" w:right="6"/>
        <w:rPr>
          <w:rFonts w:cs="Garamond"/>
          <w:bCs/>
          <w:sz w:val="20"/>
        </w:rPr>
      </w:pPr>
      <w:r w:rsidRPr="00E64A6B">
        <w:rPr>
          <w:sz w:val="20"/>
        </w:rPr>
        <w:t>В случае превышения точности задания величин установленной мощности, нижнего и верхнего пределов регулировочного диапазона, скорости набора/снижения нагрузки свыше трех знаков после запятой, КО для целей включения в регистрационную информацию корректирует указанные величины до требуемой точности методом математического округления.</w:t>
      </w:r>
    </w:p>
    <w:p w14:paraId="02079D06" w14:textId="50DA65E6" w:rsidR="00D572D1" w:rsidRPr="00E64A6B" w:rsidRDefault="00477A17" w:rsidP="00D572D1">
      <w:pPr>
        <w:ind w:left="426" w:right="6" w:hanging="426"/>
        <w:rPr>
          <w:sz w:val="20"/>
        </w:rPr>
      </w:pPr>
      <w:r w:rsidRPr="00477A17">
        <w:rPr>
          <w:sz w:val="20"/>
          <w:highlight w:val="yellow"/>
        </w:rPr>
        <w:t>9</w:t>
      </w:r>
      <w:r w:rsidR="00D572D1" w:rsidRPr="00477A17">
        <w:rPr>
          <w:sz w:val="20"/>
          <w:highlight w:val="yellow"/>
        </w:rPr>
        <w:t>.</w:t>
      </w:r>
      <w:r w:rsidR="00D572D1" w:rsidRPr="00E64A6B">
        <w:rPr>
          <w:sz w:val="20"/>
        </w:rPr>
        <w:tab/>
        <w:t xml:space="preserve">Для </w:t>
      </w:r>
      <w:proofErr w:type="spellStart"/>
      <w:r w:rsidR="00D572D1" w:rsidRPr="00E64A6B">
        <w:rPr>
          <w:sz w:val="20"/>
        </w:rPr>
        <w:t>ГАЭС</w:t>
      </w:r>
      <w:proofErr w:type="spellEnd"/>
      <w:r w:rsidR="00D572D1" w:rsidRPr="00E64A6B">
        <w:rPr>
          <w:sz w:val="20"/>
        </w:rPr>
        <w:t xml:space="preserve"> в разделе «Нижний предел регулировочного диапазона» указывается значение номинального потребления электрической мощности при работе в насосном (двигательном) режиме (с отрицательным знаком) в соответствии с паспортными данными (заводскими или проектными) соответствующей </w:t>
      </w:r>
      <w:r w:rsidR="00D572D1" w:rsidRPr="00E64A6B">
        <w:rPr>
          <w:rFonts w:eastAsia="MS Mincho"/>
          <w:sz w:val="20"/>
        </w:rPr>
        <w:t>ЕГО</w:t>
      </w:r>
      <w:r w:rsidR="00D572D1" w:rsidRPr="00E64A6B">
        <w:rPr>
          <w:sz w:val="20"/>
        </w:rPr>
        <w:t>.</w:t>
      </w:r>
    </w:p>
    <w:p w14:paraId="791F9F6E" w14:textId="152BA50E" w:rsidR="00D572D1" w:rsidRPr="00E64A6B" w:rsidRDefault="00D572D1" w:rsidP="00D572D1">
      <w:pPr>
        <w:ind w:left="426" w:right="6" w:hanging="426"/>
        <w:rPr>
          <w:rFonts w:cs="Garamond"/>
          <w:bCs/>
          <w:sz w:val="20"/>
        </w:rPr>
      </w:pPr>
      <w:r w:rsidRPr="00477A17">
        <w:rPr>
          <w:sz w:val="20"/>
          <w:highlight w:val="yellow"/>
        </w:rPr>
        <w:t>1</w:t>
      </w:r>
      <w:r w:rsidR="00477A17" w:rsidRPr="00477A17">
        <w:rPr>
          <w:sz w:val="20"/>
          <w:highlight w:val="yellow"/>
        </w:rPr>
        <w:t>0</w:t>
      </w:r>
      <w:r w:rsidRPr="00477A17">
        <w:rPr>
          <w:sz w:val="20"/>
          <w:highlight w:val="yellow"/>
        </w:rPr>
        <w:t>.</w:t>
      </w:r>
      <w:r w:rsidRPr="00E64A6B">
        <w:rPr>
          <w:sz w:val="20"/>
        </w:rPr>
        <w:tab/>
        <w:t xml:space="preserve">Значения установленной мощности, нижнего предела регулировочного диапазона, скорости набора и снижения нагрузки, номинального потребления электрической мощности при работе в насосном </w:t>
      </w:r>
      <w:r w:rsidRPr="00E64A6B">
        <w:rPr>
          <w:sz w:val="20"/>
        </w:rPr>
        <w:lastRenderedPageBreak/>
        <w:t xml:space="preserve">(двигательном) режиме </w:t>
      </w:r>
      <w:proofErr w:type="spellStart"/>
      <w:r w:rsidRPr="00E64A6B">
        <w:rPr>
          <w:sz w:val="20"/>
        </w:rPr>
        <w:t>ГАЭС</w:t>
      </w:r>
      <w:proofErr w:type="spellEnd"/>
      <w:r w:rsidRPr="00E64A6B">
        <w:rPr>
          <w:sz w:val="20"/>
        </w:rPr>
        <w:t xml:space="preserve"> должны соответствовать значениям, определенным по результатам тестирования для целей аттестации соответствующей </w:t>
      </w:r>
      <w:r w:rsidRPr="00E64A6B">
        <w:rPr>
          <w:rFonts w:eastAsia="MS Mincho"/>
          <w:sz w:val="20"/>
        </w:rPr>
        <w:t>ЕГО</w:t>
      </w:r>
      <w:r w:rsidRPr="00E64A6B">
        <w:rPr>
          <w:sz w:val="20"/>
        </w:rPr>
        <w:t xml:space="preserve"> и внесенным в Реестр фактических параметров генерирующего оборудования</w:t>
      </w:r>
      <w:r w:rsidRPr="00E64A6B">
        <w:rPr>
          <w:rFonts w:cs="Garamond"/>
          <w:sz w:val="20"/>
        </w:rPr>
        <w:t>.</w:t>
      </w:r>
    </w:p>
    <w:p w14:paraId="4D343E44" w14:textId="77777777" w:rsidR="00D572D1" w:rsidRPr="00E266D4" w:rsidRDefault="00D572D1" w:rsidP="00D572D1">
      <w:pPr>
        <w:tabs>
          <w:tab w:val="left" w:pos="9923"/>
        </w:tabs>
        <w:ind w:left="426" w:right="6"/>
        <w:rPr>
          <w:sz w:val="20"/>
        </w:rPr>
      </w:pPr>
      <w:r w:rsidRPr="00E64A6B">
        <w:rPr>
          <w:sz w:val="20"/>
        </w:rPr>
        <w:t xml:space="preserve">В отсутствие результатов тестирования значения установленной мощности, нижнего предела регулировочного диапазона, скорости набора и снижения нагрузки, номинального потребления электрической мощности при работе в насосном (двигательном) режиме </w:t>
      </w:r>
      <w:proofErr w:type="spellStart"/>
      <w:r w:rsidRPr="00E64A6B">
        <w:rPr>
          <w:sz w:val="20"/>
        </w:rPr>
        <w:t>ГАЭС</w:t>
      </w:r>
      <w:proofErr w:type="spellEnd"/>
      <w:r w:rsidRPr="00E64A6B">
        <w:rPr>
          <w:sz w:val="20"/>
        </w:rPr>
        <w:t xml:space="preserve"> должны соответствовать паспортным данным (заводским или проектным) соответствующей </w:t>
      </w:r>
      <w:r w:rsidRPr="00E64A6B">
        <w:rPr>
          <w:rFonts w:eastAsia="MS Mincho"/>
          <w:sz w:val="20"/>
        </w:rPr>
        <w:t>ЕГО</w:t>
      </w:r>
      <w:r w:rsidRPr="00E64A6B">
        <w:rPr>
          <w:sz w:val="20"/>
        </w:rPr>
        <w:t>.</w:t>
      </w:r>
    </w:p>
    <w:p w14:paraId="6845987B" w14:textId="77777777" w:rsidR="00D572D1" w:rsidRPr="00EF5B99" w:rsidRDefault="00D572D1" w:rsidP="00D572D1">
      <w:pPr>
        <w:rPr>
          <w:b/>
          <w:bCs/>
          <w:iCs/>
          <w:szCs w:val="22"/>
        </w:rPr>
      </w:pPr>
      <w:r w:rsidRPr="00EF5B99">
        <w:rPr>
          <w:b/>
          <w:bCs/>
        </w:rPr>
        <w:br w:type="page"/>
      </w:r>
      <w:r>
        <w:rPr>
          <w:b/>
          <w:bCs/>
          <w:iCs/>
          <w:szCs w:val="22"/>
        </w:rPr>
        <w:lastRenderedPageBreak/>
        <w:t>П</w:t>
      </w:r>
      <w:r w:rsidRPr="0044362F">
        <w:rPr>
          <w:b/>
          <w:bCs/>
          <w:iCs/>
          <w:szCs w:val="22"/>
        </w:rPr>
        <w:t>ример заполненного заявления</w:t>
      </w:r>
    </w:p>
    <w:p w14:paraId="50F7A875" w14:textId="77777777" w:rsidR="00D572D1" w:rsidRPr="00EF5B99" w:rsidRDefault="00D572D1" w:rsidP="00D572D1">
      <w:pPr>
        <w:rPr>
          <w:bCs/>
        </w:rPr>
      </w:pPr>
    </w:p>
    <w:p w14:paraId="4806816C" w14:textId="77777777" w:rsidR="00D572D1" w:rsidRPr="00EF5B99" w:rsidRDefault="00D572D1" w:rsidP="00D572D1">
      <w:pPr>
        <w:jc w:val="center"/>
        <w:rPr>
          <w:rFonts w:cs="Calibri"/>
          <w:b/>
          <w:bCs/>
          <w:szCs w:val="22"/>
        </w:rPr>
      </w:pPr>
      <w:r w:rsidRPr="00EF5B99">
        <w:rPr>
          <w:rFonts w:cs="Calibri"/>
          <w:b/>
          <w:bCs/>
          <w:szCs w:val="22"/>
        </w:rPr>
        <w:t>Форма 12</w:t>
      </w:r>
    </w:p>
    <w:p w14:paraId="3C9FDBCF" w14:textId="77777777" w:rsidR="00D572D1" w:rsidRPr="00EF5B99" w:rsidRDefault="00D572D1" w:rsidP="00D572D1">
      <w:pPr>
        <w:rPr>
          <w:bCs/>
        </w:rPr>
      </w:pPr>
    </w:p>
    <w:p w14:paraId="5BC06A4A" w14:textId="77777777" w:rsidR="00D572D1" w:rsidRPr="00EF5B99" w:rsidRDefault="00D572D1" w:rsidP="00D572D1">
      <w:pPr>
        <w:jc w:val="center"/>
        <w:rPr>
          <w:rFonts w:cs="Calibri"/>
          <w:b/>
          <w:bCs/>
          <w:szCs w:val="22"/>
        </w:rPr>
      </w:pPr>
      <w:r w:rsidRPr="00EF5B99">
        <w:rPr>
          <w:rFonts w:cs="Calibri"/>
          <w:b/>
          <w:bCs/>
          <w:szCs w:val="22"/>
        </w:rPr>
        <w:t>Перечень паспортных технологических характеристик генерирующего оборудования</w:t>
      </w:r>
    </w:p>
    <w:p w14:paraId="7FBA8DC4" w14:textId="77777777" w:rsidR="00D572D1" w:rsidRPr="00EF5B99" w:rsidRDefault="00D572D1" w:rsidP="00D572D1">
      <w:pPr>
        <w:rPr>
          <w:rFonts w:cs="Calibri"/>
          <w:bCs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8"/>
        <w:gridCol w:w="5325"/>
      </w:tblGrid>
      <w:tr w:rsidR="00D572D1" w:rsidRPr="00EF5B99" w14:paraId="5F8CFA48" w14:textId="77777777" w:rsidTr="00D12EF4">
        <w:trPr>
          <w:trHeight w:val="567"/>
        </w:trPr>
        <w:tc>
          <w:tcPr>
            <w:tcW w:w="4168" w:type="dxa"/>
            <w:shd w:val="clear" w:color="auto" w:fill="D9D9D9"/>
            <w:vAlign w:val="center"/>
          </w:tcPr>
          <w:p w14:paraId="32DDA632" w14:textId="77777777" w:rsidR="00D572D1" w:rsidRPr="00EF5B99" w:rsidRDefault="00D572D1" w:rsidP="00D12EF4">
            <w:pPr>
              <w:rPr>
                <w:b/>
                <w:szCs w:val="22"/>
              </w:rPr>
            </w:pPr>
            <w:r w:rsidRPr="00EF5B99">
              <w:rPr>
                <w:b/>
              </w:rPr>
              <w:t>Наименование ГТП генерации (</w:t>
            </w:r>
            <w:proofErr w:type="spellStart"/>
            <w:r w:rsidRPr="00EF5B99">
              <w:rPr>
                <w:b/>
              </w:rPr>
              <w:t>ГТПг</w:t>
            </w:r>
            <w:proofErr w:type="spellEnd"/>
            <w:r w:rsidRPr="00EF5B99">
              <w:rPr>
                <w:b/>
              </w:rPr>
              <w:t>)</w:t>
            </w:r>
          </w:p>
        </w:tc>
        <w:tc>
          <w:tcPr>
            <w:tcW w:w="5325" w:type="dxa"/>
            <w:vAlign w:val="center"/>
          </w:tcPr>
          <w:p w14:paraId="7C3D87BB" w14:textId="77777777" w:rsidR="00D572D1" w:rsidRPr="00EF5B99" w:rsidRDefault="00D572D1" w:rsidP="00D12EF4">
            <w:pPr>
              <w:jc w:val="center"/>
              <w:rPr>
                <w:szCs w:val="22"/>
              </w:rPr>
            </w:pPr>
            <w:r w:rsidRPr="00EF5B99">
              <w:rPr>
                <w:rFonts w:cs="Calibri"/>
                <w:szCs w:val="22"/>
              </w:rPr>
              <w:t>ТЭЦ-35 (220)</w:t>
            </w:r>
          </w:p>
        </w:tc>
      </w:tr>
      <w:tr w:rsidR="00D572D1" w:rsidRPr="00EF5B99" w14:paraId="1BCC2F39" w14:textId="77777777" w:rsidTr="00D12EF4">
        <w:trPr>
          <w:trHeight w:val="567"/>
        </w:trPr>
        <w:tc>
          <w:tcPr>
            <w:tcW w:w="4168" w:type="dxa"/>
            <w:shd w:val="clear" w:color="auto" w:fill="D9D9D9"/>
            <w:vAlign w:val="center"/>
          </w:tcPr>
          <w:p w14:paraId="3E6A84FB" w14:textId="77777777" w:rsidR="00D572D1" w:rsidRPr="00EF5B99" w:rsidRDefault="00D572D1" w:rsidP="00D12EF4">
            <w:pPr>
              <w:rPr>
                <w:b/>
              </w:rPr>
            </w:pPr>
            <w:r w:rsidRPr="00EF5B99">
              <w:rPr>
                <w:b/>
                <w:szCs w:val="22"/>
              </w:rPr>
              <w:t>Наименование электростанции</w:t>
            </w:r>
          </w:p>
        </w:tc>
        <w:tc>
          <w:tcPr>
            <w:tcW w:w="5325" w:type="dxa"/>
            <w:vAlign w:val="center"/>
          </w:tcPr>
          <w:p w14:paraId="177C6F72" w14:textId="77777777" w:rsidR="00D572D1" w:rsidRPr="00EF5B99" w:rsidRDefault="00D572D1" w:rsidP="00D12EF4">
            <w:pPr>
              <w:jc w:val="center"/>
              <w:rPr>
                <w:rFonts w:cs="Calibri"/>
                <w:szCs w:val="22"/>
              </w:rPr>
            </w:pPr>
            <w:r w:rsidRPr="00EF5B99">
              <w:rPr>
                <w:rFonts w:cs="Calibri"/>
                <w:szCs w:val="22"/>
              </w:rPr>
              <w:t>ТЭЦ-35</w:t>
            </w:r>
          </w:p>
        </w:tc>
      </w:tr>
      <w:tr w:rsidR="00D572D1" w:rsidRPr="00EF5B99" w14:paraId="56C8BB5E" w14:textId="77777777" w:rsidTr="00D12EF4">
        <w:trPr>
          <w:trHeight w:val="567"/>
        </w:trPr>
        <w:tc>
          <w:tcPr>
            <w:tcW w:w="4168" w:type="dxa"/>
            <w:shd w:val="clear" w:color="auto" w:fill="D9D9D9"/>
            <w:vAlign w:val="center"/>
          </w:tcPr>
          <w:p w14:paraId="033C6A23" w14:textId="77777777" w:rsidR="00D572D1" w:rsidRPr="00EF5B99" w:rsidRDefault="00D572D1" w:rsidP="00D12EF4">
            <w:pPr>
              <w:rPr>
                <w:b/>
                <w:szCs w:val="22"/>
              </w:rPr>
            </w:pPr>
            <w:r w:rsidRPr="00EF5B99">
              <w:rPr>
                <w:b/>
                <w:szCs w:val="22"/>
              </w:rPr>
              <w:t>Тип электростанции</w:t>
            </w:r>
          </w:p>
        </w:tc>
        <w:tc>
          <w:tcPr>
            <w:tcW w:w="5325" w:type="dxa"/>
            <w:vAlign w:val="center"/>
          </w:tcPr>
          <w:p w14:paraId="3FC07EAE" w14:textId="77777777" w:rsidR="00D572D1" w:rsidRPr="008A3D0C" w:rsidRDefault="00D572D1" w:rsidP="00D12EF4">
            <w:pPr>
              <w:jc w:val="center"/>
              <w:rPr>
                <w:rFonts w:cs="Calibri"/>
                <w:szCs w:val="22"/>
              </w:rPr>
            </w:pPr>
            <w:r w:rsidRPr="00EF5B99">
              <w:rPr>
                <w:rFonts w:cs="Calibri"/>
                <w:szCs w:val="22"/>
              </w:rPr>
              <w:t>ТЭ</w:t>
            </w:r>
            <w:r>
              <w:rPr>
                <w:rFonts w:cs="Calibri"/>
                <w:szCs w:val="22"/>
              </w:rPr>
              <w:t>С</w:t>
            </w:r>
          </w:p>
        </w:tc>
      </w:tr>
    </w:tbl>
    <w:p w14:paraId="6DC8F40A" w14:textId="77777777" w:rsidR="00D572D1" w:rsidRPr="00EF5B99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083"/>
        <w:gridCol w:w="2886"/>
        <w:gridCol w:w="2439"/>
      </w:tblGrid>
      <w:tr w:rsidR="00D572D1" w:rsidRPr="00EF5B99" w14:paraId="3039A5DF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51471D3E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b/>
                <w:sz w:val="22"/>
                <w:szCs w:val="22"/>
              </w:rPr>
            </w:pPr>
            <w:r w:rsidRPr="00EF5B99">
              <w:rPr>
                <w:rFonts w:ascii="Garamond" w:hAnsi="Garamond"/>
                <w:b/>
                <w:sz w:val="22"/>
                <w:szCs w:val="22"/>
              </w:rPr>
              <w:t xml:space="preserve">Общие характеристики </w:t>
            </w:r>
            <w:proofErr w:type="spellStart"/>
            <w:r w:rsidRPr="00EF5B99">
              <w:rPr>
                <w:rFonts w:ascii="Garamond" w:hAnsi="Garamond"/>
                <w:b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F5B99" w14:paraId="4C95F224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2E9D2764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установленная мощность ЕГО в </w:t>
            </w:r>
            <w:proofErr w:type="spellStart"/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, МВт</w:t>
            </w:r>
          </w:p>
        </w:tc>
        <w:tc>
          <w:tcPr>
            <w:tcW w:w="5325" w:type="dxa"/>
            <w:gridSpan w:val="2"/>
            <w:vAlign w:val="center"/>
          </w:tcPr>
          <w:p w14:paraId="5DFCF6D3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110,0</w:t>
            </w:r>
          </w:p>
        </w:tc>
      </w:tr>
      <w:tr w:rsidR="00D572D1" w:rsidRPr="00A81952" w14:paraId="08559D76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2F7721BA" w14:textId="77777777" w:rsidR="00D572D1" w:rsidRPr="00EF5B99" w:rsidRDefault="00D572D1" w:rsidP="00D12EF4">
            <w:pPr>
              <w:pStyle w:val="a3"/>
              <w:tabs>
                <w:tab w:val="left" w:pos="2777"/>
              </w:tabs>
              <w:spacing w:before="0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Характеристики единиц генерирующего оборудования (ЕГО), включенных в </w:t>
            </w:r>
            <w:proofErr w:type="spellStart"/>
            <w:r w:rsidRPr="00EF5B99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D572D1" w:rsidRPr="00EF5B99" w14:paraId="251A538C" w14:textId="77777777" w:rsidTr="00D12EF4">
        <w:trPr>
          <w:trHeight w:val="283"/>
        </w:trPr>
        <w:tc>
          <w:tcPr>
            <w:tcW w:w="4168" w:type="dxa"/>
            <w:gridSpan w:val="2"/>
            <w:vAlign w:val="center"/>
          </w:tcPr>
          <w:p w14:paraId="578676E1" w14:textId="77777777" w:rsidR="00D572D1" w:rsidRPr="00EF5B99" w:rsidRDefault="00D572D1" w:rsidP="00D12EF4">
            <w:pPr>
              <w:pStyle w:val="a3"/>
              <w:spacing w:before="0"/>
              <w:jc w:val="left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2886" w:type="dxa"/>
            <w:vAlign w:val="center"/>
          </w:tcPr>
          <w:p w14:paraId="5C8B8CB9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2439" w:type="dxa"/>
            <w:vAlign w:val="center"/>
          </w:tcPr>
          <w:p w14:paraId="70A28021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eastAsia="MS Mincho"/>
                <w:szCs w:val="22"/>
              </w:rPr>
              <w:t>2</w:t>
            </w:r>
          </w:p>
        </w:tc>
      </w:tr>
      <w:tr w:rsidR="00D572D1" w:rsidRPr="00EF5B99" w14:paraId="75238A00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7E03E883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Наименование ЕГО</w:t>
            </w:r>
          </w:p>
        </w:tc>
        <w:tc>
          <w:tcPr>
            <w:tcW w:w="2886" w:type="dxa"/>
            <w:vAlign w:val="center"/>
          </w:tcPr>
          <w:p w14:paraId="76FBF4CE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Блок 1 ТГ-1 (</w:t>
            </w:r>
            <w:proofErr w:type="spellStart"/>
            <w:r w:rsidRPr="00EF5B99">
              <w:rPr>
                <w:rFonts w:ascii="Garamond" w:hAnsi="Garamond" w:cs="Calibri"/>
                <w:sz w:val="22"/>
                <w:szCs w:val="22"/>
              </w:rPr>
              <w:t>ГТ</w:t>
            </w:r>
            <w:proofErr w:type="spellEnd"/>
            <w:r w:rsidRPr="00EF5B99">
              <w:rPr>
                <w:rFonts w:ascii="Garamond" w:hAnsi="Garamond" w:cs="Calibri"/>
                <w:sz w:val="22"/>
                <w:szCs w:val="22"/>
              </w:rPr>
              <w:t>)</w:t>
            </w:r>
          </w:p>
        </w:tc>
        <w:tc>
          <w:tcPr>
            <w:tcW w:w="2439" w:type="dxa"/>
            <w:vAlign w:val="center"/>
          </w:tcPr>
          <w:p w14:paraId="3AEB6F8F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Блок-1 ТГ-2 (</w:t>
            </w:r>
            <w:proofErr w:type="spellStart"/>
            <w:r w:rsidRPr="00EF5B99">
              <w:rPr>
                <w:rFonts w:cs="Calibri"/>
                <w:szCs w:val="22"/>
              </w:rPr>
              <w:t>ПТ</w:t>
            </w:r>
            <w:proofErr w:type="spellEnd"/>
            <w:r w:rsidRPr="00EF5B99">
              <w:rPr>
                <w:rFonts w:cs="Calibri"/>
                <w:szCs w:val="22"/>
              </w:rPr>
              <w:t>)</w:t>
            </w:r>
          </w:p>
        </w:tc>
      </w:tr>
      <w:tr w:rsidR="00D572D1" w:rsidRPr="00EF5B99" w14:paraId="53C0349C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6F722605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 xml:space="preserve">Наименование </w:t>
            </w:r>
            <w:r w:rsidRPr="00E82092">
              <w:rPr>
                <w:rFonts w:ascii="Garamond" w:hAnsi="Garamond"/>
                <w:sz w:val="22"/>
              </w:rPr>
              <w:t xml:space="preserve">(станционный номер) </w:t>
            </w:r>
            <w:r w:rsidRPr="00EF5B99">
              <w:rPr>
                <w:rFonts w:ascii="Garamond" w:hAnsi="Garamond"/>
                <w:sz w:val="22"/>
                <w:szCs w:val="22"/>
              </w:rPr>
              <w:t>турбогенератора (генератора) в составе ЕГО</w:t>
            </w:r>
          </w:p>
        </w:tc>
        <w:tc>
          <w:tcPr>
            <w:tcW w:w="2886" w:type="dxa"/>
            <w:vAlign w:val="center"/>
          </w:tcPr>
          <w:p w14:paraId="0929901F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Г-1</w:t>
            </w:r>
          </w:p>
        </w:tc>
        <w:tc>
          <w:tcPr>
            <w:tcW w:w="2439" w:type="dxa"/>
            <w:vAlign w:val="center"/>
          </w:tcPr>
          <w:p w14:paraId="1A8AA3F2" w14:textId="77777777" w:rsidR="00D572D1" w:rsidRPr="008A3D0C" w:rsidRDefault="00D572D1" w:rsidP="00D12EF4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Г-2</w:t>
            </w:r>
          </w:p>
        </w:tc>
      </w:tr>
      <w:tr w:rsidR="00D572D1" w:rsidRPr="00EF5B99" w14:paraId="578A3DF7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0FAF1945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Маркировка турбогенератора (генератора) в</w:t>
            </w:r>
            <w:r>
              <w:rPr>
                <w:rFonts w:ascii="Garamond" w:hAnsi="Garamond"/>
                <w:sz w:val="22"/>
                <w:szCs w:val="22"/>
              </w:rPr>
              <w:t> </w:t>
            </w:r>
            <w:r w:rsidRPr="00EF5B99">
              <w:rPr>
                <w:rFonts w:ascii="Garamond" w:hAnsi="Garamond"/>
                <w:sz w:val="22"/>
                <w:szCs w:val="22"/>
              </w:rPr>
              <w:t>составе ЕГО</w:t>
            </w:r>
          </w:p>
        </w:tc>
        <w:tc>
          <w:tcPr>
            <w:tcW w:w="2886" w:type="dxa"/>
            <w:vAlign w:val="center"/>
          </w:tcPr>
          <w:p w14:paraId="4B692250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ТФ-60-2УЗ</w:t>
            </w:r>
          </w:p>
        </w:tc>
        <w:tc>
          <w:tcPr>
            <w:tcW w:w="2439" w:type="dxa"/>
            <w:vAlign w:val="center"/>
          </w:tcPr>
          <w:p w14:paraId="1B564463" w14:textId="77777777" w:rsidR="00D572D1" w:rsidRPr="00EF5B99" w:rsidRDefault="00D572D1" w:rsidP="00D12EF4">
            <w:pPr>
              <w:jc w:val="center"/>
              <w:rPr>
                <w:rFonts w:cs="Calibri"/>
                <w:szCs w:val="22"/>
              </w:rPr>
            </w:pPr>
            <w:r w:rsidRPr="00EF5B99">
              <w:rPr>
                <w:rStyle w:val="extendedtext-short"/>
              </w:rPr>
              <w:t>Т-</w:t>
            </w:r>
            <w:r w:rsidRPr="00EF5B99">
              <w:rPr>
                <w:rStyle w:val="extendedtext-short"/>
                <w:bCs/>
              </w:rPr>
              <w:t>50</w:t>
            </w:r>
            <w:r w:rsidRPr="00EF5B99">
              <w:rPr>
                <w:rStyle w:val="extendedtext-short"/>
              </w:rPr>
              <w:t>-2У3</w:t>
            </w:r>
          </w:p>
        </w:tc>
      </w:tr>
      <w:tr w:rsidR="00D572D1" w:rsidRPr="00EF5B99" w14:paraId="63EED288" w14:textId="77777777" w:rsidTr="00D12EF4">
        <w:trPr>
          <w:trHeight w:val="850"/>
        </w:trPr>
        <w:tc>
          <w:tcPr>
            <w:tcW w:w="4168" w:type="dxa"/>
            <w:gridSpan w:val="2"/>
            <w:vAlign w:val="center"/>
          </w:tcPr>
          <w:p w14:paraId="6D7808D1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Наименование (станционный номер) турбины (паровой, газовой или гидротурбины) в составе ЕГО</w:t>
            </w:r>
          </w:p>
        </w:tc>
        <w:tc>
          <w:tcPr>
            <w:tcW w:w="2886" w:type="dxa"/>
            <w:vAlign w:val="center"/>
          </w:tcPr>
          <w:p w14:paraId="30F71CD5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ТГ-1</w:t>
            </w:r>
          </w:p>
        </w:tc>
        <w:tc>
          <w:tcPr>
            <w:tcW w:w="2439" w:type="dxa"/>
            <w:vAlign w:val="center"/>
          </w:tcPr>
          <w:p w14:paraId="1319E83B" w14:textId="77777777" w:rsidR="00D572D1" w:rsidRPr="00AA5DD9" w:rsidRDefault="00D572D1" w:rsidP="00D12EF4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ТГ-2</w:t>
            </w:r>
          </w:p>
        </w:tc>
      </w:tr>
      <w:tr w:rsidR="00D572D1" w:rsidRPr="00EF5B99" w14:paraId="55A60913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5C0FA6F6" w14:textId="77777777" w:rsidR="00D572D1" w:rsidRPr="00EF5B99" w:rsidRDefault="00D572D1" w:rsidP="00D12EF4">
            <w:pPr>
              <w:pStyle w:val="a3"/>
              <w:spacing w:before="0"/>
              <w:rPr>
                <w:rFonts w:ascii="Garamond" w:hAnsi="Garamond"/>
                <w:sz w:val="22"/>
                <w:szCs w:val="22"/>
              </w:rPr>
            </w:pPr>
            <w:r w:rsidRPr="00EF5B99">
              <w:rPr>
                <w:rFonts w:ascii="Garamond" w:hAnsi="Garamond"/>
                <w:sz w:val="22"/>
                <w:szCs w:val="22"/>
              </w:rPr>
              <w:t>Маркировка турбины (паровой, газовой или гидротурбины) в составе ЕГО</w:t>
            </w:r>
          </w:p>
        </w:tc>
        <w:tc>
          <w:tcPr>
            <w:tcW w:w="2886" w:type="dxa"/>
            <w:vAlign w:val="center"/>
          </w:tcPr>
          <w:p w14:paraId="5F85195C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ГТЭ-60</w:t>
            </w:r>
          </w:p>
        </w:tc>
        <w:tc>
          <w:tcPr>
            <w:tcW w:w="2439" w:type="dxa"/>
            <w:vAlign w:val="center"/>
          </w:tcPr>
          <w:p w14:paraId="102AD124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hAnsi="Garamond" w:cs="Calibri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ПТ-50-130/7</w:t>
            </w:r>
          </w:p>
        </w:tc>
      </w:tr>
      <w:tr w:rsidR="00D572D1" w:rsidRPr="00EF5B99" w14:paraId="596283F8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5DB7042E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Установленная мощность ЕГО, МВт</w:t>
            </w:r>
          </w:p>
        </w:tc>
        <w:tc>
          <w:tcPr>
            <w:tcW w:w="2886" w:type="dxa"/>
            <w:vAlign w:val="center"/>
          </w:tcPr>
          <w:p w14:paraId="5128303A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60,0</w:t>
            </w:r>
          </w:p>
        </w:tc>
        <w:tc>
          <w:tcPr>
            <w:tcW w:w="2439" w:type="dxa"/>
            <w:vAlign w:val="center"/>
          </w:tcPr>
          <w:p w14:paraId="0DCF00E8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50,0</w:t>
            </w:r>
          </w:p>
        </w:tc>
      </w:tr>
      <w:tr w:rsidR="00D572D1" w:rsidRPr="00EF5B99" w14:paraId="4BE2805E" w14:textId="77777777" w:rsidTr="00D12EF4">
        <w:trPr>
          <w:trHeight w:val="507"/>
        </w:trPr>
        <w:tc>
          <w:tcPr>
            <w:tcW w:w="4168" w:type="dxa"/>
            <w:gridSpan w:val="2"/>
            <w:vAlign w:val="center"/>
          </w:tcPr>
          <w:p w14:paraId="2E6FE55C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Основной вид топлива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14:paraId="15BEB372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Газ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14:paraId="4FF6D8A8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Газ</w:t>
            </w:r>
          </w:p>
        </w:tc>
      </w:tr>
      <w:tr w:rsidR="00D572D1" w:rsidRPr="00EF5B99" w14:paraId="6D3A6F22" w14:textId="77777777" w:rsidTr="00D12EF4">
        <w:trPr>
          <w:trHeight w:val="501"/>
        </w:trPr>
        <w:tc>
          <w:tcPr>
            <w:tcW w:w="4168" w:type="dxa"/>
            <w:gridSpan w:val="2"/>
            <w:vAlign w:val="center"/>
          </w:tcPr>
          <w:p w14:paraId="4B638019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Резервный вид топлива</w:t>
            </w:r>
          </w:p>
        </w:tc>
        <w:tc>
          <w:tcPr>
            <w:tcW w:w="2886" w:type="dxa"/>
            <w:tcBorders>
              <w:top w:val="single" w:sz="4" w:space="0" w:color="auto"/>
            </w:tcBorders>
            <w:vAlign w:val="center"/>
          </w:tcPr>
          <w:p w14:paraId="433612C7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−</w:t>
            </w:r>
          </w:p>
        </w:tc>
        <w:tc>
          <w:tcPr>
            <w:tcW w:w="2439" w:type="dxa"/>
            <w:tcBorders>
              <w:top w:val="single" w:sz="4" w:space="0" w:color="auto"/>
            </w:tcBorders>
            <w:vAlign w:val="center"/>
          </w:tcPr>
          <w:p w14:paraId="0C7B3204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−</w:t>
            </w:r>
          </w:p>
        </w:tc>
      </w:tr>
      <w:tr w:rsidR="00D572D1" w:rsidRPr="00EF5B99" w14:paraId="142C6E30" w14:textId="77777777" w:rsidTr="00D12EF4">
        <w:trPr>
          <w:cantSplit/>
          <w:trHeight w:val="567"/>
        </w:trPr>
        <w:tc>
          <w:tcPr>
            <w:tcW w:w="3085" w:type="dxa"/>
            <w:vMerge w:val="restart"/>
            <w:vAlign w:val="center"/>
          </w:tcPr>
          <w:p w14:paraId="3AEAB384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Предел регулировочного диапазона, МВт</w:t>
            </w:r>
          </w:p>
        </w:tc>
        <w:tc>
          <w:tcPr>
            <w:tcW w:w="1083" w:type="dxa"/>
            <w:vAlign w:val="center"/>
          </w:tcPr>
          <w:p w14:paraId="58F5B41B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нижний</w:t>
            </w:r>
          </w:p>
        </w:tc>
        <w:tc>
          <w:tcPr>
            <w:tcW w:w="2886" w:type="dxa"/>
            <w:vAlign w:val="center"/>
          </w:tcPr>
          <w:p w14:paraId="650B51E3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5,0</w:t>
            </w:r>
          </w:p>
        </w:tc>
        <w:tc>
          <w:tcPr>
            <w:tcW w:w="2439" w:type="dxa"/>
            <w:vAlign w:val="center"/>
          </w:tcPr>
          <w:p w14:paraId="7E5168BF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5,0</w:t>
            </w:r>
          </w:p>
        </w:tc>
      </w:tr>
      <w:tr w:rsidR="00D572D1" w:rsidRPr="00EF5B99" w14:paraId="4FF496EF" w14:textId="77777777" w:rsidTr="00D12EF4">
        <w:trPr>
          <w:cantSplit/>
          <w:trHeight w:val="483"/>
        </w:trPr>
        <w:tc>
          <w:tcPr>
            <w:tcW w:w="3085" w:type="dxa"/>
            <w:vMerge/>
            <w:vAlign w:val="center"/>
          </w:tcPr>
          <w:p w14:paraId="078BD23A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1083" w:type="dxa"/>
            <w:vAlign w:val="center"/>
          </w:tcPr>
          <w:p w14:paraId="1A0CA3AF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верхний</w:t>
            </w:r>
          </w:p>
        </w:tc>
        <w:tc>
          <w:tcPr>
            <w:tcW w:w="2886" w:type="dxa"/>
            <w:vAlign w:val="center"/>
          </w:tcPr>
          <w:p w14:paraId="71F03548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60,0</w:t>
            </w:r>
          </w:p>
        </w:tc>
        <w:tc>
          <w:tcPr>
            <w:tcW w:w="2439" w:type="dxa"/>
            <w:vAlign w:val="center"/>
          </w:tcPr>
          <w:p w14:paraId="2738FAA7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eastAsia="MS Mincho"/>
                <w:szCs w:val="22"/>
              </w:rPr>
              <w:t>50,0</w:t>
            </w:r>
          </w:p>
        </w:tc>
      </w:tr>
      <w:tr w:rsidR="00D572D1" w:rsidRPr="00EF5B99" w14:paraId="14F9A0FD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754F267D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набора нагрузки, МВт/мин</w:t>
            </w:r>
          </w:p>
        </w:tc>
        <w:tc>
          <w:tcPr>
            <w:tcW w:w="2886" w:type="dxa"/>
            <w:vAlign w:val="center"/>
          </w:tcPr>
          <w:p w14:paraId="7884772D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2,5</w:t>
            </w:r>
          </w:p>
        </w:tc>
        <w:tc>
          <w:tcPr>
            <w:tcW w:w="2439" w:type="dxa"/>
            <w:vAlign w:val="center"/>
          </w:tcPr>
          <w:p w14:paraId="0CDCFD99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2,5</w:t>
            </w:r>
          </w:p>
        </w:tc>
      </w:tr>
      <w:tr w:rsidR="00D572D1" w:rsidRPr="00EF5B99" w14:paraId="443B7CDB" w14:textId="77777777" w:rsidTr="00D12EF4">
        <w:trPr>
          <w:trHeight w:val="567"/>
        </w:trPr>
        <w:tc>
          <w:tcPr>
            <w:tcW w:w="4168" w:type="dxa"/>
            <w:gridSpan w:val="2"/>
            <w:vAlign w:val="center"/>
          </w:tcPr>
          <w:p w14:paraId="47A1CB8C" w14:textId="77777777" w:rsidR="00D572D1" w:rsidRPr="00EF5B99" w:rsidRDefault="00D572D1" w:rsidP="00D12EF4">
            <w:pPr>
              <w:pStyle w:val="a3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eastAsia="MS Mincho" w:hAnsi="Garamond"/>
                <w:spacing w:val="0"/>
                <w:sz w:val="22"/>
                <w:szCs w:val="22"/>
              </w:rPr>
              <w:t>Скорость снижения нагрузки, МВт/мин</w:t>
            </w:r>
          </w:p>
        </w:tc>
        <w:tc>
          <w:tcPr>
            <w:tcW w:w="2886" w:type="dxa"/>
            <w:vAlign w:val="center"/>
          </w:tcPr>
          <w:p w14:paraId="250A9832" w14:textId="77777777" w:rsidR="00D572D1" w:rsidRPr="00EF5B99" w:rsidRDefault="00D572D1" w:rsidP="00D12EF4">
            <w:pPr>
              <w:pStyle w:val="a3"/>
              <w:spacing w:before="0"/>
              <w:jc w:val="center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EF5B99">
              <w:rPr>
                <w:rFonts w:ascii="Garamond" w:hAnsi="Garamond" w:cs="Calibri"/>
                <w:sz w:val="22"/>
                <w:szCs w:val="22"/>
              </w:rPr>
              <w:t>2,5</w:t>
            </w:r>
          </w:p>
        </w:tc>
        <w:tc>
          <w:tcPr>
            <w:tcW w:w="2439" w:type="dxa"/>
            <w:vAlign w:val="center"/>
          </w:tcPr>
          <w:p w14:paraId="227D83F1" w14:textId="77777777" w:rsidR="00D572D1" w:rsidRPr="00EF5B99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EF5B99">
              <w:rPr>
                <w:rFonts w:cs="Calibri"/>
                <w:szCs w:val="22"/>
              </w:rPr>
              <w:t>2,5</w:t>
            </w:r>
          </w:p>
        </w:tc>
      </w:tr>
    </w:tbl>
    <w:p w14:paraId="3931C243" w14:textId="77777777" w:rsidR="00D572D1" w:rsidRPr="000C358E" w:rsidRDefault="00D572D1" w:rsidP="00D572D1">
      <w:pPr>
        <w:rPr>
          <w:bCs/>
          <w:iCs/>
          <w:szCs w:val="22"/>
        </w:rPr>
      </w:pPr>
      <w:r w:rsidRPr="00EF5B99">
        <w:br w:type="page"/>
      </w:r>
    </w:p>
    <w:p w14:paraId="44F662F9" w14:textId="77777777" w:rsidR="00D572D1" w:rsidRPr="00D572D1" w:rsidRDefault="00D572D1" w:rsidP="00D572D1">
      <w:pPr>
        <w:keepNext/>
        <w:ind w:left="851" w:hanging="709"/>
        <w:jc w:val="center"/>
        <w:outlineLvl w:val="0"/>
        <w:rPr>
          <w:rFonts w:cs="Arial"/>
          <w:b/>
          <w:bCs/>
          <w:szCs w:val="22"/>
        </w:rPr>
      </w:pPr>
      <w:r w:rsidRPr="00D572D1">
        <w:rPr>
          <w:rFonts w:cs="Arial"/>
          <w:b/>
          <w:bCs/>
          <w:szCs w:val="22"/>
        </w:rPr>
        <w:lastRenderedPageBreak/>
        <w:t>Форма 13</w:t>
      </w:r>
    </w:p>
    <w:p w14:paraId="3B3FD41B" w14:textId="77777777" w:rsidR="00D572D1" w:rsidRPr="00D572D1" w:rsidRDefault="00D572D1" w:rsidP="00D572D1">
      <w:pPr>
        <w:jc w:val="center"/>
        <w:rPr>
          <w:b/>
          <w:caps/>
          <w:szCs w:val="22"/>
        </w:rPr>
      </w:pPr>
    </w:p>
    <w:p w14:paraId="1AB8EDFF" w14:textId="77777777" w:rsidR="00D572D1" w:rsidRPr="00D572D1" w:rsidRDefault="00D572D1" w:rsidP="00D572D1">
      <w:pPr>
        <w:jc w:val="center"/>
        <w:rPr>
          <w:b/>
          <w:szCs w:val="22"/>
        </w:rPr>
      </w:pPr>
      <w:r w:rsidRPr="00D572D1">
        <w:rPr>
          <w:b/>
          <w:caps/>
          <w:szCs w:val="22"/>
        </w:rPr>
        <w:t>п</w:t>
      </w:r>
      <w:r w:rsidRPr="00D572D1">
        <w:rPr>
          <w:b/>
          <w:szCs w:val="22"/>
        </w:rPr>
        <w:t>еречень паспортных технологических характеристик генерирующего оборудования, планируемого к вводу в эксплуатацию</w:t>
      </w:r>
    </w:p>
    <w:p w14:paraId="438F0F7A" w14:textId="77777777" w:rsidR="00D572D1" w:rsidRPr="00D572D1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  <w:gridCol w:w="5339"/>
      </w:tblGrid>
      <w:tr w:rsidR="00D572D1" w:rsidRPr="00D572D1" w14:paraId="42215455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62518BDE" w14:textId="77777777" w:rsidR="00D572D1" w:rsidRPr="00D572D1" w:rsidRDefault="00D572D1" w:rsidP="00D12EF4">
            <w:pPr>
              <w:rPr>
                <w:b/>
                <w:szCs w:val="22"/>
              </w:rPr>
            </w:pPr>
            <w:r w:rsidRPr="00D572D1">
              <w:rPr>
                <w:b/>
                <w:szCs w:val="22"/>
              </w:rPr>
              <w:t xml:space="preserve">Наименование условной ГТП генерации (условная </w:t>
            </w:r>
            <w:proofErr w:type="spellStart"/>
            <w:r w:rsidRPr="00D572D1">
              <w:rPr>
                <w:b/>
                <w:szCs w:val="22"/>
              </w:rPr>
              <w:t>ГТПг</w:t>
            </w:r>
            <w:proofErr w:type="spellEnd"/>
            <w:r w:rsidRPr="00D572D1">
              <w:rPr>
                <w:b/>
                <w:szCs w:val="22"/>
              </w:rPr>
              <w:t>)</w:t>
            </w:r>
          </w:p>
        </w:tc>
        <w:tc>
          <w:tcPr>
            <w:tcW w:w="5339" w:type="dxa"/>
            <w:vAlign w:val="center"/>
          </w:tcPr>
          <w:p w14:paraId="6D6FA79A" w14:textId="77777777" w:rsidR="00D572D1" w:rsidRPr="00D572D1" w:rsidRDefault="00D572D1" w:rsidP="00D12EF4">
            <w:pPr>
              <w:rPr>
                <w:szCs w:val="22"/>
              </w:rPr>
            </w:pPr>
            <w:r w:rsidRPr="00D572D1">
              <w:rPr>
                <w:szCs w:val="22"/>
              </w:rPr>
              <w:t xml:space="preserve">Указывается наименование условной </w:t>
            </w:r>
            <w:proofErr w:type="spellStart"/>
            <w:r w:rsidRPr="00D572D1">
              <w:rPr>
                <w:szCs w:val="22"/>
              </w:rPr>
              <w:t>ГТПг</w:t>
            </w:r>
            <w:proofErr w:type="spellEnd"/>
          </w:p>
          <w:p w14:paraId="6F7DA49F" w14:textId="77777777" w:rsidR="00D572D1" w:rsidRPr="00D572D1" w:rsidRDefault="00D572D1" w:rsidP="00D12EF4">
            <w:pPr>
              <w:rPr>
                <w:szCs w:val="22"/>
              </w:rPr>
            </w:pPr>
            <w:r w:rsidRPr="00D572D1">
              <w:rPr>
                <w:szCs w:val="22"/>
              </w:rPr>
              <w:t xml:space="preserve">в соответствии с наименованием, указанным в заявлении и форме 5 (при наличии) </w:t>
            </w:r>
          </w:p>
        </w:tc>
      </w:tr>
      <w:tr w:rsidR="00D572D1" w:rsidRPr="00D572D1" w14:paraId="0CCE9032" w14:textId="77777777" w:rsidTr="00D12EF4">
        <w:trPr>
          <w:trHeight w:val="964"/>
        </w:trPr>
        <w:tc>
          <w:tcPr>
            <w:tcW w:w="4154" w:type="dxa"/>
            <w:shd w:val="clear" w:color="auto" w:fill="D9D9D9"/>
            <w:vAlign w:val="center"/>
          </w:tcPr>
          <w:p w14:paraId="13AD225D" w14:textId="77777777" w:rsidR="00D572D1" w:rsidRPr="00D572D1" w:rsidRDefault="00D572D1" w:rsidP="00D12EF4">
            <w:pPr>
              <w:rPr>
                <w:b/>
                <w:szCs w:val="22"/>
              </w:rPr>
            </w:pPr>
            <w:r w:rsidRPr="00D572D1">
              <w:rPr>
                <w:b/>
                <w:szCs w:val="22"/>
              </w:rPr>
              <w:t>Наименование электростанции</w:t>
            </w:r>
          </w:p>
        </w:tc>
        <w:tc>
          <w:tcPr>
            <w:tcW w:w="5339" w:type="dxa"/>
            <w:vAlign w:val="center"/>
          </w:tcPr>
          <w:p w14:paraId="740C0952" w14:textId="77777777" w:rsidR="00D572D1" w:rsidRPr="00D572D1" w:rsidRDefault="00D572D1" w:rsidP="00D12EF4">
            <w:pPr>
              <w:rPr>
                <w:szCs w:val="22"/>
              </w:rPr>
            </w:pPr>
            <w:r w:rsidRPr="00D572D1">
              <w:rPr>
                <w:szCs w:val="22"/>
              </w:rPr>
              <w:t>Указывается наименование электростанции в соответствии с наименованием, указанным в заявлении и форме 5 (при наличии)</w:t>
            </w:r>
          </w:p>
        </w:tc>
      </w:tr>
      <w:tr w:rsidR="00D572D1" w:rsidRPr="00D572D1" w14:paraId="4C9EC3FD" w14:textId="77777777" w:rsidTr="00D12EF4">
        <w:trPr>
          <w:trHeight w:val="737"/>
        </w:trPr>
        <w:tc>
          <w:tcPr>
            <w:tcW w:w="4154" w:type="dxa"/>
            <w:shd w:val="clear" w:color="auto" w:fill="D9D9D9"/>
            <w:vAlign w:val="center"/>
          </w:tcPr>
          <w:p w14:paraId="6B7E75F3" w14:textId="77777777" w:rsidR="00D572D1" w:rsidRPr="00D572D1" w:rsidRDefault="00D572D1" w:rsidP="00D12EF4">
            <w:pPr>
              <w:rPr>
                <w:b/>
                <w:szCs w:val="22"/>
              </w:rPr>
            </w:pPr>
            <w:r w:rsidRPr="00D572D1">
              <w:rPr>
                <w:b/>
                <w:szCs w:val="22"/>
              </w:rPr>
              <w:t>Тип электростанции</w:t>
            </w:r>
          </w:p>
        </w:tc>
        <w:tc>
          <w:tcPr>
            <w:tcW w:w="5339" w:type="dxa"/>
            <w:vAlign w:val="center"/>
          </w:tcPr>
          <w:p w14:paraId="6D7FD66C" w14:textId="77777777" w:rsidR="00D572D1" w:rsidRPr="00D572D1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D572D1">
              <w:rPr>
                <w:szCs w:val="22"/>
              </w:rPr>
              <w:t>Указывается тип электростанции:</w:t>
            </w:r>
          </w:p>
          <w:p w14:paraId="5C51E3D8" w14:textId="77777777" w:rsidR="00D572D1" w:rsidRPr="00D572D1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D572D1">
              <w:rPr>
                <w:szCs w:val="22"/>
              </w:rPr>
              <w:t xml:space="preserve">ТЭС, АЭС, ГЭС, </w:t>
            </w:r>
            <w:proofErr w:type="spellStart"/>
            <w:r w:rsidRPr="00D572D1">
              <w:rPr>
                <w:szCs w:val="22"/>
              </w:rPr>
              <w:t>ГАЭС</w:t>
            </w:r>
            <w:proofErr w:type="spellEnd"/>
            <w:r w:rsidRPr="00D572D1">
              <w:rPr>
                <w:szCs w:val="22"/>
              </w:rPr>
              <w:t xml:space="preserve">, </w:t>
            </w:r>
            <w:proofErr w:type="spellStart"/>
            <w:r w:rsidRPr="00D572D1">
              <w:rPr>
                <w:szCs w:val="22"/>
              </w:rPr>
              <w:t>СЭС</w:t>
            </w:r>
            <w:proofErr w:type="spellEnd"/>
            <w:r w:rsidRPr="00D572D1">
              <w:rPr>
                <w:szCs w:val="22"/>
              </w:rPr>
              <w:t xml:space="preserve">, </w:t>
            </w:r>
            <w:proofErr w:type="spellStart"/>
            <w:r w:rsidRPr="00D572D1">
              <w:rPr>
                <w:szCs w:val="22"/>
              </w:rPr>
              <w:t>ВЭС</w:t>
            </w:r>
            <w:proofErr w:type="spellEnd"/>
            <w:r w:rsidRPr="00D572D1">
              <w:rPr>
                <w:szCs w:val="22"/>
              </w:rPr>
              <w:t xml:space="preserve"> или иной тип электростанции</w:t>
            </w:r>
          </w:p>
        </w:tc>
      </w:tr>
    </w:tbl>
    <w:p w14:paraId="01D197AE" w14:textId="77777777" w:rsidR="00D572D1" w:rsidRPr="00D572D1" w:rsidRDefault="00D572D1" w:rsidP="00D572D1">
      <w:pPr>
        <w:rPr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069"/>
        <w:gridCol w:w="4743"/>
        <w:gridCol w:w="596"/>
      </w:tblGrid>
      <w:tr w:rsidR="00D572D1" w:rsidRPr="00D572D1" w14:paraId="0E9FD81D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60B4AEB9" w14:textId="77777777" w:rsidR="00D572D1" w:rsidRPr="00D572D1" w:rsidRDefault="00D572D1" w:rsidP="00D12EF4">
            <w:pPr>
              <w:rPr>
                <w:b/>
                <w:spacing w:val="-5"/>
                <w:szCs w:val="22"/>
              </w:rPr>
            </w:pPr>
            <w:r w:rsidRPr="00D572D1">
              <w:rPr>
                <w:b/>
                <w:spacing w:val="-5"/>
                <w:szCs w:val="22"/>
              </w:rPr>
              <w:t xml:space="preserve">Общие характеристики условной </w:t>
            </w:r>
            <w:proofErr w:type="spellStart"/>
            <w:r w:rsidRPr="00D572D1">
              <w:rPr>
                <w:b/>
                <w:spacing w:val="-5"/>
                <w:szCs w:val="22"/>
              </w:rPr>
              <w:t>ГТПг</w:t>
            </w:r>
            <w:proofErr w:type="spellEnd"/>
          </w:p>
        </w:tc>
      </w:tr>
      <w:tr w:rsidR="00D572D1" w:rsidRPr="00D572D1" w14:paraId="4AF88CE9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2532800B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 xml:space="preserve">Суммарная установленная мощность ЕГО 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  <w:r w:rsidRPr="00D572D1">
              <w:rPr>
                <w:rFonts w:eastAsia="MS Mincho"/>
                <w:szCs w:val="22"/>
              </w:rPr>
              <w:t>, МВт</w:t>
            </w:r>
          </w:p>
        </w:tc>
        <w:tc>
          <w:tcPr>
            <w:tcW w:w="5339" w:type="dxa"/>
            <w:gridSpan w:val="2"/>
            <w:vAlign w:val="center"/>
          </w:tcPr>
          <w:p w14:paraId="1D66DF9E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spacing w:val="-5"/>
                <w:szCs w:val="22"/>
              </w:rPr>
              <w:t>Указывается</w:t>
            </w:r>
            <w:r w:rsidRPr="00D572D1">
              <w:rPr>
                <w:rFonts w:eastAsia="MS Mincho"/>
                <w:szCs w:val="22"/>
              </w:rPr>
              <w:t xml:space="preserve"> суммарная величина установленной мощности всех </w:t>
            </w:r>
            <w:r w:rsidRPr="00D572D1">
              <w:rPr>
                <w:spacing w:val="-5"/>
                <w:szCs w:val="22"/>
              </w:rPr>
              <w:t>ЕГО</w:t>
            </w:r>
            <w:r w:rsidRPr="00D572D1">
              <w:rPr>
                <w:rFonts w:eastAsia="MS Mincho"/>
                <w:szCs w:val="22"/>
              </w:rPr>
              <w:t xml:space="preserve"> 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  <w:r w:rsidRPr="00D572D1">
              <w:rPr>
                <w:rFonts w:eastAsia="MS Mincho"/>
                <w:szCs w:val="22"/>
              </w:rPr>
              <w:t>, в МВт.</w:t>
            </w:r>
          </w:p>
          <w:p w14:paraId="0E9D7E07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szCs w:val="22"/>
              </w:rPr>
              <w:t xml:space="preserve">Для </w:t>
            </w:r>
            <w:r w:rsidRPr="00D572D1">
              <w:rPr>
                <w:spacing w:val="-5"/>
                <w:szCs w:val="22"/>
              </w:rPr>
              <w:t xml:space="preserve">типов электростанций </w:t>
            </w:r>
            <w:proofErr w:type="spellStart"/>
            <w:r w:rsidRPr="00D572D1">
              <w:rPr>
                <w:spacing w:val="-5"/>
                <w:szCs w:val="22"/>
              </w:rPr>
              <w:t>СЭС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ВЭС</w:t>
            </w:r>
            <w:proofErr w:type="spellEnd"/>
            <w:r w:rsidRPr="00D572D1">
              <w:rPr>
                <w:spacing w:val="-5"/>
                <w:szCs w:val="22"/>
              </w:rPr>
              <w:t xml:space="preserve"> </w:t>
            </w:r>
            <w:r w:rsidRPr="00D572D1">
              <w:rPr>
                <w:szCs w:val="22"/>
              </w:rPr>
              <w:t xml:space="preserve">указывается </w:t>
            </w:r>
            <w:r w:rsidRPr="00D572D1">
              <w:rPr>
                <w:rFonts w:eastAsia="MS Mincho"/>
                <w:szCs w:val="22"/>
              </w:rPr>
              <w:t xml:space="preserve">суммарная </w:t>
            </w:r>
            <w:r w:rsidRPr="00D572D1">
              <w:rPr>
                <w:szCs w:val="22"/>
              </w:rPr>
              <w:t xml:space="preserve">установленная мощность </w:t>
            </w:r>
            <w:r w:rsidRPr="00D572D1">
              <w:rPr>
                <w:rFonts w:eastAsia="MS Mincho"/>
                <w:szCs w:val="22"/>
              </w:rPr>
              <w:t xml:space="preserve">всех </w:t>
            </w:r>
            <w:proofErr w:type="spellStart"/>
            <w:r w:rsidRPr="00D572D1">
              <w:rPr>
                <w:spacing w:val="-5"/>
                <w:szCs w:val="22"/>
              </w:rPr>
              <w:t>ФЭСМ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ВЭУ</w:t>
            </w:r>
            <w:proofErr w:type="spellEnd"/>
            <w:r w:rsidRPr="00D572D1">
              <w:rPr>
                <w:rFonts w:eastAsia="MS Mincho"/>
                <w:szCs w:val="22"/>
              </w:rPr>
              <w:t xml:space="preserve">, включенных в состав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</w:p>
        </w:tc>
      </w:tr>
      <w:tr w:rsidR="00D572D1" w:rsidRPr="00D572D1" w14:paraId="65F085BD" w14:textId="77777777" w:rsidTr="00D12EF4">
        <w:trPr>
          <w:cantSplit/>
          <w:trHeight w:val="454"/>
        </w:trPr>
        <w:tc>
          <w:tcPr>
            <w:tcW w:w="9493" w:type="dxa"/>
            <w:gridSpan w:val="4"/>
            <w:shd w:val="clear" w:color="auto" w:fill="D9D9D9"/>
            <w:vAlign w:val="center"/>
          </w:tcPr>
          <w:p w14:paraId="3C42B397" w14:textId="77777777" w:rsidR="00D572D1" w:rsidRPr="00D572D1" w:rsidRDefault="00D572D1" w:rsidP="00D12EF4">
            <w:pPr>
              <w:tabs>
                <w:tab w:val="left" w:pos="2777"/>
              </w:tabs>
              <w:rPr>
                <w:rFonts w:eastAsia="MS Mincho"/>
                <w:b/>
                <w:szCs w:val="22"/>
              </w:rPr>
            </w:pPr>
            <w:r w:rsidRPr="00D572D1">
              <w:rPr>
                <w:rFonts w:eastAsia="MS Mincho"/>
                <w:b/>
                <w:szCs w:val="22"/>
              </w:rPr>
              <w:t xml:space="preserve">Характеристики единиц генерирующего оборудования (ЕГО), включенных в условную </w:t>
            </w:r>
            <w:proofErr w:type="spellStart"/>
            <w:r w:rsidRPr="00D572D1">
              <w:rPr>
                <w:rFonts w:eastAsia="MS Mincho"/>
                <w:b/>
                <w:szCs w:val="22"/>
              </w:rPr>
              <w:t>ГТПг</w:t>
            </w:r>
            <w:proofErr w:type="spellEnd"/>
          </w:p>
        </w:tc>
      </w:tr>
      <w:tr w:rsidR="00D572D1" w:rsidRPr="00D572D1" w14:paraId="430A3D18" w14:textId="77777777" w:rsidTr="00D12EF4">
        <w:trPr>
          <w:trHeight w:val="283"/>
        </w:trPr>
        <w:tc>
          <w:tcPr>
            <w:tcW w:w="4154" w:type="dxa"/>
            <w:gridSpan w:val="2"/>
            <w:vAlign w:val="center"/>
          </w:tcPr>
          <w:p w14:paraId="5747945A" w14:textId="77777777" w:rsidR="00D572D1" w:rsidRPr="00D572D1" w:rsidRDefault="00D572D1" w:rsidP="00D12EF4">
            <w:pPr>
              <w:jc w:val="left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№</w:t>
            </w:r>
          </w:p>
        </w:tc>
        <w:tc>
          <w:tcPr>
            <w:tcW w:w="4743" w:type="dxa"/>
            <w:vAlign w:val="center"/>
          </w:tcPr>
          <w:p w14:paraId="701321BA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1</w:t>
            </w:r>
          </w:p>
        </w:tc>
        <w:tc>
          <w:tcPr>
            <w:tcW w:w="596" w:type="dxa"/>
            <w:vAlign w:val="center"/>
          </w:tcPr>
          <w:p w14:paraId="2901BF07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  <w:lang w:val="en-US"/>
              </w:rPr>
              <w:t>N</w:t>
            </w:r>
            <w:r w:rsidRPr="00D572D1">
              <w:rPr>
                <w:rFonts w:eastAsia="MS Mincho"/>
                <w:szCs w:val="22"/>
              </w:rPr>
              <w:t>…</w:t>
            </w:r>
          </w:p>
        </w:tc>
      </w:tr>
      <w:tr w:rsidR="00D572D1" w:rsidRPr="00D572D1" w14:paraId="4B2569F7" w14:textId="77777777" w:rsidTr="00D12EF4">
        <w:trPr>
          <w:trHeight w:val="964"/>
        </w:trPr>
        <w:tc>
          <w:tcPr>
            <w:tcW w:w="4154" w:type="dxa"/>
            <w:gridSpan w:val="2"/>
            <w:vAlign w:val="center"/>
          </w:tcPr>
          <w:p w14:paraId="7AD69B7B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spacing w:val="-5"/>
                <w:szCs w:val="22"/>
              </w:rPr>
              <w:t>Наименование ЕГО</w:t>
            </w:r>
          </w:p>
        </w:tc>
        <w:tc>
          <w:tcPr>
            <w:tcW w:w="4743" w:type="dxa"/>
            <w:vAlign w:val="center"/>
          </w:tcPr>
          <w:p w14:paraId="1617AEC1" w14:textId="77777777" w:rsidR="00D572D1" w:rsidRPr="00D572D1" w:rsidRDefault="00D572D1" w:rsidP="00D12EF4">
            <w:pPr>
              <w:tabs>
                <w:tab w:val="left" w:pos="0"/>
              </w:tabs>
              <w:rPr>
                <w:szCs w:val="22"/>
              </w:rPr>
            </w:pPr>
            <w:r w:rsidRPr="00D572D1">
              <w:rPr>
                <w:szCs w:val="22"/>
              </w:rPr>
              <w:t>Указывается наименование ЕГО в соответствии с примечанием 3.</w:t>
            </w:r>
          </w:p>
          <w:p w14:paraId="2597D956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spacing w:val="-5"/>
                <w:szCs w:val="22"/>
              </w:rPr>
              <w:t xml:space="preserve">Для типов электростанций </w:t>
            </w:r>
            <w:proofErr w:type="spellStart"/>
            <w:r w:rsidRPr="00D572D1">
              <w:rPr>
                <w:spacing w:val="-5"/>
                <w:szCs w:val="22"/>
              </w:rPr>
              <w:t>СЭС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ВЭС</w:t>
            </w:r>
            <w:proofErr w:type="spellEnd"/>
            <w:r w:rsidRPr="00D572D1">
              <w:rPr>
                <w:spacing w:val="-5"/>
                <w:szCs w:val="22"/>
              </w:rPr>
              <w:t xml:space="preserve"> указывается </w:t>
            </w:r>
            <w:proofErr w:type="spellStart"/>
            <w:r w:rsidRPr="00D572D1">
              <w:rPr>
                <w:spacing w:val="-5"/>
                <w:szCs w:val="22"/>
              </w:rPr>
              <w:t>ФЭСМ</w:t>
            </w:r>
            <w:proofErr w:type="spellEnd"/>
            <w:r w:rsidRPr="00D572D1">
              <w:rPr>
                <w:spacing w:val="-5"/>
                <w:szCs w:val="22"/>
              </w:rPr>
              <w:t xml:space="preserve"> и </w:t>
            </w:r>
            <w:proofErr w:type="spellStart"/>
            <w:r w:rsidRPr="00D572D1">
              <w:rPr>
                <w:spacing w:val="-5"/>
                <w:szCs w:val="22"/>
              </w:rPr>
              <w:t>ВЭУ</w:t>
            </w:r>
            <w:proofErr w:type="spellEnd"/>
            <w:r w:rsidRPr="00D572D1">
              <w:rPr>
                <w:spacing w:val="-5"/>
                <w:szCs w:val="22"/>
              </w:rPr>
              <w:t xml:space="preserve"> в соответствии с примечанием 4</w:t>
            </w:r>
          </w:p>
        </w:tc>
        <w:tc>
          <w:tcPr>
            <w:tcW w:w="596" w:type="dxa"/>
            <w:vAlign w:val="center"/>
          </w:tcPr>
          <w:p w14:paraId="4D798D0F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7EAFB27B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755F09AF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Установленная мощность ЕГО, МВт</w:t>
            </w:r>
          </w:p>
        </w:tc>
        <w:tc>
          <w:tcPr>
            <w:tcW w:w="4743" w:type="dxa"/>
            <w:vAlign w:val="center"/>
          </w:tcPr>
          <w:p w14:paraId="5A03806C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установленная мощность ЕГО в МВт.</w:t>
            </w:r>
          </w:p>
          <w:p w14:paraId="5362A732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szCs w:val="22"/>
              </w:rPr>
              <w:t xml:space="preserve">Для </w:t>
            </w:r>
            <w:r w:rsidRPr="00D572D1">
              <w:rPr>
                <w:spacing w:val="-5"/>
                <w:szCs w:val="22"/>
              </w:rPr>
              <w:t xml:space="preserve">типов электростанций </w:t>
            </w:r>
            <w:proofErr w:type="spellStart"/>
            <w:r w:rsidRPr="00D572D1">
              <w:rPr>
                <w:spacing w:val="-5"/>
                <w:szCs w:val="22"/>
              </w:rPr>
              <w:t>СЭС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ВЭС</w:t>
            </w:r>
            <w:proofErr w:type="spellEnd"/>
            <w:r w:rsidRPr="00D572D1">
              <w:rPr>
                <w:szCs w:val="22"/>
              </w:rPr>
              <w:t xml:space="preserve"> указывается </w:t>
            </w:r>
            <w:r w:rsidRPr="00D572D1">
              <w:rPr>
                <w:rFonts w:eastAsia="MS Mincho"/>
                <w:szCs w:val="22"/>
              </w:rPr>
              <w:t xml:space="preserve">суммарная </w:t>
            </w:r>
            <w:r w:rsidRPr="00D572D1">
              <w:rPr>
                <w:szCs w:val="22"/>
              </w:rPr>
              <w:t xml:space="preserve">установленная мощность </w:t>
            </w:r>
            <w:r w:rsidRPr="00D572D1">
              <w:rPr>
                <w:rFonts w:eastAsia="MS Mincho"/>
                <w:szCs w:val="22"/>
              </w:rPr>
              <w:t xml:space="preserve">всех </w:t>
            </w:r>
            <w:proofErr w:type="spellStart"/>
            <w:r w:rsidRPr="00D572D1">
              <w:rPr>
                <w:spacing w:val="-5"/>
                <w:szCs w:val="22"/>
              </w:rPr>
              <w:t>ФЭСМ</w:t>
            </w:r>
            <w:proofErr w:type="spellEnd"/>
            <w:r w:rsidRPr="00D572D1">
              <w:rPr>
                <w:spacing w:val="-5"/>
                <w:szCs w:val="22"/>
              </w:rPr>
              <w:t xml:space="preserve"> и </w:t>
            </w:r>
            <w:proofErr w:type="spellStart"/>
            <w:r w:rsidRPr="00D572D1">
              <w:rPr>
                <w:spacing w:val="-5"/>
                <w:szCs w:val="22"/>
              </w:rPr>
              <w:t>ВЭУ</w:t>
            </w:r>
            <w:proofErr w:type="spellEnd"/>
            <w:r w:rsidRPr="00D572D1">
              <w:rPr>
                <w:rFonts w:eastAsia="MS Mincho"/>
                <w:szCs w:val="22"/>
              </w:rPr>
              <w:t xml:space="preserve">, включенных в состав условной </w:t>
            </w:r>
            <w:proofErr w:type="spellStart"/>
            <w:r w:rsidRPr="00D572D1">
              <w:rPr>
                <w:rFonts w:eastAsia="MS Mincho"/>
                <w:szCs w:val="22"/>
              </w:rPr>
              <w:t>ГТПг</w:t>
            </w:r>
            <w:proofErr w:type="spellEnd"/>
            <w:r w:rsidRPr="00D572D1">
              <w:rPr>
                <w:rFonts w:eastAsia="MS Mincho"/>
                <w:szCs w:val="22"/>
              </w:rPr>
              <w:t>.</w:t>
            </w:r>
          </w:p>
          <w:p w14:paraId="0AB4FB97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5C247BD6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04A7FF3D" w14:textId="77777777" w:rsidTr="00D12EF4">
        <w:trPr>
          <w:trHeight w:val="1191"/>
        </w:trPr>
        <w:tc>
          <w:tcPr>
            <w:tcW w:w="4154" w:type="dxa"/>
            <w:gridSpan w:val="2"/>
            <w:vAlign w:val="center"/>
          </w:tcPr>
          <w:p w14:paraId="3C732C4E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Основной вид топлива</w:t>
            </w:r>
          </w:p>
        </w:tc>
        <w:tc>
          <w:tcPr>
            <w:tcW w:w="4743" w:type="dxa"/>
            <w:tcBorders>
              <w:bottom w:val="single" w:sz="4" w:space="0" w:color="auto"/>
            </w:tcBorders>
            <w:vAlign w:val="center"/>
          </w:tcPr>
          <w:p w14:paraId="297784FA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основной вид топлива.</w:t>
            </w:r>
          </w:p>
          <w:p w14:paraId="69354016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AE880F5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6E42C1F5" w14:textId="77777777" w:rsidTr="00D12EF4">
        <w:trPr>
          <w:trHeight w:val="1474"/>
        </w:trPr>
        <w:tc>
          <w:tcPr>
            <w:tcW w:w="4154" w:type="dxa"/>
            <w:gridSpan w:val="2"/>
            <w:vAlign w:val="center"/>
          </w:tcPr>
          <w:p w14:paraId="3BF77E88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Резервный вид топлива</w:t>
            </w:r>
          </w:p>
        </w:tc>
        <w:tc>
          <w:tcPr>
            <w:tcW w:w="4743" w:type="dxa"/>
            <w:tcBorders>
              <w:top w:val="single" w:sz="4" w:space="0" w:color="auto"/>
            </w:tcBorders>
            <w:vAlign w:val="center"/>
          </w:tcPr>
          <w:p w14:paraId="20BE0A2A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резервный вид топлива (при наличии).</w:t>
            </w:r>
          </w:p>
          <w:p w14:paraId="3598B02B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Один или несколько видов топлива: газ, уголь, мазут, вода, ядерное, торф, дизельное, керосин или иное (с указанием наименования иного вида топлива)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3DAB4354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40246E9C" w14:textId="77777777" w:rsidTr="00D12EF4">
        <w:trPr>
          <w:cantSplit/>
          <w:trHeight w:val="1984"/>
        </w:trPr>
        <w:tc>
          <w:tcPr>
            <w:tcW w:w="3085" w:type="dxa"/>
            <w:vMerge w:val="restart"/>
            <w:vAlign w:val="center"/>
          </w:tcPr>
          <w:p w14:paraId="40452765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Предел регулировочного диапазона, МВт</w:t>
            </w:r>
          </w:p>
        </w:tc>
        <w:tc>
          <w:tcPr>
            <w:tcW w:w="1069" w:type="dxa"/>
            <w:vAlign w:val="center"/>
          </w:tcPr>
          <w:p w14:paraId="380513C0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нижний</w:t>
            </w:r>
          </w:p>
        </w:tc>
        <w:tc>
          <w:tcPr>
            <w:tcW w:w="4743" w:type="dxa"/>
            <w:vAlign w:val="center"/>
          </w:tcPr>
          <w:p w14:paraId="35D38039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нижнего предела регулировочного диапазона в МВт.</w:t>
            </w:r>
          </w:p>
          <w:p w14:paraId="0DEACB86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Значение нижнего предела регулировочного диапазона не должно превышать верхний предел.</w:t>
            </w:r>
          </w:p>
          <w:p w14:paraId="038E8BBB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Для ГЭС значение нижнего предела регулировочного диапазона должно быть указано равным нулю</w:t>
            </w:r>
          </w:p>
        </w:tc>
        <w:tc>
          <w:tcPr>
            <w:tcW w:w="596" w:type="dxa"/>
            <w:vAlign w:val="center"/>
          </w:tcPr>
          <w:p w14:paraId="0E933351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2B0DCC35" w14:textId="77777777" w:rsidTr="00D12EF4">
        <w:trPr>
          <w:cantSplit/>
          <w:trHeight w:val="1191"/>
        </w:trPr>
        <w:tc>
          <w:tcPr>
            <w:tcW w:w="3085" w:type="dxa"/>
            <w:vMerge/>
            <w:vAlign w:val="center"/>
          </w:tcPr>
          <w:p w14:paraId="50B43BC0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  <w:tc>
          <w:tcPr>
            <w:tcW w:w="1069" w:type="dxa"/>
            <w:vAlign w:val="center"/>
          </w:tcPr>
          <w:p w14:paraId="2D650FDD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верхний</w:t>
            </w:r>
          </w:p>
        </w:tc>
        <w:tc>
          <w:tcPr>
            <w:tcW w:w="4743" w:type="dxa"/>
            <w:vAlign w:val="center"/>
          </w:tcPr>
          <w:p w14:paraId="191E6655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верхнего предела регулировочного диапазона в МВт.</w:t>
            </w:r>
          </w:p>
          <w:p w14:paraId="3E488493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Числовое значение может быть меньше или больше установленной мощности ЕГО.</w:t>
            </w:r>
          </w:p>
          <w:p w14:paraId="7F12CFFE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Не допускается задание нулевого значения</w:t>
            </w:r>
          </w:p>
        </w:tc>
        <w:tc>
          <w:tcPr>
            <w:tcW w:w="596" w:type="dxa"/>
            <w:vAlign w:val="center"/>
          </w:tcPr>
          <w:p w14:paraId="0FC24640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6B75B07C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4B5FE79E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Скорость набора нагрузки, МВт/мин</w:t>
            </w:r>
          </w:p>
        </w:tc>
        <w:tc>
          <w:tcPr>
            <w:tcW w:w="4743" w:type="dxa"/>
            <w:vAlign w:val="center"/>
          </w:tcPr>
          <w:p w14:paraId="3945747C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максимально допустимой скорости увеличения нагрузки ЕГО в течение 1 минуты в МВт/мин</w:t>
            </w:r>
          </w:p>
        </w:tc>
        <w:tc>
          <w:tcPr>
            <w:tcW w:w="596" w:type="dxa"/>
            <w:vAlign w:val="center"/>
          </w:tcPr>
          <w:p w14:paraId="38929BF4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  <w:tr w:rsidR="00D572D1" w:rsidRPr="00D572D1" w14:paraId="6F19189D" w14:textId="77777777" w:rsidTr="00D12EF4">
        <w:trPr>
          <w:trHeight w:val="737"/>
        </w:trPr>
        <w:tc>
          <w:tcPr>
            <w:tcW w:w="4154" w:type="dxa"/>
            <w:gridSpan w:val="2"/>
            <w:vAlign w:val="center"/>
          </w:tcPr>
          <w:p w14:paraId="1D0084E1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Скорость снижения нагрузки, МВт/мин</w:t>
            </w:r>
          </w:p>
        </w:tc>
        <w:tc>
          <w:tcPr>
            <w:tcW w:w="4743" w:type="dxa"/>
            <w:vAlign w:val="center"/>
          </w:tcPr>
          <w:p w14:paraId="37F65AB8" w14:textId="77777777" w:rsidR="00D572D1" w:rsidRPr="00D572D1" w:rsidRDefault="00D572D1" w:rsidP="00D12EF4">
            <w:pPr>
              <w:rPr>
                <w:rFonts w:eastAsia="MS Mincho"/>
                <w:szCs w:val="22"/>
              </w:rPr>
            </w:pPr>
            <w:r w:rsidRPr="00D572D1">
              <w:rPr>
                <w:rFonts w:eastAsia="MS Mincho"/>
                <w:szCs w:val="22"/>
              </w:rPr>
              <w:t>Указывается числовое значение максимально допустимой скорости снижения нагрузки ЕГО в течение 1 минуты в МВт/мин</w:t>
            </w:r>
          </w:p>
        </w:tc>
        <w:tc>
          <w:tcPr>
            <w:tcW w:w="596" w:type="dxa"/>
            <w:vAlign w:val="center"/>
          </w:tcPr>
          <w:p w14:paraId="01031A6B" w14:textId="77777777" w:rsidR="00D572D1" w:rsidRPr="00D572D1" w:rsidRDefault="00D572D1" w:rsidP="00D12EF4">
            <w:pPr>
              <w:jc w:val="center"/>
              <w:rPr>
                <w:rFonts w:eastAsia="MS Mincho"/>
                <w:szCs w:val="22"/>
              </w:rPr>
            </w:pPr>
          </w:p>
        </w:tc>
      </w:tr>
    </w:tbl>
    <w:p w14:paraId="30D24383" w14:textId="77777777" w:rsidR="00D572D1" w:rsidRPr="00D572D1" w:rsidRDefault="00D572D1" w:rsidP="00D572D1">
      <w:pPr>
        <w:ind w:right="4670"/>
        <w:rPr>
          <w:rFonts w:cs="Garamond"/>
          <w:iCs/>
          <w:sz w:val="20"/>
        </w:rPr>
      </w:pPr>
    </w:p>
    <w:p w14:paraId="0D74BD01" w14:textId="77777777" w:rsidR="00D572D1" w:rsidRPr="00D572D1" w:rsidRDefault="00D572D1" w:rsidP="00D572D1">
      <w:pPr>
        <w:ind w:right="4670"/>
        <w:rPr>
          <w:rFonts w:cs="Garamond"/>
          <w:i/>
          <w:iCs/>
          <w:sz w:val="20"/>
        </w:rPr>
      </w:pPr>
      <w:r w:rsidRPr="00D572D1">
        <w:rPr>
          <w:rFonts w:cs="Garamond"/>
          <w:i/>
          <w:iCs/>
          <w:sz w:val="20"/>
        </w:rPr>
        <w:t>Примечания.</w:t>
      </w:r>
    </w:p>
    <w:p w14:paraId="52837C9F" w14:textId="77777777" w:rsidR="00D572D1" w:rsidRPr="00D572D1" w:rsidRDefault="00D572D1" w:rsidP="00D572D1">
      <w:pPr>
        <w:ind w:right="4670"/>
        <w:rPr>
          <w:rFonts w:cs="Garamond"/>
          <w:b/>
          <w:iCs/>
          <w:sz w:val="20"/>
        </w:rPr>
      </w:pPr>
    </w:p>
    <w:p w14:paraId="1950AE84" w14:textId="77777777" w:rsidR="00D572D1" w:rsidRPr="00D572D1" w:rsidRDefault="00D572D1" w:rsidP="00D572D1">
      <w:pPr>
        <w:ind w:right="-2"/>
        <w:rPr>
          <w:b/>
          <w:iCs/>
          <w:sz w:val="20"/>
        </w:rPr>
      </w:pPr>
      <w:r w:rsidRPr="00D572D1">
        <w:rPr>
          <w:b/>
          <w:iCs/>
          <w:sz w:val="20"/>
        </w:rPr>
        <w:t>Разделы формы 13 заполняются с учетом указанных ниже особенностей.</w:t>
      </w:r>
    </w:p>
    <w:p w14:paraId="4743ADC2" w14:textId="77777777" w:rsidR="00D572D1" w:rsidRPr="00D572D1" w:rsidRDefault="00D572D1" w:rsidP="00D572D1">
      <w:pPr>
        <w:ind w:right="-2"/>
        <w:rPr>
          <w:b/>
          <w:iCs/>
          <w:sz w:val="20"/>
        </w:rPr>
      </w:pPr>
    </w:p>
    <w:p w14:paraId="0A6DC0F9" w14:textId="77777777" w:rsidR="00D572D1" w:rsidRPr="00D572D1" w:rsidRDefault="00D572D1" w:rsidP="00BB0877">
      <w:pPr>
        <w:numPr>
          <w:ilvl w:val="0"/>
          <w:numId w:val="2"/>
        </w:numPr>
        <w:ind w:left="426" w:right="6" w:hanging="426"/>
        <w:contextualSpacing/>
        <w:rPr>
          <w:sz w:val="20"/>
        </w:rPr>
      </w:pPr>
      <w:r w:rsidRPr="00D572D1">
        <w:rPr>
          <w:sz w:val="20"/>
        </w:rPr>
        <w:t xml:space="preserve">Условная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 включает в себя генерирующее оборудование, планируемое к вводу в эксплуатацию, в отношении которого на оптовом рынке на момент подачи заявления не зарегистрирована группа точек поставки генерации.</w:t>
      </w:r>
    </w:p>
    <w:p w14:paraId="2F90CD9A" w14:textId="77777777" w:rsidR="00D572D1" w:rsidRPr="00D572D1" w:rsidRDefault="00D572D1" w:rsidP="00BB0877">
      <w:pPr>
        <w:numPr>
          <w:ilvl w:val="0"/>
          <w:numId w:val="2"/>
        </w:numPr>
        <w:ind w:left="426" w:right="6" w:hanging="426"/>
        <w:contextualSpacing/>
        <w:rPr>
          <w:sz w:val="20"/>
        </w:rPr>
      </w:pPr>
      <w:r w:rsidRPr="00D572D1">
        <w:rPr>
          <w:sz w:val="20"/>
        </w:rPr>
        <w:t xml:space="preserve">Форма заполняется отдельно для каждой условной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>, предложенной заявителем.</w:t>
      </w:r>
    </w:p>
    <w:p w14:paraId="612C48D0" w14:textId="77777777" w:rsidR="00D572D1" w:rsidRPr="00D572D1" w:rsidRDefault="00D572D1" w:rsidP="00BB0877">
      <w:pPr>
        <w:numPr>
          <w:ilvl w:val="0"/>
          <w:numId w:val="2"/>
        </w:numPr>
        <w:ind w:left="426" w:right="6" w:hanging="426"/>
        <w:contextualSpacing/>
        <w:rPr>
          <w:sz w:val="20"/>
        </w:rPr>
      </w:pPr>
      <w:r w:rsidRPr="00D572D1">
        <w:rPr>
          <w:sz w:val="20"/>
        </w:rPr>
        <w:t>В разделе «Наименование ЕГО» указывается:</w:t>
      </w:r>
    </w:p>
    <w:p w14:paraId="7AF2326B" w14:textId="77777777" w:rsidR="00D572D1" w:rsidRPr="00D572D1" w:rsidRDefault="00D572D1" w:rsidP="00D572D1">
      <w:pPr>
        <w:ind w:left="851" w:hanging="425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 xml:space="preserve">для </w:t>
      </w:r>
      <w:proofErr w:type="spellStart"/>
      <w:r w:rsidRPr="00D572D1">
        <w:rPr>
          <w:sz w:val="20"/>
        </w:rPr>
        <w:t>неблочного</w:t>
      </w:r>
      <w:proofErr w:type="spellEnd"/>
      <w:r w:rsidRPr="00D572D1">
        <w:rPr>
          <w:sz w:val="20"/>
        </w:rPr>
        <w:t xml:space="preserve"> генерирующего оборудования в качестве наименования ЕГО указывается наименование турбоагрегата.</w:t>
      </w:r>
    </w:p>
    <w:p w14:paraId="3885316D" w14:textId="77777777" w:rsidR="00D572D1" w:rsidRPr="00D572D1" w:rsidRDefault="00D572D1" w:rsidP="00D572D1">
      <w:pPr>
        <w:ind w:left="851"/>
        <w:rPr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ТГ-1;</w:t>
      </w:r>
    </w:p>
    <w:p w14:paraId="68C5F47E" w14:textId="77777777" w:rsidR="00D572D1" w:rsidRPr="00D572D1" w:rsidRDefault="00D572D1" w:rsidP="00D572D1">
      <w:pPr>
        <w:ind w:left="851" w:hanging="425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наименование энергоблока.</w:t>
      </w:r>
    </w:p>
    <w:p w14:paraId="0D417412" w14:textId="77777777" w:rsidR="00D572D1" w:rsidRPr="00D572D1" w:rsidRDefault="00D572D1" w:rsidP="00D572D1">
      <w:pPr>
        <w:ind w:left="851"/>
        <w:rPr>
          <w:rFonts w:eastAsia="Calibri"/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Блок-1;</w:t>
      </w:r>
    </w:p>
    <w:p w14:paraId="230E9867" w14:textId="77777777" w:rsidR="00D572D1" w:rsidRPr="00D572D1" w:rsidRDefault="00D572D1" w:rsidP="00D572D1">
      <w:pPr>
        <w:ind w:left="851" w:hanging="425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01F9744C" w14:textId="77777777" w:rsidR="00D572D1" w:rsidRPr="00D572D1" w:rsidRDefault="00D572D1" w:rsidP="00D572D1">
      <w:pPr>
        <w:ind w:left="1276" w:hanging="425"/>
        <w:rPr>
          <w:rFonts w:eastAsia="Calibri"/>
          <w:sz w:val="20"/>
          <w:szCs w:val="20"/>
        </w:rPr>
      </w:pPr>
      <w:r w:rsidRPr="00D572D1">
        <w:rPr>
          <w:sz w:val="20"/>
          <w:szCs w:val="20"/>
        </w:rPr>
        <w:t>–</w:t>
      </w:r>
      <w:r w:rsidRPr="00D572D1">
        <w:rPr>
          <w:sz w:val="20"/>
          <w:szCs w:val="20"/>
        </w:rPr>
        <w:tab/>
        <w:t>наименование энергоблока, в состав которого входят турбоагрегаты (генераторы);</w:t>
      </w:r>
    </w:p>
    <w:p w14:paraId="59EF4905" w14:textId="77777777" w:rsidR="00D572D1" w:rsidRPr="00D572D1" w:rsidRDefault="00D572D1" w:rsidP="00D572D1">
      <w:pPr>
        <w:ind w:left="1276" w:hanging="425"/>
        <w:rPr>
          <w:sz w:val="20"/>
          <w:szCs w:val="20"/>
        </w:rPr>
      </w:pPr>
      <w:r w:rsidRPr="00D572D1">
        <w:rPr>
          <w:sz w:val="20"/>
          <w:szCs w:val="20"/>
        </w:rPr>
        <w:t>–</w:t>
      </w:r>
      <w:r w:rsidRPr="00D572D1">
        <w:rPr>
          <w:sz w:val="20"/>
          <w:szCs w:val="20"/>
        </w:rPr>
        <w:tab/>
        <w:t>наименование турбоагрегата (генератора), входящего в состав энергоблока.</w:t>
      </w:r>
    </w:p>
    <w:p w14:paraId="4BD1349D" w14:textId="77777777" w:rsidR="00D572D1" w:rsidRPr="00D572D1" w:rsidRDefault="00D572D1" w:rsidP="00D572D1">
      <w:pPr>
        <w:ind w:left="1276" w:hanging="425"/>
        <w:rPr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Блок 1 ТГ-1.</w:t>
      </w:r>
    </w:p>
    <w:p w14:paraId="33DC35D1" w14:textId="77777777" w:rsidR="00D572D1" w:rsidRPr="00D572D1" w:rsidRDefault="00D572D1" w:rsidP="00D572D1">
      <w:pPr>
        <w:ind w:left="851"/>
        <w:rPr>
          <w:sz w:val="20"/>
          <w:szCs w:val="20"/>
        </w:rPr>
      </w:pPr>
      <w:r w:rsidRPr="00D572D1">
        <w:rPr>
          <w:sz w:val="20"/>
          <w:szCs w:val="20"/>
        </w:rPr>
        <w:t>Для парогазовой установки (</w:t>
      </w:r>
      <w:proofErr w:type="spellStart"/>
      <w:r w:rsidRPr="00D572D1">
        <w:rPr>
          <w:sz w:val="20"/>
          <w:szCs w:val="20"/>
        </w:rPr>
        <w:t>ПГУ</w:t>
      </w:r>
      <w:proofErr w:type="spellEnd"/>
      <w:r w:rsidRPr="00D572D1">
        <w:rPr>
          <w:sz w:val="20"/>
          <w:szCs w:val="20"/>
        </w:rPr>
        <w:t xml:space="preserve">) в скобках дополнительно указывается тип турбины: </w:t>
      </w:r>
      <w:proofErr w:type="spellStart"/>
      <w:r w:rsidRPr="00D572D1">
        <w:rPr>
          <w:sz w:val="20"/>
          <w:szCs w:val="20"/>
        </w:rPr>
        <w:t>ГТ</w:t>
      </w:r>
      <w:proofErr w:type="spellEnd"/>
      <w:r w:rsidRPr="00D572D1">
        <w:rPr>
          <w:sz w:val="20"/>
          <w:szCs w:val="20"/>
        </w:rPr>
        <w:t xml:space="preserve"> – газовая турбина; </w:t>
      </w:r>
      <w:proofErr w:type="spellStart"/>
      <w:r w:rsidRPr="00D572D1">
        <w:rPr>
          <w:sz w:val="20"/>
          <w:szCs w:val="20"/>
        </w:rPr>
        <w:t>ПТ</w:t>
      </w:r>
      <w:proofErr w:type="spellEnd"/>
      <w:r w:rsidRPr="00D572D1">
        <w:rPr>
          <w:sz w:val="20"/>
          <w:szCs w:val="20"/>
        </w:rPr>
        <w:t xml:space="preserve"> – паровая турбина. </w:t>
      </w:r>
    </w:p>
    <w:p w14:paraId="2209510B" w14:textId="77777777" w:rsidR="00D572D1" w:rsidRPr="00D572D1" w:rsidRDefault="00D572D1" w:rsidP="00D572D1">
      <w:pPr>
        <w:ind w:left="851"/>
        <w:rPr>
          <w:sz w:val="20"/>
          <w:szCs w:val="20"/>
        </w:rPr>
      </w:pPr>
      <w:proofErr w:type="gramStart"/>
      <w:r w:rsidRPr="00D572D1">
        <w:rPr>
          <w:sz w:val="20"/>
          <w:szCs w:val="20"/>
        </w:rPr>
        <w:t>Например</w:t>
      </w:r>
      <w:proofErr w:type="gramEnd"/>
      <w:r w:rsidRPr="00D572D1">
        <w:rPr>
          <w:sz w:val="20"/>
          <w:szCs w:val="20"/>
        </w:rPr>
        <w:t>: ПГУ-1 Г-1 (</w:t>
      </w:r>
      <w:proofErr w:type="spellStart"/>
      <w:r w:rsidRPr="00D572D1">
        <w:rPr>
          <w:sz w:val="20"/>
          <w:szCs w:val="20"/>
        </w:rPr>
        <w:t>ГТ</w:t>
      </w:r>
      <w:proofErr w:type="spellEnd"/>
      <w:r w:rsidRPr="00D572D1">
        <w:rPr>
          <w:sz w:val="20"/>
          <w:szCs w:val="20"/>
        </w:rPr>
        <w:t>); ПГУ-1 Г-2 (</w:t>
      </w:r>
      <w:proofErr w:type="spellStart"/>
      <w:r w:rsidRPr="00D572D1">
        <w:rPr>
          <w:sz w:val="20"/>
          <w:szCs w:val="20"/>
        </w:rPr>
        <w:t>ПТ</w:t>
      </w:r>
      <w:proofErr w:type="spellEnd"/>
      <w:r w:rsidRPr="00D572D1">
        <w:rPr>
          <w:sz w:val="20"/>
          <w:szCs w:val="20"/>
        </w:rPr>
        <w:t>).</w:t>
      </w:r>
    </w:p>
    <w:p w14:paraId="5A76DCB9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4.</w:t>
      </w:r>
      <w:r w:rsidRPr="00D572D1">
        <w:rPr>
          <w:sz w:val="20"/>
        </w:rPr>
        <w:tab/>
        <w:t xml:space="preserve">Под «единицей генерирующего оборудования» для объекта </w:t>
      </w:r>
      <w:proofErr w:type="spellStart"/>
      <w:r w:rsidRPr="00D572D1">
        <w:rPr>
          <w:sz w:val="20"/>
        </w:rPr>
        <w:t>ВИЭ</w:t>
      </w:r>
      <w:proofErr w:type="spellEnd"/>
      <w:r w:rsidRPr="00D572D1">
        <w:rPr>
          <w:sz w:val="20"/>
        </w:rPr>
        <w:t xml:space="preserve"> (солнце/ветер) понимается совокупность всех фотоэлектрических солнечных модулей (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>) и ветроэнергетических установок (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) в условной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. В разделе «Наименование ЕГО» для типов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>:</w:t>
      </w:r>
    </w:p>
    <w:p w14:paraId="1CFE9B39" w14:textId="77777777" w:rsidR="00D572D1" w:rsidRPr="00D572D1" w:rsidRDefault="00D572D1" w:rsidP="00D572D1">
      <w:pPr>
        <w:ind w:left="426" w:right="6" w:firstLine="141"/>
        <w:rPr>
          <w:sz w:val="20"/>
        </w:rPr>
      </w:pPr>
      <w:r w:rsidRPr="00D572D1">
        <w:rPr>
          <w:sz w:val="20"/>
        </w:rPr>
        <w:t xml:space="preserve">– в случае если все генерирующее оборудование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или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 xml:space="preserve"> включено в состав одной условной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>, указывается «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>» и «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>» соответственно;</w:t>
      </w:r>
    </w:p>
    <w:p w14:paraId="6E959067" w14:textId="77777777" w:rsidR="00D572D1" w:rsidRPr="00D572D1" w:rsidRDefault="00D572D1" w:rsidP="00D572D1">
      <w:pPr>
        <w:ind w:left="426" w:right="6" w:firstLine="141"/>
        <w:rPr>
          <w:sz w:val="20"/>
        </w:rPr>
      </w:pPr>
      <w:r w:rsidRPr="00D572D1">
        <w:rPr>
          <w:sz w:val="20"/>
        </w:rPr>
        <w:t xml:space="preserve">– в случае если генерирующее оборудование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или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 xml:space="preserve"> включено в состав нескольких условных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, указывается группа 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 xml:space="preserve"> или 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, входящих в соответствующую условную </w:t>
      </w:r>
      <w:proofErr w:type="spellStart"/>
      <w:r w:rsidRPr="00D572D1">
        <w:rPr>
          <w:sz w:val="20"/>
        </w:rPr>
        <w:t>ГТПг</w:t>
      </w:r>
      <w:proofErr w:type="spellEnd"/>
      <w:r w:rsidRPr="00D572D1">
        <w:rPr>
          <w:sz w:val="20"/>
        </w:rPr>
        <w:t xml:space="preserve">, </w:t>
      </w:r>
      <w:proofErr w:type="gramStart"/>
      <w:r w:rsidRPr="00D572D1">
        <w:rPr>
          <w:sz w:val="20"/>
        </w:rPr>
        <w:t>например</w:t>
      </w:r>
      <w:proofErr w:type="gramEnd"/>
      <w:r w:rsidRPr="00D572D1">
        <w:rPr>
          <w:sz w:val="20"/>
        </w:rPr>
        <w:t xml:space="preserve">: 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 xml:space="preserve"> 1-5; </w:t>
      </w:r>
      <w:proofErr w:type="spellStart"/>
      <w:r w:rsidRPr="00D572D1">
        <w:rPr>
          <w:sz w:val="20"/>
        </w:rPr>
        <w:t>ФЭСМ</w:t>
      </w:r>
      <w:proofErr w:type="spellEnd"/>
      <w:r w:rsidRPr="00D572D1">
        <w:rPr>
          <w:sz w:val="20"/>
        </w:rPr>
        <w:t xml:space="preserve"> 6-10; 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 1-10; </w:t>
      </w:r>
      <w:proofErr w:type="spellStart"/>
      <w:r w:rsidRPr="00D572D1">
        <w:rPr>
          <w:sz w:val="20"/>
        </w:rPr>
        <w:t>ВЭУ</w:t>
      </w:r>
      <w:proofErr w:type="spellEnd"/>
      <w:r w:rsidRPr="00D572D1">
        <w:rPr>
          <w:sz w:val="20"/>
        </w:rPr>
        <w:t xml:space="preserve"> 11-20.</w:t>
      </w:r>
    </w:p>
    <w:p w14:paraId="7AD1B02F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5.</w:t>
      </w:r>
      <w:r w:rsidRPr="00D572D1">
        <w:rPr>
          <w:sz w:val="20"/>
        </w:rPr>
        <w:tab/>
      </w:r>
      <w:proofErr w:type="gramStart"/>
      <w:r w:rsidRPr="00D572D1">
        <w:rPr>
          <w:sz w:val="20"/>
        </w:rPr>
        <w:t>В</w:t>
      </w:r>
      <w:proofErr w:type="gramEnd"/>
      <w:r w:rsidRPr="00D572D1">
        <w:rPr>
          <w:sz w:val="20"/>
        </w:rPr>
        <w:t xml:space="preserve"> разделах:</w:t>
      </w:r>
    </w:p>
    <w:p w14:paraId="5960E326" w14:textId="77777777" w:rsidR="00D572D1" w:rsidRPr="00D572D1" w:rsidRDefault="00D572D1" w:rsidP="00D572D1">
      <w:pPr>
        <w:ind w:left="567" w:right="6" w:hanging="141"/>
        <w:rPr>
          <w:sz w:val="20"/>
        </w:rPr>
      </w:pPr>
      <w:r w:rsidRPr="00D572D1">
        <w:rPr>
          <w:sz w:val="20"/>
        </w:rPr>
        <w:t>– «</w:t>
      </w:r>
      <w:r w:rsidRPr="00D572D1">
        <w:rPr>
          <w:rFonts w:eastAsia="MS Mincho"/>
          <w:sz w:val="20"/>
        </w:rPr>
        <w:t>Установленная мощность ЕГО»</w:t>
      </w:r>
      <w:r w:rsidRPr="00D572D1">
        <w:rPr>
          <w:sz w:val="20"/>
        </w:rPr>
        <w:t>,</w:t>
      </w:r>
    </w:p>
    <w:p w14:paraId="74F70E2E" w14:textId="77777777" w:rsidR="00D572D1" w:rsidRPr="00D572D1" w:rsidRDefault="00D572D1" w:rsidP="00D572D1">
      <w:pPr>
        <w:ind w:left="567" w:right="6" w:hanging="141"/>
        <w:rPr>
          <w:sz w:val="20"/>
        </w:rPr>
      </w:pPr>
      <w:r w:rsidRPr="00D572D1">
        <w:rPr>
          <w:sz w:val="20"/>
        </w:rPr>
        <w:t>– «Скорость набора нагрузки»,</w:t>
      </w:r>
    </w:p>
    <w:p w14:paraId="44E7F1B2" w14:textId="77777777" w:rsidR="00D572D1" w:rsidRPr="00D572D1" w:rsidRDefault="00D572D1" w:rsidP="00D572D1">
      <w:pPr>
        <w:ind w:left="567" w:right="6" w:hanging="141"/>
        <w:rPr>
          <w:sz w:val="20"/>
        </w:rPr>
      </w:pPr>
      <w:r w:rsidRPr="00D572D1">
        <w:rPr>
          <w:sz w:val="20"/>
        </w:rPr>
        <w:t>– «Скорость снижения нагрузки» –</w:t>
      </w:r>
    </w:p>
    <w:p w14:paraId="11302497" w14:textId="77777777" w:rsidR="00D572D1" w:rsidRPr="00D572D1" w:rsidRDefault="00D572D1" w:rsidP="00D572D1">
      <w:pPr>
        <w:ind w:left="426" w:right="6"/>
        <w:rPr>
          <w:sz w:val="20"/>
        </w:rPr>
      </w:pPr>
      <w:r w:rsidRPr="00D572D1">
        <w:rPr>
          <w:sz w:val="20"/>
        </w:rPr>
        <w:t>указываются проектные значения указанных параметров.</w:t>
      </w:r>
    </w:p>
    <w:p w14:paraId="7EF8700C" w14:textId="77777777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</w:rPr>
        <w:t>6.</w:t>
      </w:r>
      <w:r w:rsidRPr="00D572D1">
        <w:rPr>
          <w:sz w:val="20"/>
        </w:rPr>
        <w:tab/>
        <w:t xml:space="preserve">Для ЕГО типов электростанций </w:t>
      </w:r>
      <w:proofErr w:type="spellStart"/>
      <w:r w:rsidRPr="00D572D1">
        <w:rPr>
          <w:sz w:val="20"/>
        </w:rPr>
        <w:t>СЭС</w:t>
      </w:r>
      <w:proofErr w:type="spellEnd"/>
      <w:r w:rsidRPr="00D572D1">
        <w:rPr>
          <w:sz w:val="20"/>
        </w:rPr>
        <w:t xml:space="preserve"> и </w:t>
      </w:r>
      <w:proofErr w:type="spellStart"/>
      <w:r w:rsidRPr="00D572D1">
        <w:rPr>
          <w:sz w:val="20"/>
        </w:rPr>
        <w:t>ВЭС</w:t>
      </w:r>
      <w:proofErr w:type="spellEnd"/>
      <w:r w:rsidRPr="00D572D1">
        <w:rPr>
          <w:sz w:val="20"/>
        </w:rPr>
        <w:t xml:space="preserve"> не заполняются разделы:</w:t>
      </w:r>
    </w:p>
    <w:p w14:paraId="4AA4D36D" w14:textId="15A6AEC5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«Основной вид топлива»,</w:t>
      </w:r>
    </w:p>
    <w:p w14:paraId="304FD204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«Резервный вид топлива»,</w:t>
      </w:r>
    </w:p>
    <w:p w14:paraId="792A3342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«Предел регулировочного диапазона»,</w:t>
      </w:r>
    </w:p>
    <w:p w14:paraId="62FD6FD3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«Скорость набора нагрузки»,</w:t>
      </w:r>
    </w:p>
    <w:p w14:paraId="2FB7D8FB" w14:textId="77777777" w:rsidR="00D572D1" w:rsidRPr="00D572D1" w:rsidRDefault="00D572D1" w:rsidP="00D572D1">
      <w:pPr>
        <w:ind w:left="709" w:right="6" w:hanging="283"/>
        <w:rPr>
          <w:sz w:val="20"/>
        </w:rPr>
      </w:pPr>
      <w:r w:rsidRPr="00D572D1">
        <w:rPr>
          <w:sz w:val="20"/>
        </w:rPr>
        <w:t>–</w:t>
      </w:r>
      <w:r w:rsidRPr="00D572D1">
        <w:rPr>
          <w:sz w:val="20"/>
        </w:rPr>
        <w:tab/>
        <w:t>«Скорость снижения нагрузки».</w:t>
      </w:r>
    </w:p>
    <w:p w14:paraId="3B0BDB2B" w14:textId="77777777" w:rsidR="00D572D1" w:rsidRPr="00D572D1" w:rsidRDefault="00D572D1" w:rsidP="00D572D1">
      <w:pPr>
        <w:ind w:left="426" w:right="6"/>
        <w:rPr>
          <w:rFonts w:eastAsia="MS Mincho"/>
          <w:sz w:val="20"/>
        </w:rPr>
      </w:pPr>
      <w:r w:rsidRPr="00D572D1">
        <w:rPr>
          <w:iCs/>
          <w:sz w:val="20"/>
        </w:rPr>
        <w:t>В незаполняемых разделах рекомендуется поставить прочерк.</w:t>
      </w:r>
    </w:p>
    <w:p w14:paraId="301890FC" w14:textId="53CE092B" w:rsidR="00D572D1" w:rsidRPr="00D572D1" w:rsidRDefault="00D572D1" w:rsidP="00D572D1">
      <w:pPr>
        <w:ind w:left="426" w:right="6" w:hanging="426"/>
        <w:rPr>
          <w:sz w:val="20"/>
        </w:rPr>
      </w:pPr>
      <w:r w:rsidRPr="00477A17">
        <w:rPr>
          <w:sz w:val="20"/>
          <w:highlight w:val="yellow"/>
        </w:rPr>
        <w:t>7</w:t>
      </w:r>
      <w:r w:rsidRPr="00D572D1">
        <w:rPr>
          <w:sz w:val="20"/>
          <w:highlight w:val="yellow"/>
        </w:rPr>
        <w:t>.</w:t>
      </w:r>
      <w:r w:rsidRPr="00D572D1">
        <w:rPr>
          <w:sz w:val="20"/>
        </w:rPr>
        <w:tab/>
        <w:t>По всем показателям, по которым в форме указаны единицы измерения, должны быть представлены числовые значения.</w:t>
      </w:r>
    </w:p>
    <w:p w14:paraId="397EEBD0" w14:textId="77777777" w:rsidR="00D572D1" w:rsidRPr="00D572D1" w:rsidRDefault="00D572D1" w:rsidP="00D572D1">
      <w:pPr>
        <w:ind w:left="426" w:right="6"/>
        <w:rPr>
          <w:sz w:val="20"/>
        </w:rPr>
      </w:pPr>
      <w:r w:rsidRPr="00D572D1">
        <w:rPr>
          <w:sz w:val="20"/>
        </w:rPr>
        <w:t>Не допускается наличие текстового описания, формул, диапазонов и интервалов изменения показателей, задание обобщенных значений показателя.</w:t>
      </w:r>
    </w:p>
    <w:p w14:paraId="5529635A" w14:textId="068DECF4" w:rsidR="00D572D1" w:rsidRPr="00D572D1" w:rsidRDefault="00D572D1" w:rsidP="00D572D1">
      <w:pPr>
        <w:ind w:left="426" w:right="6" w:hanging="426"/>
        <w:rPr>
          <w:rFonts w:cs="Garamond"/>
          <w:bCs/>
          <w:sz w:val="20"/>
        </w:rPr>
      </w:pPr>
      <w:r w:rsidRPr="00477A17">
        <w:rPr>
          <w:sz w:val="20"/>
          <w:highlight w:val="yellow"/>
        </w:rPr>
        <w:t>8</w:t>
      </w:r>
      <w:r w:rsidRPr="00D572D1">
        <w:rPr>
          <w:sz w:val="20"/>
          <w:highlight w:val="yellow"/>
        </w:rPr>
        <w:t>.</w:t>
      </w:r>
      <w:r w:rsidRPr="00D572D1">
        <w:rPr>
          <w:sz w:val="20"/>
        </w:rPr>
        <w:tab/>
        <w:t>Значения установленной мощности, нижнего и верхнего пределов регулировочного диапазона, скорости набора и снижения нагрузки указываются с точностью не более трех знаков после запятой.</w:t>
      </w:r>
    </w:p>
    <w:p w14:paraId="2FD556E7" w14:textId="3A768AEA" w:rsidR="00D572D1" w:rsidRPr="00D572D1" w:rsidRDefault="00D572D1" w:rsidP="00D572D1">
      <w:pPr>
        <w:ind w:left="426" w:right="6" w:hanging="426"/>
        <w:rPr>
          <w:sz w:val="20"/>
        </w:rPr>
      </w:pPr>
      <w:r w:rsidRPr="00477A17">
        <w:rPr>
          <w:sz w:val="20"/>
          <w:highlight w:val="yellow"/>
        </w:rPr>
        <w:lastRenderedPageBreak/>
        <w:t>9</w:t>
      </w:r>
      <w:r w:rsidRPr="00D572D1">
        <w:rPr>
          <w:sz w:val="20"/>
          <w:highlight w:val="yellow"/>
        </w:rPr>
        <w:t>.</w:t>
      </w:r>
      <w:r w:rsidRPr="00D572D1">
        <w:rPr>
          <w:sz w:val="20"/>
        </w:rPr>
        <w:tab/>
        <w:t>Не допускается задание нулевых значений для установленной мощности, верхнего предела регулировочного диапазона, скорости набора/снижения нагрузки.</w:t>
      </w:r>
    </w:p>
    <w:p w14:paraId="2673A247" w14:textId="77777777" w:rsidR="00D572D1" w:rsidRPr="00D572D1" w:rsidRDefault="00D572D1" w:rsidP="00D572D1">
      <w:pPr>
        <w:ind w:left="426" w:right="6"/>
        <w:rPr>
          <w:rFonts w:cs="Garamond"/>
          <w:bCs/>
          <w:sz w:val="20"/>
        </w:rPr>
      </w:pPr>
      <w:r w:rsidRPr="00D572D1">
        <w:rPr>
          <w:sz w:val="20"/>
        </w:rPr>
        <w:t>В случае превышения точности задания величин установленной мощности, нижнего и верхнего пределов регулировочного диапазона, скорости набора/снижения нагрузки свыше трех знаков после запятой, КО для целей включения в регистрационную информацию корректирует указанные величины до требуемой точности методом математического округления.</w:t>
      </w:r>
    </w:p>
    <w:p w14:paraId="3D2546C6" w14:textId="578F2DE9" w:rsidR="00D572D1" w:rsidRPr="00D572D1" w:rsidRDefault="00D572D1" w:rsidP="00D572D1">
      <w:pPr>
        <w:ind w:left="426" w:right="6" w:hanging="426"/>
        <w:rPr>
          <w:sz w:val="20"/>
        </w:rPr>
      </w:pPr>
      <w:r w:rsidRPr="00477A17">
        <w:rPr>
          <w:sz w:val="20"/>
          <w:highlight w:val="yellow"/>
        </w:rPr>
        <w:t>10</w:t>
      </w:r>
      <w:r w:rsidR="00477A17" w:rsidRPr="00477A17">
        <w:rPr>
          <w:sz w:val="20"/>
          <w:highlight w:val="yellow"/>
        </w:rPr>
        <w:t>.</w:t>
      </w:r>
      <w:r w:rsidRPr="00D572D1">
        <w:rPr>
          <w:sz w:val="20"/>
        </w:rPr>
        <w:tab/>
        <w:t xml:space="preserve">Для </w:t>
      </w:r>
      <w:proofErr w:type="spellStart"/>
      <w:r w:rsidRPr="00D572D1">
        <w:rPr>
          <w:sz w:val="20"/>
        </w:rPr>
        <w:t>ГАЭС</w:t>
      </w:r>
      <w:proofErr w:type="spellEnd"/>
      <w:r w:rsidRPr="00D572D1">
        <w:rPr>
          <w:sz w:val="20"/>
        </w:rPr>
        <w:t xml:space="preserve"> в разделе «Нижний предел регулировочного диапазона» указывается значение номинального потребления электрической мощности при работе в насосном (двигательном) режиме (с отрицательным знаком) в соответствии с паспортными данными (заводскими или проектными) соответствующей </w:t>
      </w:r>
      <w:r w:rsidRPr="00D572D1">
        <w:rPr>
          <w:rFonts w:eastAsia="MS Mincho"/>
          <w:sz w:val="20"/>
        </w:rPr>
        <w:t>ЕГО</w:t>
      </w:r>
      <w:r w:rsidRPr="00D572D1">
        <w:rPr>
          <w:sz w:val="20"/>
        </w:rPr>
        <w:t>.</w:t>
      </w:r>
    </w:p>
    <w:p w14:paraId="5A18F09F" w14:textId="5375502E" w:rsidR="00D572D1" w:rsidRPr="00D572D1" w:rsidRDefault="00D572D1" w:rsidP="00D572D1">
      <w:pPr>
        <w:ind w:left="426" w:right="6" w:hanging="426"/>
        <w:rPr>
          <w:sz w:val="20"/>
        </w:rPr>
      </w:pPr>
      <w:r w:rsidRPr="00D572D1">
        <w:rPr>
          <w:sz w:val="20"/>
          <w:highlight w:val="yellow"/>
        </w:rPr>
        <w:t>1</w:t>
      </w:r>
      <w:r w:rsidRPr="00477A17">
        <w:rPr>
          <w:sz w:val="20"/>
          <w:highlight w:val="yellow"/>
        </w:rPr>
        <w:t>1</w:t>
      </w:r>
      <w:r w:rsidRPr="00D572D1">
        <w:rPr>
          <w:sz w:val="20"/>
          <w:highlight w:val="yellow"/>
        </w:rPr>
        <w:t>.</w:t>
      </w:r>
      <w:r w:rsidRPr="00D572D1">
        <w:rPr>
          <w:sz w:val="20"/>
        </w:rPr>
        <w:tab/>
        <w:t xml:space="preserve">Значения установленной мощности, нижнего предела регулировочного диапазона, скорости набора и снижения нагрузки, номинального потребления электрической мощности при работе в насосном (двигательном) режиме </w:t>
      </w:r>
      <w:proofErr w:type="spellStart"/>
      <w:r w:rsidRPr="00D572D1">
        <w:rPr>
          <w:sz w:val="20"/>
        </w:rPr>
        <w:t>ГАЭС</w:t>
      </w:r>
      <w:proofErr w:type="spellEnd"/>
      <w:r w:rsidRPr="00D572D1">
        <w:rPr>
          <w:sz w:val="20"/>
        </w:rPr>
        <w:t xml:space="preserve"> должны соответствовать паспортным данным (заводским или проектным) соответствующей </w:t>
      </w:r>
      <w:r w:rsidRPr="00D572D1">
        <w:rPr>
          <w:rFonts w:eastAsia="MS Mincho"/>
          <w:sz w:val="20"/>
        </w:rPr>
        <w:t>ЕГО</w:t>
      </w:r>
      <w:r w:rsidRPr="00D572D1">
        <w:rPr>
          <w:sz w:val="20"/>
        </w:rPr>
        <w:t>.</w:t>
      </w:r>
    </w:p>
    <w:p w14:paraId="09D3E3AC" w14:textId="77777777" w:rsidR="00D572D1" w:rsidRPr="00D572D1" w:rsidRDefault="00D572D1" w:rsidP="00D572D1">
      <w:pPr>
        <w:jc w:val="center"/>
        <w:rPr>
          <w:b/>
          <w:szCs w:val="22"/>
        </w:rPr>
      </w:pPr>
    </w:p>
    <w:p w14:paraId="20D20425" w14:textId="77777777" w:rsidR="00D572D1" w:rsidRPr="00D572D1" w:rsidRDefault="00D572D1" w:rsidP="00D572D1">
      <w:pPr>
        <w:jc w:val="center"/>
        <w:rPr>
          <w:b/>
          <w:szCs w:val="22"/>
        </w:rPr>
      </w:pPr>
    </w:p>
    <w:p w14:paraId="33F5BDEF" w14:textId="77777777" w:rsidR="00D572D1" w:rsidRPr="00D572D1" w:rsidRDefault="00D572D1" w:rsidP="00D572D1">
      <w:pPr>
        <w:tabs>
          <w:tab w:val="left" w:pos="993"/>
        </w:tabs>
        <w:rPr>
          <w:sz w:val="18"/>
          <w:szCs w:val="18"/>
        </w:rPr>
      </w:pPr>
    </w:p>
    <w:p w14:paraId="75844007" w14:textId="77777777" w:rsidR="00D572D1" w:rsidRDefault="00D572D1" w:rsidP="00D572D1"/>
    <w:p w14:paraId="5454E271" w14:textId="77777777" w:rsidR="00D572D1" w:rsidRPr="00D572D1" w:rsidRDefault="00D572D1" w:rsidP="00D572D1">
      <w:pPr>
        <w:jc w:val="center"/>
        <w:rPr>
          <w:b/>
          <w:szCs w:val="22"/>
        </w:rPr>
      </w:pPr>
    </w:p>
    <w:p w14:paraId="577FF1CD" w14:textId="77777777" w:rsidR="00D572D1" w:rsidRPr="00D572D1" w:rsidRDefault="00D572D1" w:rsidP="00D572D1">
      <w:pPr>
        <w:jc w:val="center"/>
        <w:rPr>
          <w:b/>
          <w:szCs w:val="22"/>
        </w:rPr>
      </w:pPr>
    </w:p>
    <w:p w14:paraId="626C1CC3" w14:textId="77777777" w:rsidR="00D572D1" w:rsidRPr="00D572D1" w:rsidRDefault="00D572D1" w:rsidP="00D572D1">
      <w:pPr>
        <w:tabs>
          <w:tab w:val="left" w:pos="993"/>
        </w:tabs>
        <w:rPr>
          <w:sz w:val="18"/>
          <w:szCs w:val="18"/>
        </w:rPr>
      </w:pPr>
    </w:p>
    <w:p w14:paraId="393C318F" w14:textId="011FDF86" w:rsidR="00C057E5" w:rsidRDefault="00C057E5" w:rsidP="00D572D1"/>
    <w:sectPr w:rsidR="00C0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235AF"/>
    <w:multiLevelType w:val="hybridMultilevel"/>
    <w:tmpl w:val="9D623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2004E"/>
    <w:multiLevelType w:val="hybridMultilevel"/>
    <w:tmpl w:val="9D623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D1"/>
    <w:rsid w:val="0034365F"/>
    <w:rsid w:val="00477A17"/>
    <w:rsid w:val="00553E75"/>
    <w:rsid w:val="00776E30"/>
    <w:rsid w:val="00833407"/>
    <w:rsid w:val="009C15CC"/>
    <w:rsid w:val="00A92701"/>
    <w:rsid w:val="00BB0877"/>
    <w:rsid w:val="00C057E5"/>
    <w:rsid w:val="00D5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0B46"/>
  <w15:chartTrackingRefBased/>
  <w15:docId w15:val="{F0A91B13-5D28-4B28-9511-9D0C12B5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D1"/>
    <w:pPr>
      <w:spacing w:after="0" w:line="240" w:lineRule="auto"/>
      <w:jc w:val="both"/>
    </w:pPr>
    <w:rPr>
      <w:rFonts w:ascii="Garamond" w:eastAsia="Times New Roman" w:hAnsi="Garamond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стой"/>
    <w:basedOn w:val="a"/>
    <w:uiPriority w:val="99"/>
    <w:rsid w:val="00D572D1"/>
    <w:pPr>
      <w:spacing w:before="120"/>
    </w:pPr>
    <w:rPr>
      <w:rFonts w:ascii="Arial" w:hAnsi="Arial"/>
      <w:spacing w:val="-5"/>
      <w:sz w:val="20"/>
      <w:szCs w:val="20"/>
    </w:rPr>
  </w:style>
  <w:style w:type="paragraph" w:styleId="a4">
    <w:name w:val="List Paragraph"/>
    <w:basedOn w:val="a"/>
    <w:link w:val="a5"/>
    <w:uiPriority w:val="99"/>
    <w:qFormat/>
    <w:rsid w:val="00D572D1"/>
    <w:pPr>
      <w:ind w:left="708"/>
    </w:pPr>
  </w:style>
  <w:style w:type="character" w:customStyle="1" w:styleId="extendedtext-short">
    <w:name w:val="extendedtext-short"/>
    <w:rsid w:val="00D572D1"/>
  </w:style>
  <w:style w:type="character" w:customStyle="1" w:styleId="a5">
    <w:name w:val="Абзац списка Знак"/>
    <w:link w:val="a4"/>
    <w:uiPriority w:val="99"/>
    <w:rsid w:val="00D572D1"/>
    <w:rPr>
      <w:rFonts w:ascii="Garamond" w:eastAsia="Times New Roman" w:hAnsi="Garamond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5567</Words>
  <Characters>31738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Пряхина Ирина Игоревна</cp:lastModifiedBy>
  <cp:revision>7</cp:revision>
  <dcterms:created xsi:type="dcterms:W3CDTF">2023-03-13T12:19:00Z</dcterms:created>
  <dcterms:modified xsi:type="dcterms:W3CDTF">2024-04-19T19:53:00Z</dcterms:modified>
</cp:coreProperties>
</file>