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E1ADE" w14:textId="77777777" w:rsidR="00925EC9" w:rsidRPr="008B2460" w:rsidRDefault="00925EC9" w:rsidP="003B6E0B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 w:rsidRPr="008B2460">
        <w:rPr>
          <w:rFonts w:ascii="Garamond" w:hAnsi="Garamond"/>
          <w:b/>
          <w:sz w:val="28"/>
          <w:szCs w:val="28"/>
          <w:lang w:val="en-US"/>
        </w:rPr>
        <w:t>I</w:t>
      </w:r>
      <w:r w:rsidRPr="008B2460">
        <w:rPr>
          <w:rFonts w:ascii="Garamond" w:hAnsi="Garamond"/>
          <w:b/>
          <w:sz w:val="28"/>
          <w:szCs w:val="28"/>
        </w:rPr>
        <w:t>.2. Изменения, связанные с оказанием на ОРЭМ услуг по управлению изменением режима потребления электрической энергии</w:t>
      </w:r>
    </w:p>
    <w:p w14:paraId="5D7F30B8" w14:textId="77777777" w:rsidR="00E37FF1" w:rsidRPr="008B2460" w:rsidRDefault="00E37FF1" w:rsidP="003B6E0B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737CE4EC" w14:textId="52037B39" w:rsidR="00E37FF1" w:rsidRPr="008B2460" w:rsidRDefault="009E5618" w:rsidP="003B6E0B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8B2460">
        <w:rPr>
          <w:rFonts w:ascii="Garamond" w:hAnsi="Garamond"/>
          <w:b/>
          <w:sz w:val="28"/>
          <w:szCs w:val="28"/>
        </w:rPr>
        <w:t xml:space="preserve">Приложение № </w:t>
      </w:r>
      <w:r w:rsidR="00925EC9" w:rsidRPr="008B2460">
        <w:rPr>
          <w:rFonts w:ascii="Garamond" w:hAnsi="Garamond"/>
          <w:b/>
          <w:sz w:val="28"/>
          <w:szCs w:val="28"/>
        </w:rPr>
        <w:t>1.2.5</w:t>
      </w:r>
    </w:p>
    <w:p w14:paraId="19672906" w14:textId="77777777" w:rsidR="00E37FF1" w:rsidRPr="008B2460" w:rsidRDefault="00E37FF1" w:rsidP="003B6E0B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12289E7D" w14:textId="62D91EF8" w:rsidR="00E37FF1" w:rsidRPr="00852C51" w:rsidRDefault="009E5618" w:rsidP="003B6E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8B2460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8B2460">
        <w:rPr>
          <w:rFonts w:ascii="Garamond" w:hAnsi="Garamond"/>
          <w:bCs/>
          <w:sz w:val="24"/>
          <w:szCs w:val="24"/>
        </w:rPr>
        <w:t xml:space="preserve"> </w:t>
      </w:r>
      <w:r w:rsidR="00925EC9" w:rsidRPr="00484A1D">
        <w:rPr>
          <w:rFonts w:ascii="Garamond" w:hAnsi="Garamond"/>
          <w:bCs/>
          <w:sz w:val="24"/>
          <w:szCs w:val="24"/>
        </w:rPr>
        <w:t xml:space="preserve">с </w:t>
      </w:r>
      <w:r w:rsidR="00D610DD" w:rsidRPr="00484A1D">
        <w:rPr>
          <w:rFonts w:ascii="Garamond" w:hAnsi="Garamond"/>
          <w:color w:val="000000"/>
          <w:sz w:val="24"/>
          <w:szCs w:val="24"/>
        </w:rPr>
        <w:t xml:space="preserve">1 </w:t>
      </w:r>
      <w:r w:rsidR="00D271B7" w:rsidRPr="00484A1D">
        <w:rPr>
          <w:rFonts w:ascii="Garamond" w:hAnsi="Garamond"/>
          <w:color w:val="000000"/>
          <w:sz w:val="24"/>
          <w:szCs w:val="24"/>
        </w:rPr>
        <w:t>августа</w:t>
      </w:r>
      <w:r w:rsidR="008B2460" w:rsidRPr="00484A1D">
        <w:rPr>
          <w:rFonts w:ascii="Garamond" w:hAnsi="Garamond"/>
          <w:color w:val="000000"/>
          <w:sz w:val="24"/>
          <w:szCs w:val="24"/>
        </w:rPr>
        <w:t xml:space="preserve"> 2024 года</w:t>
      </w:r>
      <w:r w:rsidR="00484A1D">
        <w:rPr>
          <w:rFonts w:ascii="Garamond" w:hAnsi="Garamond"/>
          <w:color w:val="000000"/>
          <w:sz w:val="24"/>
          <w:szCs w:val="24"/>
        </w:rPr>
        <w:t xml:space="preserve"> </w:t>
      </w:r>
      <w:r w:rsidR="00C57E21" w:rsidRPr="00C57E21">
        <w:rPr>
          <w:rFonts w:ascii="Garamond" w:hAnsi="Garamond"/>
          <w:color w:val="000000"/>
          <w:sz w:val="24"/>
          <w:szCs w:val="24"/>
        </w:rPr>
        <w:t>и применяются при предоставлении данных за расчетные периоды начиная с августа 2024 года</w:t>
      </w:r>
      <w:r w:rsidR="0008606F">
        <w:rPr>
          <w:rFonts w:ascii="Garamond" w:hAnsi="Garamond"/>
          <w:color w:val="000000"/>
          <w:sz w:val="24"/>
          <w:szCs w:val="24"/>
        </w:rPr>
        <w:t>.</w:t>
      </w:r>
      <w:r w:rsidR="00C57E21" w:rsidRPr="00C57E21" w:rsidDel="00484A1D">
        <w:rPr>
          <w:rFonts w:ascii="Garamond" w:hAnsi="Garamond"/>
          <w:color w:val="000000"/>
          <w:sz w:val="24"/>
          <w:szCs w:val="24"/>
        </w:rPr>
        <w:t xml:space="preserve"> </w:t>
      </w:r>
    </w:p>
    <w:p w14:paraId="160E2EB7" w14:textId="77777777" w:rsidR="008A1EB2" w:rsidRDefault="008A1EB2" w:rsidP="003B6E0B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0E15A2B8" w14:textId="17C7389C" w:rsidR="00144717" w:rsidRPr="00925EC9" w:rsidRDefault="00144717" w:rsidP="003B6E0B">
      <w:pPr>
        <w:spacing w:after="0" w:line="240" w:lineRule="auto"/>
        <w:rPr>
          <w:rFonts w:ascii="Garamond" w:eastAsia="Batang" w:hAnsi="Garamond" w:cs="Cambria"/>
          <w:b/>
          <w:bCs/>
          <w:sz w:val="26"/>
          <w:szCs w:val="26"/>
          <w:lang w:eastAsia="ru-RU"/>
        </w:rPr>
      </w:pPr>
      <w:r w:rsidRPr="006B0109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6B0109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6B0109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7BB67B7B" w14:textId="77777777" w:rsidR="006948CD" w:rsidRPr="00144717" w:rsidRDefault="006948CD" w:rsidP="003B6E0B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804"/>
        <w:gridCol w:w="7087"/>
      </w:tblGrid>
      <w:tr w:rsidR="00144717" w:rsidRPr="006948CD" w14:paraId="2806A05B" w14:textId="77777777" w:rsidTr="006D362E">
        <w:trPr>
          <w:trHeight w:val="435"/>
        </w:trPr>
        <w:tc>
          <w:tcPr>
            <w:tcW w:w="846" w:type="dxa"/>
            <w:vAlign w:val="center"/>
          </w:tcPr>
          <w:p w14:paraId="6F103080" w14:textId="77777777" w:rsidR="00144717" w:rsidRPr="006948CD" w:rsidRDefault="00144717" w:rsidP="003B6E0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6948CD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5B219F86" w14:textId="77777777" w:rsidR="00144717" w:rsidRPr="006948CD" w:rsidRDefault="00144717" w:rsidP="003B6E0B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6948CD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33F1CFCA" w14:textId="77777777" w:rsidR="00144717" w:rsidRPr="006948CD" w:rsidRDefault="00144717" w:rsidP="003B6E0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6948CD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5EBD58BD" w14:textId="77777777" w:rsidR="00144717" w:rsidRPr="006948CD" w:rsidRDefault="00144717" w:rsidP="003B6E0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6948CD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14:paraId="21023B21" w14:textId="68FFAEE3" w:rsidR="00144717" w:rsidRPr="006948CD" w:rsidRDefault="00144717" w:rsidP="003B6E0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6948CD">
              <w:rPr>
                <w:rFonts w:ascii="Garamond" w:eastAsiaTheme="minorHAnsi" w:hAnsi="Garamond" w:cs="Calibri"/>
                <w:b/>
              </w:rPr>
              <w:t>Предлагаем</w:t>
            </w:r>
            <w:r w:rsidR="006948CD" w:rsidRPr="006948CD">
              <w:rPr>
                <w:rFonts w:ascii="Garamond" w:eastAsiaTheme="minorHAnsi" w:hAnsi="Garamond" w:cs="Calibri"/>
                <w:b/>
              </w:rPr>
              <w:t>ая</w:t>
            </w:r>
            <w:r w:rsidRPr="006948CD">
              <w:rPr>
                <w:rFonts w:ascii="Garamond" w:eastAsiaTheme="minorHAnsi" w:hAnsi="Garamond" w:cs="Calibri"/>
                <w:b/>
              </w:rPr>
              <w:t xml:space="preserve"> </w:t>
            </w:r>
            <w:r w:rsidR="006948CD" w:rsidRPr="006948CD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6DA32D1D" w14:textId="77777777" w:rsidR="00144717" w:rsidRPr="006948CD" w:rsidRDefault="00144717" w:rsidP="003B6E0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6948CD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144717" w:rsidRPr="006948CD" w14:paraId="5B545131" w14:textId="77777777" w:rsidTr="006D362E">
        <w:trPr>
          <w:trHeight w:val="435"/>
        </w:trPr>
        <w:tc>
          <w:tcPr>
            <w:tcW w:w="846" w:type="dxa"/>
            <w:vAlign w:val="center"/>
          </w:tcPr>
          <w:p w14:paraId="21428F6A" w14:textId="14C7E3EF" w:rsidR="00144717" w:rsidRPr="006948CD" w:rsidRDefault="00925EC9" w:rsidP="006948CD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10.9</w:t>
            </w:r>
            <w:r w:rsidR="008B2460">
              <w:rPr>
                <w:rFonts w:ascii="Garamond" w:eastAsiaTheme="minorHAnsi" w:hAnsi="Garamond" w:cs="Calibri"/>
                <w:b/>
              </w:rPr>
              <w:t>.1</w:t>
            </w:r>
          </w:p>
        </w:tc>
        <w:tc>
          <w:tcPr>
            <w:tcW w:w="6804" w:type="dxa"/>
          </w:tcPr>
          <w:p w14:paraId="52207D20" w14:textId="42C66EC0" w:rsidR="00DA35A0" w:rsidRDefault="00DA35A0" w:rsidP="00DA35A0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DA35A0">
              <w:rPr>
                <w:rFonts w:ascii="Garamond" w:hAnsi="Garamond"/>
                <w:color w:val="000000"/>
              </w:rPr>
              <w:t xml:space="preserve">10.9.1. а) Участники оптового рынка – гарантирующие поставщики, функционирующие на территории субъекта Российской Федерации, входящего в ценовую зону оптового рынка, и определяющие для потребителей, расположенных в соответствующей зоне деятельности гарантирующего поставщика, предельный уровень нерегулируемых цен для первой ценовой категории в соответствии с пунктом 88 Основных положений функционирования розничных рынков, утвержденных постановлением Правительства РФ от 4 мая 2012 г. № 442, ежемесячно в срок не позднее 16 календарных дней с даты окончания расчетного периода направляют в Совет рынка по электронной почте на адрес spd-npsr@atsenergo.ru в формате </w:t>
            </w:r>
            <w:proofErr w:type="spellStart"/>
            <w:r w:rsidRPr="00DA35A0">
              <w:rPr>
                <w:rFonts w:ascii="Garamond" w:hAnsi="Garamond"/>
                <w:color w:val="000000"/>
              </w:rPr>
              <w:t>xml</w:t>
            </w:r>
            <w:proofErr w:type="spellEnd"/>
            <w:r w:rsidRPr="00DA35A0">
              <w:rPr>
                <w:rFonts w:ascii="Garamond" w:hAnsi="Garamond"/>
                <w:color w:val="000000"/>
              </w:rPr>
              <w:t>, в соответствии с приложением 102 к настоящему Регламенту, с ЭП следующую информацию по субъекту РФ в отношении его зоны деятельности:</w:t>
            </w:r>
          </w:p>
          <w:p w14:paraId="51939570" w14:textId="15DBABBE" w:rsidR="008B2460" w:rsidRPr="00DA35A0" w:rsidRDefault="008B2460" w:rsidP="00DA35A0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14:paraId="3F5E39FA" w14:textId="77777777" w:rsidR="00DA35A0" w:rsidRPr="00DA35A0" w:rsidRDefault="00DA35A0" w:rsidP="008B2460">
            <w:pPr>
              <w:widowControl w:val="0"/>
              <w:numPr>
                <w:ilvl w:val="1"/>
                <w:numId w:val="0"/>
              </w:numPr>
              <w:tabs>
                <w:tab w:val="num" w:pos="1167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DA35A0">
              <w:rPr>
                <w:rFonts w:ascii="Garamond" w:hAnsi="Garamond"/>
                <w:color w:val="000000"/>
              </w:rPr>
              <w:t>–</w:t>
            </w:r>
            <w:r w:rsidRPr="00DA35A0">
              <w:rPr>
                <w:rFonts w:ascii="Garamond" w:hAnsi="Garamond"/>
                <w:color w:val="000000"/>
              </w:rPr>
              <w:tab/>
              <w:t>составляющие предельных уровней нерегулируемых цен (сбытовая надбавка и плата за иные услуги), использованные гарантирующим поставщиком при расчете предельных уровней нерегулируемых цен за расчетный период, в соответствии с приложением 99 к настоящему Регламенту;</w:t>
            </w:r>
          </w:p>
          <w:p w14:paraId="38A33A7B" w14:textId="04049841" w:rsidR="00144717" w:rsidRPr="006948CD" w:rsidRDefault="008B2460" w:rsidP="00DA35A0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  <w:tc>
          <w:tcPr>
            <w:tcW w:w="7087" w:type="dxa"/>
          </w:tcPr>
          <w:p w14:paraId="078FD12F" w14:textId="77777777" w:rsidR="00DA35A0" w:rsidRPr="00DA35A0" w:rsidRDefault="00DA35A0" w:rsidP="00DA35A0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DA35A0">
              <w:rPr>
                <w:rFonts w:ascii="Garamond" w:hAnsi="Garamond"/>
                <w:color w:val="000000"/>
              </w:rPr>
              <w:t xml:space="preserve">10.9.1. а) Участники оптового рынка – гарантирующие поставщики, функционирующие на территории субъекта Российской Федерации, входящего в ценовую зону оптового рынка, и определяющие для потребителей, расположенных в соответствующей зоне деятельности гарантирующего поставщика, предельный уровень нерегулируемых цен для первой ценовой категории в соответствии с пунктом 88 Основных положений функционирования розничных рынков, утвержденных постановлением Правительства РФ от 4 мая 2012 г. № 442, ежемесячно в срок не позднее 16 календарных дней с даты окончания расчетного периода направляют в Совет рынка по электронной почте на адрес spd-npsr@atsenergo.ru в формате </w:t>
            </w:r>
            <w:proofErr w:type="spellStart"/>
            <w:r w:rsidRPr="00DA35A0">
              <w:rPr>
                <w:rFonts w:ascii="Garamond" w:hAnsi="Garamond"/>
                <w:color w:val="000000"/>
              </w:rPr>
              <w:t>xml</w:t>
            </w:r>
            <w:proofErr w:type="spellEnd"/>
            <w:r w:rsidRPr="00DA35A0">
              <w:rPr>
                <w:rFonts w:ascii="Garamond" w:hAnsi="Garamond"/>
                <w:color w:val="000000"/>
              </w:rPr>
              <w:t>, в соответствии с приложением 102 к настоящему Регламенту, с ЭП следующую информацию по субъекту РФ в отношении его зоны деятельности:</w:t>
            </w:r>
          </w:p>
          <w:p w14:paraId="11E4B028" w14:textId="57DA2748" w:rsidR="008B2460" w:rsidRDefault="008B2460" w:rsidP="00DA35A0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14:paraId="7C9B8D39" w14:textId="2AA1B962" w:rsidR="00DA35A0" w:rsidRPr="00DA35A0" w:rsidRDefault="00DA35A0" w:rsidP="008B2460">
            <w:pPr>
              <w:widowControl w:val="0"/>
              <w:numPr>
                <w:ilvl w:val="1"/>
                <w:numId w:val="0"/>
              </w:numPr>
              <w:tabs>
                <w:tab w:val="num" w:pos="1164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DA35A0">
              <w:rPr>
                <w:rFonts w:ascii="Garamond" w:hAnsi="Garamond"/>
                <w:color w:val="000000"/>
              </w:rPr>
              <w:t>–</w:t>
            </w:r>
            <w:r w:rsidRPr="00DA35A0">
              <w:rPr>
                <w:rFonts w:ascii="Garamond" w:hAnsi="Garamond"/>
                <w:color w:val="000000"/>
              </w:rPr>
              <w:tab/>
              <w:t>составляющие предельных уровней нерегулируемых цен (сбытовая надбавка</w:t>
            </w:r>
            <w:r w:rsidR="003B6CAE" w:rsidRPr="003B6CAE">
              <w:rPr>
                <w:rFonts w:ascii="Garamond" w:hAnsi="Garamond"/>
                <w:color w:val="000000"/>
                <w:highlight w:val="yellow"/>
              </w:rPr>
              <w:t>,</w:t>
            </w:r>
            <w:r w:rsidR="00917AC8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3B6CAE" w:rsidRPr="003B6CAE">
              <w:rPr>
                <w:rFonts w:ascii="Garamond" w:hAnsi="Garamond"/>
                <w:color w:val="000000"/>
                <w:highlight w:val="yellow"/>
              </w:rPr>
              <w:t>плат</w:t>
            </w:r>
            <w:r w:rsidR="00F21D4C">
              <w:rPr>
                <w:rFonts w:ascii="Garamond" w:hAnsi="Garamond"/>
                <w:color w:val="000000"/>
                <w:highlight w:val="yellow"/>
              </w:rPr>
              <w:t>а</w:t>
            </w:r>
            <w:r w:rsidR="003B6CAE" w:rsidRPr="003B6CAE">
              <w:rPr>
                <w:rFonts w:ascii="Garamond" w:hAnsi="Garamond"/>
                <w:color w:val="000000"/>
                <w:highlight w:val="yellow"/>
              </w:rPr>
              <w:t xml:space="preserve"> за услуг</w:t>
            </w:r>
            <w:r w:rsidR="00852C51">
              <w:rPr>
                <w:rFonts w:ascii="Garamond" w:hAnsi="Garamond"/>
                <w:color w:val="000000"/>
                <w:highlight w:val="yellow"/>
              </w:rPr>
              <w:t>и</w:t>
            </w:r>
            <w:r w:rsidR="003B6CAE" w:rsidRPr="003B6CAE">
              <w:rPr>
                <w:rFonts w:ascii="Garamond" w:hAnsi="Garamond"/>
                <w:color w:val="000000"/>
                <w:highlight w:val="yellow"/>
              </w:rPr>
              <w:t xml:space="preserve"> по управлению изменением режима потребления электрической энергии</w:t>
            </w:r>
            <w:r w:rsidRPr="00DA35A0">
              <w:rPr>
                <w:rFonts w:ascii="Garamond" w:hAnsi="Garamond"/>
                <w:color w:val="000000"/>
              </w:rPr>
              <w:t xml:space="preserve"> и плата за иные услуги), использованные гарантирующим поставщиком при расчете предельных уровней нерегулируемых цен за расчетный период, в соответствии с приложением 99 к настоящему Регламенту;</w:t>
            </w:r>
          </w:p>
          <w:p w14:paraId="13346005" w14:textId="08C90F1A" w:rsidR="00144717" w:rsidRPr="006948CD" w:rsidRDefault="008B2460" w:rsidP="00DA35A0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ind w:left="175" w:firstLine="567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</w:tr>
      <w:tr w:rsidR="00BC3AEE" w:rsidRPr="00BC3AEE" w14:paraId="76AD9C23" w14:textId="77777777" w:rsidTr="006D362E">
        <w:trPr>
          <w:trHeight w:val="435"/>
        </w:trPr>
        <w:tc>
          <w:tcPr>
            <w:tcW w:w="846" w:type="dxa"/>
            <w:vAlign w:val="center"/>
          </w:tcPr>
          <w:p w14:paraId="65374FFD" w14:textId="6EA1AE64" w:rsidR="00BC3AEE" w:rsidRPr="00BC3AEE" w:rsidRDefault="00BC3AEE" w:rsidP="006948CD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Приложение 102</w:t>
            </w:r>
          </w:p>
        </w:tc>
        <w:tc>
          <w:tcPr>
            <w:tcW w:w="6804" w:type="dxa"/>
          </w:tcPr>
          <w:p w14:paraId="12D76955" w14:textId="77777777" w:rsidR="00BC3AEE" w:rsidRPr="00BC3AEE" w:rsidRDefault="00BC3AEE" w:rsidP="00BC3AEE">
            <w:pPr>
              <w:contextualSpacing/>
              <w:rPr>
                <w:rFonts w:ascii="Garamond" w:hAnsi="Garamond" w:cs="Courier New"/>
                <w:b/>
              </w:rPr>
            </w:pPr>
            <w:r w:rsidRPr="00BC3AEE">
              <w:rPr>
                <w:rFonts w:ascii="Garamond" w:hAnsi="Garamond" w:cs="Courier New"/>
                <w:b/>
              </w:rPr>
              <w:t>Формат и порядок передачи участником в Совет рынка данных по ГП</w:t>
            </w:r>
          </w:p>
          <w:p w14:paraId="6CF09221" w14:textId="77777777" w:rsidR="00BC3AEE" w:rsidRPr="00BC3AEE" w:rsidRDefault="00BC3AEE" w:rsidP="00BC3AEE">
            <w:pPr>
              <w:contextualSpacing/>
              <w:rPr>
                <w:rFonts w:ascii="Garamond" w:hAnsi="Garamond" w:cs="Courier New"/>
              </w:rPr>
            </w:pPr>
            <w:r w:rsidRPr="00BC3AEE">
              <w:rPr>
                <w:rFonts w:ascii="Garamond" w:hAnsi="Garamond" w:cs="Courier New"/>
              </w:rPr>
              <w:t xml:space="preserve">Передача осуществляется в виде </w:t>
            </w:r>
            <w:r w:rsidRPr="00BC3AEE">
              <w:rPr>
                <w:rFonts w:ascii="Garamond" w:hAnsi="Garamond" w:cs="Courier New"/>
                <w:lang w:val="en-US"/>
              </w:rPr>
              <w:t>XML</w:t>
            </w:r>
            <w:r w:rsidRPr="00BC3AEE">
              <w:rPr>
                <w:rFonts w:ascii="Garamond" w:hAnsi="Garamond" w:cs="Courier New"/>
              </w:rPr>
              <w:t>-файла, подписанного ЭП.</w:t>
            </w:r>
          </w:p>
          <w:p w14:paraId="6422FB4A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eastAsia="ru-RU"/>
              </w:rPr>
              <w:t>Шаблон имени файла:</w:t>
            </w:r>
          </w:p>
          <w:p w14:paraId="2D0F371A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proofErr w:type="spellStart"/>
            <w:r w:rsidRPr="00BC3AEE">
              <w:rPr>
                <w:rFonts w:ascii="Garamond" w:hAnsi="Garamond" w:cs="Courier New"/>
                <w:bCs/>
                <w:lang w:eastAsia="ru-RU"/>
              </w:rPr>
              <w:t>YYYYMMDD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XXXXXXXX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RR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part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sr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cz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data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_16.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xml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 xml:space="preserve"> – наименование файла с данными по </w:t>
            </w:r>
            <w:proofErr w:type="spellStart"/>
            <w:r w:rsidRPr="00BC3AEE">
              <w:rPr>
                <w:rFonts w:ascii="Garamond" w:hAnsi="Garamond" w:cs="Courier New"/>
                <w:bCs/>
                <w:lang w:eastAsia="ru-RU"/>
              </w:rPr>
              <w:t>ГП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, где:</w:t>
            </w:r>
          </w:p>
          <w:p w14:paraId="3BC1A588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eastAsia="ru-RU"/>
              </w:rPr>
              <w:t>YYYYMMDD – первое число расчетного месяца,</w:t>
            </w:r>
          </w:p>
          <w:p w14:paraId="0EF81805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>XXXXXXXX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 xml:space="preserve"> – код участника,</w:t>
            </w:r>
          </w:p>
          <w:p w14:paraId="5EBE217A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>RR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 xml:space="preserve"> – код субъекта РФ (от 1 до 5 знаков),</w:t>
            </w:r>
          </w:p>
          <w:p w14:paraId="3F171EDC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part_sr_cz_data_16 – 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константа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.</w:t>
            </w:r>
          </w:p>
          <w:p w14:paraId="20D9D11A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eastAsia="Arial Unicode MS" w:hAnsi="Garamond" w:cs="Courier New"/>
                <w:color w:val="0000FF"/>
                <w:lang w:val="en-US" w:eastAsia="ru-RU"/>
              </w:rPr>
            </w:pPr>
            <w:r w:rsidRPr="00BC3AEE">
              <w:rPr>
                <w:rFonts w:ascii="Garamond" w:hAnsi="Garamond" w:cs="Courier New"/>
                <w:b/>
                <w:bCs/>
                <w:lang w:val="en-US" w:eastAsia="ru-RU"/>
              </w:rPr>
              <w:t>XML-</w:t>
            </w:r>
            <w:r w:rsidRPr="00BC3AEE">
              <w:rPr>
                <w:rFonts w:ascii="Garamond" w:hAnsi="Garamond" w:cs="Courier New"/>
                <w:b/>
                <w:bCs/>
                <w:lang w:eastAsia="ru-RU"/>
              </w:rPr>
              <w:t>формат</w:t>
            </w:r>
            <w:r w:rsidRPr="00BC3AEE">
              <w:rPr>
                <w:rFonts w:ascii="Garamond" w:hAnsi="Garamond" w:cs="Courier New"/>
                <w:b/>
                <w:bCs/>
                <w:lang w:val="en-US" w:eastAsia="ru-RU"/>
              </w:rPr>
              <w:t xml:space="preserve"> </w:t>
            </w:r>
            <w:r w:rsidRPr="00BC3AEE">
              <w:rPr>
                <w:rFonts w:ascii="Garamond" w:hAnsi="Garamond" w:cs="Courier New"/>
                <w:b/>
                <w:bCs/>
                <w:lang w:eastAsia="ru-RU"/>
              </w:rPr>
              <w:t>пакета</w:t>
            </w:r>
            <w:r w:rsidRPr="00BC3AEE">
              <w:rPr>
                <w:rFonts w:ascii="Garamond" w:hAnsi="Garamond" w:cs="Courier New"/>
                <w:b/>
                <w:bCs/>
                <w:lang w:val="en-US" w:eastAsia="ru-RU"/>
              </w:rPr>
              <w:t>:</w:t>
            </w:r>
          </w:p>
          <w:p w14:paraId="5F37A5C4" w14:textId="77777777" w:rsidR="00BC3AEE" w:rsidRPr="00BC3AEE" w:rsidRDefault="00BC3AEE" w:rsidP="00BC3AEE">
            <w:pPr>
              <w:contextualSpacing/>
              <w:rPr>
                <w:rFonts w:ascii="Garamond" w:hAnsi="Garamond" w:cs="Courier New"/>
                <w:lang w:val="en-US"/>
              </w:rPr>
            </w:pPr>
            <w:r w:rsidRPr="00BC3AEE">
              <w:rPr>
                <w:rFonts w:ascii="Garamond" w:hAnsi="Garamond" w:cs="Courier New"/>
                <w:lang w:val="en-US"/>
              </w:rPr>
              <w:t xml:space="preserve">&lt;? </w:t>
            </w:r>
            <w:proofErr w:type="gramStart"/>
            <w:r w:rsidRPr="00BC3AEE">
              <w:rPr>
                <w:rFonts w:ascii="Garamond" w:hAnsi="Garamond" w:cs="Courier New"/>
                <w:lang w:val="en-US"/>
              </w:rPr>
              <w:t>xml</w:t>
            </w:r>
            <w:proofErr w:type="gramEnd"/>
            <w:r w:rsidRPr="00BC3AEE">
              <w:rPr>
                <w:rFonts w:ascii="Garamond" w:hAnsi="Garamond" w:cs="Courier New"/>
                <w:lang w:val="en-US"/>
              </w:rPr>
              <w:t xml:space="preserve"> version = "1.0" encoding = CODEPAGE standalone = "yes" ?&gt;</w:t>
            </w:r>
          </w:p>
          <w:p w14:paraId="74DF2971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&lt;package class="20x"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ver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>="1.1.</w:t>
            </w:r>
            <w:r w:rsidRPr="00EF6B68">
              <w:rPr>
                <w:rFonts w:ascii="Garamond" w:hAnsi="Garamond" w:cs="Courier New"/>
                <w:bCs/>
                <w:highlight w:val="yellow"/>
                <w:lang w:val="en-US" w:eastAsia="ru-RU"/>
              </w:rPr>
              <w:t>2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" target-date="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YYYYMMDD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" trader-code="8x" </w:t>
            </w:r>
          </w:p>
          <w:p w14:paraId="3045BAB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region-code="5n"&gt;</w:t>
            </w:r>
          </w:p>
          <w:p w14:paraId="7E185F88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gtp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code="8x" /&gt;</w:t>
            </w:r>
          </w:p>
          <w:p w14:paraId="0815E3F0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&lt;app95 v1="25.23d" v2="25.23d" v3="25.23d" v4="25.23d" v5="25.23d" v6="25.23d"</w:t>
            </w:r>
          </w:p>
          <w:p w14:paraId="4AD627A8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v7="25.23d" v8="25.23d" v9="25.23d" v10="25.23d" v11="25.23d" /&gt;</w:t>
            </w:r>
          </w:p>
          <w:p w14:paraId="14BC3E16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&lt;app95a day="DD" hour="HH" v1="25.23d" v2="25.23d" /&gt;</w:t>
            </w:r>
          </w:p>
          <w:p w14:paraId="14A6949B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&lt;app96 v1="25.23d" v2="25.23d" v3="25.23d" v4="25.23d" v5="25.23d" v6="25.23d"</w:t>
            </w:r>
          </w:p>
          <w:p w14:paraId="559FC42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v7="25.23d" v8="25.23d" /&gt;</w:t>
            </w:r>
          </w:p>
          <w:p w14:paraId="6D347E01" w14:textId="77777777" w:rsidR="00BC3AEE" w:rsidRPr="00BC3AEE" w:rsidRDefault="00BC3AEE" w:rsidP="00BC3AEE">
            <w:pPr>
              <w:overflowPunct w:val="0"/>
              <w:spacing w:after="0"/>
              <w:ind w:left="1276" w:hanging="1276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&lt;app97 month="YYYYMM" v1="25.23d" v2="25.23d" v3="25.23d" v4="25.23d" v5="25.23d" v6="25.23d" v7="25.23d" v8="25.23d" v9="25.23d" v10="25.23d" v11="25.23d" v12="25.23d" v13="25.23d" v14="25.23d" v15="25.23d" v16="25.23d" v17="25.23d" v18="25.23d" v19="7x" /&gt;</w:t>
            </w:r>
          </w:p>
          <w:p w14:paraId="11D2DFE8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&lt;app98 v1="25.23d" v2="25.23d" v3="25.23d" v4="25.23d" v5="25.23d" /&gt;</w:t>
            </w:r>
          </w:p>
          <w:p w14:paraId="61E47E5A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&lt;app99 v16="25.23d" </w:t>
            </w:r>
            <w:r w:rsidRPr="00BC3AEE">
              <w:rPr>
                <w:rFonts w:ascii="Garamond" w:hAnsi="Garamond" w:cs="Courier New"/>
                <w:bCs/>
                <w:lang w:val="en-US"/>
              </w:rPr>
              <w:t>v20="25.23d" v21="25.23d" v22="25.23d"</w:t>
            </w:r>
          </w:p>
          <w:p w14:paraId="15D02FF2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v7="25.23d" /&gt;</w:t>
            </w:r>
          </w:p>
          <w:p w14:paraId="6ECC03F2" w14:textId="77777777" w:rsidR="00BC3AEE" w:rsidRPr="00BC3AEE" w:rsidRDefault="00BC3AEE" w:rsidP="00BC3AEE">
            <w:pPr>
              <w:overflowPunct w:val="0"/>
              <w:spacing w:after="0"/>
              <w:ind w:left="12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lastRenderedPageBreak/>
              <w:t xml:space="preserve">&lt;app99a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lvl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>="5n" v1="25.23d" v2="25.23d" v3="25.23d"/&gt;</w:t>
            </w:r>
          </w:p>
          <w:p w14:paraId="23C03B20" w14:textId="77777777" w:rsidR="00BC3AEE" w:rsidRPr="00BC3AEE" w:rsidRDefault="00BC3AEE" w:rsidP="00BC3AEE">
            <w:pPr>
              <w:overflowPunct w:val="0"/>
              <w:spacing w:after="0"/>
              <w:ind w:left="12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>&lt;app100 day="DD" hour="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HH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"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gc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="5n" v9="25.23d" v10="25.23d" v11="25.23d" </w:t>
            </w:r>
          </w:p>
          <w:p w14:paraId="20A8F6CB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v12="25.23d" v13="25.23d" v14="25.23d" v15="25.23d" </w:t>
            </w:r>
          </w:p>
          <w:p w14:paraId="0D109E1E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v16="25.23d" v17="25.23d" v18="25.23d" v19="25.23d" </w:t>
            </w:r>
          </w:p>
          <w:p w14:paraId="518EAC9B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v20="25.23d" v21="25.23d" v22="25.23d" v23="25.23d" </w:t>
            </w:r>
          </w:p>
          <w:p w14:paraId="698089A0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v24="25.23d" v25="25.23d" v26="25.23d" v27="25.23d" v28="25.23d"/&gt;</w:t>
            </w:r>
          </w:p>
          <w:p w14:paraId="032CBEBB" w14:textId="77777777" w:rsidR="00BC3AEE" w:rsidRPr="00BC3AEE" w:rsidRDefault="00BC3AEE" w:rsidP="00BC3AEE">
            <w:pPr>
              <w:overflowPunct w:val="0"/>
              <w:spacing w:after="0"/>
              <w:ind w:left="1276" w:hanging="1276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&lt;app100a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gc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="5n"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lvl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>="5n" v1="25.23d" v2="25.23d" v3="25.23d" v4="25.23d" v5="25.23d" /&gt;</w:t>
            </w:r>
          </w:p>
          <w:p w14:paraId="669DCC38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&lt;app100b </w:t>
            </w:r>
            <w:r w:rsidRPr="00BC3AEE">
              <w:rPr>
                <w:rFonts w:ascii="Garamond" w:hAnsi="Garamond" w:cs="Courier New"/>
                <w:bCs/>
                <w:lang w:val="en-US"/>
              </w:rPr>
              <w:t>v13="25.23d" v14="25.23d"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/&gt;</w:t>
            </w:r>
          </w:p>
          <w:p w14:paraId="4EB07AB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&lt;/package&gt; </w:t>
            </w:r>
          </w:p>
          <w:p w14:paraId="1E0882A6" w14:textId="77777777" w:rsidR="00BC3AEE" w:rsidRPr="003F1C2E" w:rsidRDefault="00BC3AEE" w:rsidP="00BC3AEE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3F1C2E">
              <w:rPr>
                <w:rFonts w:ascii="Garamond" w:hAnsi="Garamond"/>
                <w:color w:val="000000"/>
              </w:rPr>
              <w:t>…</w:t>
            </w:r>
          </w:p>
          <w:p w14:paraId="4788DF0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eastAsia="ru-RU"/>
              </w:rPr>
              <w:t>Пояснения и требования к параметрам:</w:t>
            </w:r>
          </w:p>
          <w:p w14:paraId="15FFA5F5" w14:textId="77777777" w:rsidR="00BC3AEE" w:rsidRPr="003F1C2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/>
                <w:color w:val="000000"/>
              </w:rPr>
            </w:pPr>
            <w:r w:rsidRPr="003F1C2E">
              <w:rPr>
                <w:rFonts w:ascii="Garamond" w:hAnsi="Garamond"/>
                <w:color w:val="000000"/>
              </w:rPr>
              <w:t>…</w:t>
            </w:r>
          </w:p>
          <w:p w14:paraId="4C1D3D0D" w14:textId="77777777" w:rsidR="00BC3AEE" w:rsidRPr="00BC3AEE" w:rsidRDefault="00BC3AEE" w:rsidP="00BC3AEE">
            <w:pPr>
              <w:overflowPunct w:val="0"/>
              <w:spacing w:after="0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>v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7 – плата за иные услуги, оказание которых является неотъемлемой частью процесса поставки электрической энергии потребителям, руб./МВт∙ч;</w:t>
            </w:r>
          </w:p>
          <w:p w14:paraId="160495EC" w14:textId="2456D3D3" w:rsidR="00BC3AEE" w:rsidRPr="003F1C2E" w:rsidRDefault="00BC3AEE" w:rsidP="00BC3AEE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  <w:lang w:val="en-US"/>
              </w:rPr>
            </w:pPr>
            <w:r w:rsidRPr="003F1C2E">
              <w:rPr>
                <w:rFonts w:ascii="Garamond" w:hAnsi="Garamond"/>
                <w:color w:val="000000"/>
                <w:lang w:val="en-US"/>
              </w:rPr>
              <w:t>…</w:t>
            </w:r>
          </w:p>
        </w:tc>
        <w:tc>
          <w:tcPr>
            <w:tcW w:w="7087" w:type="dxa"/>
          </w:tcPr>
          <w:p w14:paraId="5F943E4A" w14:textId="77777777" w:rsidR="00BC3AEE" w:rsidRPr="00BC3AEE" w:rsidRDefault="00BC3AEE" w:rsidP="00BC3AEE">
            <w:pPr>
              <w:contextualSpacing/>
              <w:rPr>
                <w:rFonts w:ascii="Garamond" w:hAnsi="Garamond" w:cs="Courier New"/>
                <w:b/>
              </w:rPr>
            </w:pPr>
            <w:r w:rsidRPr="00BC3AEE">
              <w:rPr>
                <w:rFonts w:ascii="Garamond" w:hAnsi="Garamond" w:cs="Courier New"/>
                <w:b/>
              </w:rPr>
              <w:lastRenderedPageBreak/>
              <w:t>Формат и порядок передачи участником в Совет рынка данных по ГП</w:t>
            </w:r>
          </w:p>
          <w:p w14:paraId="55267F30" w14:textId="77777777" w:rsidR="00BC3AEE" w:rsidRPr="00BC3AEE" w:rsidRDefault="00BC3AEE" w:rsidP="00BC3AEE">
            <w:pPr>
              <w:contextualSpacing/>
              <w:rPr>
                <w:rFonts w:ascii="Garamond" w:hAnsi="Garamond" w:cs="Courier New"/>
              </w:rPr>
            </w:pPr>
            <w:r w:rsidRPr="00BC3AEE">
              <w:rPr>
                <w:rFonts w:ascii="Garamond" w:hAnsi="Garamond" w:cs="Courier New"/>
              </w:rPr>
              <w:t xml:space="preserve">Передача осуществляется в виде </w:t>
            </w:r>
            <w:r w:rsidRPr="00BC3AEE">
              <w:rPr>
                <w:rFonts w:ascii="Garamond" w:hAnsi="Garamond" w:cs="Courier New"/>
                <w:lang w:val="en-US"/>
              </w:rPr>
              <w:t>XML</w:t>
            </w:r>
            <w:r w:rsidRPr="00BC3AEE">
              <w:rPr>
                <w:rFonts w:ascii="Garamond" w:hAnsi="Garamond" w:cs="Courier New"/>
              </w:rPr>
              <w:t>-файла, подписанного ЭП.</w:t>
            </w:r>
          </w:p>
          <w:p w14:paraId="40EA3A4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eastAsia="ru-RU"/>
              </w:rPr>
              <w:t>Шаблон имени файла:</w:t>
            </w:r>
          </w:p>
          <w:p w14:paraId="74CA16C5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proofErr w:type="spellStart"/>
            <w:r w:rsidRPr="00BC3AEE">
              <w:rPr>
                <w:rFonts w:ascii="Garamond" w:hAnsi="Garamond" w:cs="Courier New"/>
                <w:bCs/>
                <w:lang w:eastAsia="ru-RU"/>
              </w:rPr>
              <w:t>YYYYMMDD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XXXXXXXX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RR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part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sr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cz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_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data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_16.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xml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 xml:space="preserve"> – наименование файла с данными по </w:t>
            </w:r>
            <w:proofErr w:type="spellStart"/>
            <w:r w:rsidRPr="00BC3AEE">
              <w:rPr>
                <w:rFonts w:ascii="Garamond" w:hAnsi="Garamond" w:cs="Courier New"/>
                <w:bCs/>
                <w:lang w:eastAsia="ru-RU"/>
              </w:rPr>
              <w:t>ГП</w:t>
            </w:r>
            <w:proofErr w:type="spellEnd"/>
            <w:r w:rsidRPr="00BC3AEE">
              <w:rPr>
                <w:rFonts w:ascii="Garamond" w:hAnsi="Garamond" w:cs="Courier New"/>
                <w:bCs/>
                <w:lang w:eastAsia="ru-RU"/>
              </w:rPr>
              <w:t>, где:</w:t>
            </w:r>
          </w:p>
          <w:p w14:paraId="07D87C21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eastAsia="ru-RU"/>
              </w:rPr>
              <w:t>YYYYMMDD – первое число расчетного месяца,</w:t>
            </w:r>
          </w:p>
          <w:p w14:paraId="171EBB82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>XXXXXXXX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 xml:space="preserve"> – код участника,</w:t>
            </w:r>
          </w:p>
          <w:p w14:paraId="110C2293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>RR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 xml:space="preserve"> – код субъекта РФ (от 1 до 5 знаков),</w:t>
            </w:r>
          </w:p>
          <w:p w14:paraId="19972BA9" w14:textId="77777777" w:rsidR="00BC3AEE" w:rsidRPr="00BC3AEE" w:rsidRDefault="00BC3AEE" w:rsidP="00BC3AEE">
            <w:pPr>
              <w:overflowPunct w:val="0"/>
              <w:spacing w:after="0"/>
              <w:ind w:left="708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part_sr_cz_data_16 – 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константа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.</w:t>
            </w:r>
          </w:p>
          <w:p w14:paraId="5772A618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eastAsia="Arial Unicode MS" w:hAnsi="Garamond" w:cs="Courier New"/>
                <w:color w:val="0000FF"/>
                <w:lang w:val="en-US" w:eastAsia="ru-RU"/>
              </w:rPr>
            </w:pPr>
            <w:r w:rsidRPr="00BC3AEE">
              <w:rPr>
                <w:rFonts w:ascii="Garamond" w:hAnsi="Garamond" w:cs="Courier New"/>
                <w:b/>
                <w:bCs/>
                <w:lang w:val="en-US" w:eastAsia="ru-RU"/>
              </w:rPr>
              <w:t>XML-</w:t>
            </w:r>
            <w:r w:rsidRPr="00BC3AEE">
              <w:rPr>
                <w:rFonts w:ascii="Garamond" w:hAnsi="Garamond" w:cs="Courier New"/>
                <w:b/>
                <w:bCs/>
                <w:lang w:eastAsia="ru-RU"/>
              </w:rPr>
              <w:t>формат</w:t>
            </w:r>
            <w:r w:rsidRPr="00BC3AEE">
              <w:rPr>
                <w:rFonts w:ascii="Garamond" w:hAnsi="Garamond" w:cs="Courier New"/>
                <w:b/>
                <w:bCs/>
                <w:lang w:val="en-US" w:eastAsia="ru-RU"/>
              </w:rPr>
              <w:t xml:space="preserve"> </w:t>
            </w:r>
            <w:r w:rsidRPr="00BC3AEE">
              <w:rPr>
                <w:rFonts w:ascii="Garamond" w:hAnsi="Garamond" w:cs="Courier New"/>
                <w:b/>
                <w:bCs/>
                <w:lang w:eastAsia="ru-RU"/>
              </w:rPr>
              <w:t>пакета</w:t>
            </w:r>
            <w:r w:rsidRPr="00BC3AEE">
              <w:rPr>
                <w:rFonts w:ascii="Garamond" w:hAnsi="Garamond" w:cs="Courier New"/>
                <w:b/>
                <w:bCs/>
                <w:lang w:val="en-US" w:eastAsia="ru-RU"/>
              </w:rPr>
              <w:t>:</w:t>
            </w:r>
          </w:p>
          <w:p w14:paraId="645ACD4B" w14:textId="77777777" w:rsidR="00BC3AEE" w:rsidRPr="00BC3AEE" w:rsidRDefault="00BC3AEE" w:rsidP="00BC3AEE">
            <w:pPr>
              <w:contextualSpacing/>
              <w:rPr>
                <w:rFonts w:ascii="Garamond" w:hAnsi="Garamond" w:cs="Courier New"/>
                <w:lang w:val="en-US"/>
              </w:rPr>
            </w:pPr>
            <w:r w:rsidRPr="00BC3AEE">
              <w:rPr>
                <w:rFonts w:ascii="Garamond" w:hAnsi="Garamond" w:cs="Courier New"/>
                <w:lang w:val="en-US"/>
              </w:rPr>
              <w:t xml:space="preserve">&lt;? </w:t>
            </w:r>
            <w:proofErr w:type="gramStart"/>
            <w:r w:rsidRPr="00BC3AEE">
              <w:rPr>
                <w:rFonts w:ascii="Garamond" w:hAnsi="Garamond" w:cs="Courier New"/>
                <w:lang w:val="en-US"/>
              </w:rPr>
              <w:t>xml</w:t>
            </w:r>
            <w:proofErr w:type="gramEnd"/>
            <w:r w:rsidRPr="00BC3AEE">
              <w:rPr>
                <w:rFonts w:ascii="Garamond" w:hAnsi="Garamond" w:cs="Courier New"/>
                <w:lang w:val="en-US"/>
              </w:rPr>
              <w:t xml:space="preserve"> version = "1.0" encoding = CODEPAGE standalone = "yes" ?&gt;</w:t>
            </w:r>
          </w:p>
          <w:p w14:paraId="0A82A9A4" w14:textId="63DBC01D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&lt;package class="20x"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ver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>="1.1.</w:t>
            </w:r>
            <w:r w:rsidRPr="00BC3AEE">
              <w:rPr>
                <w:rFonts w:ascii="Garamond" w:hAnsi="Garamond" w:cs="Courier New"/>
                <w:bCs/>
                <w:highlight w:val="yellow"/>
                <w:lang w:val="en-US" w:eastAsia="ru-RU"/>
              </w:rPr>
              <w:t>3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" target-date="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YYYYMMDD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" trader-code="8x" </w:t>
            </w:r>
          </w:p>
          <w:p w14:paraId="51B2A190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region-code="5n"&gt;</w:t>
            </w:r>
          </w:p>
          <w:p w14:paraId="4CECF8DD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gtp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code="8x" /&gt;</w:t>
            </w:r>
          </w:p>
          <w:p w14:paraId="3A14112D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&lt;app95 v1="25.23d" v2="25.23d" v3="25.23d" v4="25.23d" v5="25.23d" v6="25.23d"</w:t>
            </w:r>
          </w:p>
          <w:p w14:paraId="2EE3AB7D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v7="25.23d" v8="25.23d" v9="25.23d" v10="25.23d" v11="25.23d" /&gt;</w:t>
            </w:r>
          </w:p>
          <w:p w14:paraId="6F36A077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&lt;app95a day="DD" hour="HH" v1="25.23d" v2="25.23d" /&gt;</w:t>
            </w:r>
          </w:p>
          <w:p w14:paraId="1DB6EF11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&lt;app96 v1="25.23d" v2="25.23d" v3="25.23d" v4="25.23d" v5="25.23d" v6="25.23d"</w:t>
            </w:r>
          </w:p>
          <w:p w14:paraId="0DFE202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v7="25.23d" v8="25.23d" /&gt;</w:t>
            </w:r>
          </w:p>
          <w:p w14:paraId="6923CB0F" w14:textId="77777777" w:rsidR="00BC3AEE" w:rsidRPr="00BC3AEE" w:rsidRDefault="00BC3AEE" w:rsidP="00BC3AEE">
            <w:pPr>
              <w:overflowPunct w:val="0"/>
              <w:spacing w:after="0"/>
              <w:ind w:left="1276" w:hanging="1276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&lt;app97 month="YYYYMM" v1="25.23d" v2="25.23d" v3="25.23d" v4="25.23d" v5="25.23d" v6="25.23d" v7="25.23d" v8="25.23d" v9="25.23d" v10="25.23d" v11="25.23d" v12="25.23d" v13="25.23d" v14="25.23d" v15="25.23d" v16="25.23d" v17="25.23d" v18="25.23d" v19="7x" /&gt;</w:t>
            </w:r>
          </w:p>
          <w:p w14:paraId="1D31F151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&lt;app98 v1="25.23d" v2="25.23d" v3="25.23d" v4="25.23d" v5="25.23d" /&gt;</w:t>
            </w:r>
          </w:p>
          <w:p w14:paraId="2003755D" w14:textId="638E6D58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&lt;app99 v16="25.23d" </w:t>
            </w:r>
            <w:r w:rsidRPr="00BC3AEE">
              <w:rPr>
                <w:rFonts w:ascii="Garamond" w:hAnsi="Garamond" w:cs="Courier New"/>
                <w:bCs/>
                <w:lang w:val="en-US"/>
              </w:rPr>
              <w:t>v20="25.23d" v21="25.23d" v22="25.23d"</w:t>
            </w:r>
          </w:p>
          <w:p w14:paraId="3FBA2875" w14:textId="0BCE33D6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v7="25.23d" </w:t>
            </w:r>
            <w:r w:rsidR="0035148B" w:rsidRPr="00BC3AEE">
              <w:rPr>
                <w:rFonts w:ascii="Garamond" w:hAnsi="Garamond" w:cs="Courier New"/>
                <w:bCs/>
                <w:highlight w:val="yellow"/>
                <w:lang w:val="en-US"/>
              </w:rPr>
              <w:t>v23="25.23d" v24="25.23d</w:t>
            </w:r>
            <w:r w:rsidR="0035148B" w:rsidRPr="00D1095B">
              <w:rPr>
                <w:rFonts w:ascii="Garamond" w:hAnsi="Garamond" w:cs="Courier New"/>
                <w:bCs/>
                <w:highlight w:val="yellow"/>
                <w:lang w:val="en-US"/>
              </w:rPr>
              <w:t xml:space="preserve">" 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>/&gt;</w:t>
            </w:r>
          </w:p>
          <w:p w14:paraId="63AEE8C5" w14:textId="77777777" w:rsidR="00BC3AEE" w:rsidRPr="00BC3AEE" w:rsidRDefault="00BC3AEE" w:rsidP="00BC3AEE">
            <w:pPr>
              <w:overflowPunct w:val="0"/>
              <w:spacing w:after="0"/>
              <w:ind w:left="12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&lt;app99a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lvl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>="5n" v1="25.23d" v2="25.23d" v3="25.23d"/&gt;</w:t>
            </w:r>
          </w:p>
          <w:p w14:paraId="4824A65B" w14:textId="77777777" w:rsidR="00BC3AEE" w:rsidRPr="00BC3AEE" w:rsidRDefault="00BC3AEE" w:rsidP="00BC3AEE">
            <w:pPr>
              <w:overflowPunct w:val="0"/>
              <w:spacing w:after="0"/>
              <w:ind w:left="12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lastRenderedPageBreak/>
              <w:t>&lt;app100 day="DD" hour="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HH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"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gc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="5n" v9="25.23d" v10="25.23d" v11="25.23d" </w:t>
            </w:r>
          </w:p>
          <w:p w14:paraId="410ED44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v12="25.23d" v13="25.23d" v14="25.23d" v15="25.23d" </w:t>
            </w:r>
          </w:p>
          <w:p w14:paraId="70F1FB0F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v16="25.23d" v17="25.23d" v18="25.23d" v19="25.23d" </w:t>
            </w:r>
          </w:p>
          <w:p w14:paraId="0E395DCC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v20="25.23d" v21="25.23d" v22="25.23d" v23="25.23d" </w:t>
            </w:r>
          </w:p>
          <w:p w14:paraId="49D00B96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        v24="25.23d" v25="25.23d" v26="25.23d" v27="25.23d" v28="25.23d"/&gt;</w:t>
            </w:r>
          </w:p>
          <w:p w14:paraId="4D596756" w14:textId="77777777" w:rsidR="00BC3AEE" w:rsidRPr="00BC3AEE" w:rsidRDefault="00BC3AEE" w:rsidP="00BC3AEE">
            <w:pPr>
              <w:overflowPunct w:val="0"/>
              <w:spacing w:after="0"/>
              <w:ind w:left="1276" w:hanging="1276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&lt;app100a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gc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="5n" </w:t>
            </w:r>
            <w:proofErr w:type="spellStart"/>
            <w:r w:rsidRPr="00BC3AEE">
              <w:rPr>
                <w:rFonts w:ascii="Garamond" w:hAnsi="Garamond" w:cs="Courier New"/>
                <w:bCs/>
                <w:lang w:val="en-US" w:eastAsia="ru-RU"/>
              </w:rPr>
              <w:t>lvl</w:t>
            </w:r>
            <w:proofErr w:type="spellEnd"/>
            <w:r w:rsidRPr="00BC3AEE">
              <w:rPr>
                <w:rFonts w:ascii="Garamond" w:hAnsi="Garamond" w:cs="Courier New"/>
                <w:bCs/>
                <w:lang w:val="en-US" w:eastAsia="ru-RU"/>
              </w:rPr>
              <w:t>="5n" v1="25.23d" v2="25.23d" v3="25.23d" v4="25.23d" v5="25.23d" /&gt;</w:t>
            </w:r>
          </w:p>
          <w:p w14:paraId="79DE3304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  &lt;app100b </w:t>
            </w:r>
            <w:r w:rsidRPr="00BC3AEE">
              <w:rPr>
                <w:rFonts w:ascii="Garamond" w:hAnsi="Garamond" w:cs="Courier New"/>
                <w:bCs/>
                <w:lang w:val="en-US"/>
              </w:rPr>
              <w:t>v13="25.23d" v14="25.23d"</w:t>
            </w: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 /&gt;</w:t>
            </w:r>
          </w:p>
          <w:p w14:paraId="5C582C6B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val="en-US"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 xml:space="preserve">&lt;/package&gt; </w:t>
            </w:r>
          </w:p>
          <w:p w14:paraId="7577A974" w14:textId="77777777" w:rsidR="00BC3AEE" w:rsidRPr="003F1C2E" w:rsidRDefault="00BC3AEE" w:rsidP="00BC3AEE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3F1C2E">
              <w:rPr>
                <w:rFonts w:ascii="Garamond" w:hAnsi="Garamond"/>
                <w:color w:val="000000"/>
              </w:rPr>
              <w:t>…</w:t>
            </w:r>
          </w:p>
          <w:p w14:paraId="0AACB06B" w14:textId="77777777" w:rsidR="00BC3AEE" w:rsidRPr="00BC3AE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eastAsia="ru-RU"/>
              </w:rPr>
              <w:t>Пояснения и требования к параметрам:</w:t>
            </w:r>
          </w:p>
          <w:p w14:paraId="1DF8B44B" w14:textId="77777777" w:rsidR="00BC3AEE" w:rsidRPr="003F1C2E" w:rsidRDefault="00BC3AEE" w:rsidP="00BC3AEE">
            <w:pPr>
              <w:overflowPunct w:val="0"/>
              <w:spacing w:after="0"/>
              <w:contextualSpacing/>
              <w:jc w:val="both"/>
              <w:rPr>
                <w:rFonts w:ascii="Garamond" w:hAnsi="Garamond"/>
                <w:color w:val="000000"/>
              </w:rPr>
            </w:pPr>
            <w:r w:rsidRPr="003F1C2E">
              <w:rPr>
                <w:rFonts w:ascii="Garamond" w:hAnsi="Garamond"/>
                <w:color w:val="000000"/>
              </w:rPr>
              <w:t>…</w:t>
            </w:r>
          </w:p>
          <w:p w14:paraId="1521C1C8" w14:textId="6160A2E9" w:rsidR="00BC3AEE" w:rsidRDefault="00BC3AEE" w:rsidP="00BC3AEE">
            <w:pPr>
              <w:overflowPunct w:val="0"/>
              <w:spacing w:after="0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lang w:eastAsia="ru-RU"/>
              </w:rPr>
            </w:pPr>
            <w:r w:rsidRPr="00BC3AEE">
              <w:rPr>
                <w:rFonts w:ascii="Garamond" w:hAnsi="Garamond" w:cs="Courier New"/>
                <w:bCs/>
                <w:lang w:val="en-US" w:eastAsia="ru-RU"/>
              </w:rPr>
              <w:t>v</w:t>
            </w:r>
            <w:r w:rsidRPr="00BC3AEE">
              <w:rPr>
                <w:rFonts w:ascii="Garamond" w:hAnsi="Garamond" w:cs="Courier New"/>
                <w:bCs/>
                <w:lang w:eastAsia="ru-RU"/>
              </w:rPr>
              <w:t>7 – плата за иные услуги, оказание которых является неотъемлемой частью процесса поставки электрической энергии потребителям, руб./МВт∙ч;</w:t>
            </w:r>
          </w:p>
          <w:p w14:paraId="5C5F2A8F" w14:textId="248D5CE4" w:rsidR="0035148B" w:rsidRPr="00A0050D" w:rsidRDefault="0035148B" w:rsidP="0035148B">
            <w:pPr>
              <w:overflowPunct w:val="0"/>
              <w:spacing w:after="0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highlight w:val="yellow"/>
                <w:lang w:eastAsia="ru-RU"/>
              </w:rPr>
            </w:pPr>
            <w:r w:rsidRPr="00A0050D">
              <w:rPr>
                <w:rFonts w:ascii="Garamond" w:hAnsi="Garamond" w:cs="Courier New"/>
                <w:bCs/>
                <w:highlight w:val="yellow"/>
                <w:lang w:val="en-US" w:eastAsia="ru-RU"/>
              </w:rPr>
              <w:t>v</w:t>
            </w:r>
            <w:r w:rsidRPr="00A0050D">
              <w:rPr>
                <w:rFonts w:ascii="Garamond" w:hAnsi="Garamond" w:cs="Courier New"/>
                <w:bCs/>
                <w:highlight w:val="yellow"/>
                <w:lang w:eastAsia="ru-RU"/>
              </w:rPr>
              <w:t xml:space="preserve">23 – </w:t>
            </w:r>
            <w:r w:rsidR="007153BB">
              <w:rPr>
                <w:rFonts w:ascii="Garamond" w:hAnsi="Garamond" w:cs="Courier New"/>
                <w:bCs/>
                <w:highlight w:val="yellow"/>
                <w:lang w:eastAsia="ru-RU"/>
              </w:rPr>
              <w:t>п</w:t>
            </w:r>
            <w:r w:rsidRPr="00A0050D">
              <w:rPr>
                <w:rFonts w:ascii="Garamond" w:hAnsi="Garamond" w:cs="Courier New"/>
                <w:bCs/>
                <w:highlight w:val="yellow"/>
                <w:lang w:eastAsia="ru-RU"/>
              </w:rPr>
              <w:t>лата за услуги по управлению изменением режима потребления электрической энергии для потребителей, осуществляющих расчеты по первой</w:t>
            </w:r>
            <w:r w:rsidR="00607E62">
              <w:rPr>
                <w:rFonts w:ascii="Garamond" w:hAnsi="Garamond" w:cs="Courier New"/>
                <w:bCs/>
                <w:highlight w:val="yellow"/>
                <w:lang w:eastAsia="ru-RU"/>
              </w:rPr>
              <w:t xml:space="preserve"> и </w:t>
            </w:r>
            <w:r w:rsidRPr="00A0050D">
              <w:rPr>
                <w:rFonts w:ascii="Garamond" w:hAnsi="Garamond" w:cs="Courier New"/>
                <w:bCs/>
                <w:highlight w:val="yellow"/>
                <w:lang w:eastAsia="ru-RU"/>
              </w:rPr>
              <w:t>второй ценов</w:t>
            </w:r>
            <w:r w:rsidR="00607E62">
              <w:rPr>
                <w:rFonts w:ascii="Garamond" w:hAnsi="Garamond" w:cs="Courier New"/>
                <w:bCs/>
                <w:highlight w:val="yellow"/>
                <w:lang w:eastAsia="ru-RU"/>
              </w:rPr>
              <w:t>ым</w:t>
            </w:r>
            <w:r w:rsidRPr="00A0050D">
              <w:rPr>
                <w:rFonts w:ascii="Garamond" w:hAnsi="Garamond" w:cs="Courier New"/>
                <w:bCs/>
                <w:highlight w:val="yellow"/>
                <w:lang w:eastAsia="ru-RU"/>
              </w:rPr>
              <w:t xml:space="preserve"> категориям, руб./</w:t>
            </w:r>
            <w:proofErr w:type="spellStart"/>
            <w:r w:rsidRPr="00A0050D">
              <w:rPr>
                <w:rFonts w:ascii="Garamond" w:hAnsi="Garamond" w:cs="Courier New"/>
                <w:bCs/>
                <w:highlight w:val="yellow"/>
                <w:lang w:eastAsia="ru-RU"/>
              </w:rPr>
              <w:t>МВт·ч</w:t>
            </w:r>
            <w:proofErr w:type="spellEnd"/>
            <w:r w:rsidRPr="00A0050D">
              <w:rPr>
                <w:rFonts w:ascii="Garamond" w:hAnsi="Garamond" w:cs="Courier New"/>
                <w:bCs/>
                <w:highlight w:val="yellow"/>
                <w:lang w:eastAsia="ru-RU"/>
              </w:rPr>
              <w:t>;</w:t>
            </w:r>
          </w:p>
          <w:p w14:paraId="09BE1603" w14:textId="199D77EC" w:rsidR="0035148B" w:rsidRPr="0035148B" w:rsidRDefault="0035148B" w:rsidP="0035148B">
            <w:pPr>
              <w:overflowPunct w:val="0"/>
              <w:spacing w:after="0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highlight w:val="yellow"/>
                <w:lang w:eastAsia="ru-RU"/>
              </w:rPr>
            </w:pPr>
            <w:r w:rsidRPr="00A0050D">
              <w:rPr>
                <w:rFonts w:ascii="Garamond" w:hAnsi="Garamond" w:cs="Courier New"/>
                <w:bCs/>
                <w:highlight w:val="yellow"/>
                <w:lang w:val="en-US" w:eastAsia="ru-RU"/>
              </w:rPr>
              <w:t>v</w:t>
            </w:r>
            <w:r w:rsidRPr="00A0050D">
              <w:rPr>
                <w:rFonts w:ascii="Garamond" w:hAnsi="Garamond" w:cs="Courier New"/>
                <w:bCs/>
                <w:highlight w:val="yellow"/>
                <w:lang w:eastAsia="ru-RU"/>
              </w:rPr>
              <w:t xml:space="preserve">24 </w:t>
            </w:r>
            <w:r w:rsidRPr="00F21D4C">
              <w:rPr>
                <w:rFonts w:ascii="Garamond" w:hAnsi="Garamond" w:cs="Courier New"/>
                <w:bCs/>
                <w:highlight w:val="yellow"/>
                <w:lang w:eastAsia="ru-RU"/>
              </w:rPr>
              <w:t xml:space="preserve">– </w:t>
            </w:r>
            <w:r w:rsidR="007153BB">
              <w:rPr>
                <w:rFonts w:ascii="Garamond" w:hAnsi="Garamond" w:cs="Courier New"/>
                <w:bCs/>
                <w:highlight w:val="yellow"/>
                <w:lang w:eastAsia="ru-RU"/>
              </w:rPr>
              <w:t>п</w:t>
            </w:r>
            <w:r w:rsidRPr="00F21D4C">
              <w:rPr>
                <w:rFonts w:ascii="Garamond" w:hAnsi="Garamond" w:cs="Courier New"/>
                <w:bCs/>
                <w:highlight w:val="yellow"/>
                <w:lang w:eastAsia="ru-RU"/>
              </w:rPr>
              <w:t>лата за услуги по управлению изменением режима потребления электрической энергии для потребителей, осуществляющих расчеты по третьей</w:t>
            </w:r>
            <w:r w:rsidR="007153BB">
              <w:rPr>
                <w:rFonts w:ascii="Garamond" w:hAnsi="Garamond" w:cs="Courier New"/>
                <w:bCs/>
                <w:highlight w:val="yellow"/>
                <w:lang w:eastAsia="ru-RU"/>
              </w:rPr>
              <w:t xml:space="preserve"> – </w:t>
            </w:r>
            <w:r w:rsidRPr="00F21D4C">
              <w:rPr>
                <w:rFonts w:ascii="Garamond" w:hAnsi="Garamond" w:cs="Courier New"/>
                <w:bCs/>
                <w:highlight w:val="yellow"/>
                <w:lang w:eastAsia="ru-RU"/>
              </w:rPr>
              <w:t>шестой ценов</w:t>
            </w:r>
            <w:r w:rsidR="00607E62">
              <w:rPr>
                <w:rFonts w:ascii="Garamond" w:hAnsi="Garamond" w:cs="Courier New"/>
                <w:bCs/>
                <w:highlight w:val="yellow"/>
                <w:lang w:eastAsia="ru-RU"/>
              </w:rPr>
              <w:t>ым</w:t>
            </w:r>
            <w:r w:rsidRPr="00F21D4C">
              <w:rPr>
                <w:rFonts w:ascii="Garamond" w:hAnsi="Garamond" w:cs="Courier New"/>
                <w:bCs/>
                <w:highlight w:val="yellow"/>
                <w:lang w:eastAsia="ru-RU"/>
              </w:rPr>
              <w:t xml:space="preserve"> категориям, руб./МВт;</w:t>
            </w:r>
          </w:p>
          <w:p w14:paraId="48F83F9F" w14:textId="4B13C96E" w:rsidR="00BC3AEE" w:rsidRPr="003F1C2E" w:rsidRDefault="00BC3AEE" w:rsidP="00BC3AEE">
            <w:pPr>
              <w:widowControl w:val="0"/>
              <w:numPr>
                <w:ilvl w:val="1"/>
                <w:numId w:val="0"/>
              </w:numPr>
              <w:tabs>
                <w:tab w:val="num" w:pos="2302"/>
              </w:tabs>
              <w:spacing w:before="120" w:after="120" w:line="240" w:lineRule="auto"/>
              <w:jc w:val="both"/>
              <w:outlineLvl w:val="2"/>
              <w:rPr>
                <w:rFonts w:ascii="Garamond" w:hAnsi="Garamond"/>
                <w:color w:val="000000"/>
                <w:lang w:val="en-US"/>
              </w:rPr>
            </w:pPr>
            <w:r w:rsidRPr="003F1C2E">
              <w:rPr>
                <w:rFonts w:ascii="Garamond" w:hAnsi="Garamond"/>
                <w:color w:val="000000"/>
                <w:lang w:val="en-US"/>
              </w:rPr>
              <w:t>…</w:t>
            </w:r>
          </w:p>
        </w:tc>
      </w:tr>
    </w:tbl>
    <w:p w14:paraId="3F7FA41A" w14:textId="3F179D55" w:rsidR="00A837A6" w:rsidRPr="00BC3AEE" w:rsidRDefault="00A837A6" w:rsidP="00FD5ECC">
      <w:pPr>
        <w:widowControl w:val="0"/>
        <w:spacing w:after="0" w:line="240" w:lineRule="auto"/>
        <w:ind w:right="111"/>
        <w:rPr>
          <w:rFonts w:ascii="Garamond" w:hAnsi="Garamond" w:cs="Garamond"/>
          <w:b/>
          <w:bCs/>
          <w:sz w:val="26"/>
          <w:szCs w:val="26"/>
          <w:lang w:val="en-US"/>
        </w:rPr>
      </w:pPr>
    </w:p>
    <w:p w14:paraId="07FBA185" w14:textId="77777777" w:rsidR="00A837A6" w:rsidRPr="00BC3AEE" w:rsidRDefault="00A837A6">
      <w:pPr>
        <w:spacing w:after="160" w:line="259" w:lineRule="auto"/>
        <w:rPr>
          <w:rFonts w:ascii="Garamond" w:hAnsi="Garamond" w:cs="Garamond"/>
          <w:b/>
          <w:bCs/>
          <w:sz w:val="26"/>
          <w:szCs w:val="26"/>
          <w:lang w:val="en-US"/>
        </w:rPr>
      </w:pPr>
      <w:r w:rsidRPr="00BC3AEE">
        <w:rPr>
          <w:rFonts w:ascii="Garamond" w:hAnsi="Garamond" w:cs="Garamond"/>
          <w:b/>
          <w:bCs/>
          <w:sz w:val="26"/>
          <w:szCs w:val="26"/>
          <w:lang w:val="en-US"/>
        </w:rPr>
        <w:br w:type="page"/>
      </w:r>
    </w:p>
    <w:p w14:paraId="28E5F74B" w14:textId="5E8A1529" w:rsidR="00A837A6" w:rsidRPr="00446943" w:rsidRDefault="003F1C2E" w:rsidP="003F1C2E">
      <w:pPr>
        <w:keepNext/>
        <w:spacing w:before="240" w:after="60" w:line="240" w:lineRule="auto"/>
        <w:outlineLvl w:val="0"/>
        <w:rPr>
          <w:rFonts w:ascii="Garamond" w:hAnsi="Garamond" w:cs="Arial"/>
          <w:b/>
          <w:bCs/>
          <w:kern w:val="32"/>
          <w:lang w:eastAsia="ru-RU"/>
        </w:rPr>
      </w:pPr>
      <w:r>
        <w:rPr>
          <w:rFonts w:ascii="Garamond" w:hAnsi="Garamond" w:cs="Arial"/>
          <w:b/>
          <w:bCs/>
          <w:kern w:val="32"/>
          <w:lang w:eastAsia="ru-RU"/>
        </w:rPr>
        <w:lastRenderedPageBreak/>
        <w:t>Действующая редакция</w:t>
      </w:r>
    </w:p>
    <w:bookmarkEnd w:id="0"/>
    <w:bookmarkEnd w:id="1"/>
    <w:bookmarkEnd w:id="2"/>
    <w:bookmarkEnd w:id="3"/>
    <w:bookmarkEnd w:id="4"/>
    <w:bookmarkStart w:id="5" w:name="_MON_1770729286"/>
    <w:bookmarkEnd w:id="5"/>
    <w:p w14:paraId="24D1746C" w14:textId="77777777" w:rsidR="00A837A6" w:rsidRDefault="00A837A6" w:rsidP="00A837A6">
      <w:pPr>
        <w:jc w:val="both"/>
        <w:rPr>
          <w:iCs/>
          <w:sz w:val="20"/>
        </w:rPr>
      </w:pPr>
      <w:r>
        <w:rPr>
          <w:b/>
          <w:iCs/>
          <w:sz w:val="26"/>
          <w:szCs w:val="26"/>
        </w:rPr>
        <w:object w:dxaOrig="21119" w:dyaOrig="5119" w14:anchorId="4E04AF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1.15pt;height:177.3pt" o:ole="">
            <v:imagedata r:id="rId8" o:title=""/>
          </v:shape>
          <o:OLEObject Type="Embed" ProgID="Excel.Sheet.8" ShapeID="_x0000_i1025" DrawAspect="Content" ObjectID="_1775077087" r:id="rId9"/>
        </w:object>
      </w:r>
      <w:r>
        <w:rPr>
          <w:sz w:val="20"/>
        </w:rPr>
        <w:t>Для неценовых зон оптового рынка в указанных столбцах заполняется следующая информация:</w:t>
      </w:r>
    </w:p>
    <w:p w14:paraId="126C2609" w14:textId="77777777" w:rsidR="00A837A6" w:rsidRDefault="00A837A6" w:rsidP="00A837A6">
      <w:pPr>
        <w:ind w:left="880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Сбытовая надбавка гарантирующего поставщика (ЭСО, ЭСК) для сетевых организаций, покупающих электрическую энергию для компенсации потерь электрической энергии в пределах норматива технологических потерь, руб./МВт∙ч.</w:t>
      </w:r>
    </w:p>
    <w:p w14:paraId="189C5A47" w14:textId="2C69FAA2" w:rsidR="00607E62" w:rsidRPr="00607E62" w:rsidRDefault="00A837A6" w:rsidP="00607E62">
      <w:pPr>
        <w:ind w:left="880"/>
        <w:jc w:val="both"/>
        <w:rPr>
          <w:sz w:val="20"/>
        </w:rPr>
      </w:pPr>
      <w:r>
        <w:rPr>
          <w:sz w:val="20"/>
          <w:vertAlign w:val="superscript"/>
        </w:rPr>
        <w:t>2)</w:t>
      </w:r>
      <w:r>
        <w:rPr>
          <w:sz w:val="20"/>
        </w:rPr>
        <w:t xml:space="preserve"> Сбытовая надбавка гарантирующего поставщика (ЭСО, ЭСК), учитываемая в стоимости электрической энергии (мощности), по следующим группам (подгруппам) потребителей, руб./МВт∙ч.</w:t>
      </w:r>
      <w:r w:rsidR="003B6E0B" w:rsidRPr="003B6E0B">
        <w:rPr>
          <w:sz w:val="24"/>
          <w:szCs w:val="24"/>
        </w:rPr>
        <w:t xml:space="preserve"> </w:t>
      </w:r>
    </w:p>
    <w:p w14:paraId="73FEC62B" w14:textId="77777777" w:rsidR="00607E62" w:rsidRPr="003B6E0B" w:rsidRDefault="00607E62" w:rsidP="00607E62">
      <w:pPr>
        <w:keepNext/>
        <w:spacing w:before="240" w:after="60" w:line="240" w:lineRule="auto"/>
        <w:outlineLvl w:val="0"/>
        <w:rPr>
          <w:sz w:val="24"/>
          <w:szCs w:val="24"/>
        </w:rPr>
      </w:pPr>
      <w:r>
        <w:rPr>
          <w:rFonts w:ascii="Garamond" w:hAnsi="Garamond" w:cs="Arial"/>
          <w:b/>
          <w:bCs/>
          <w:kern w:val="32"/>
          <w:sz w:val="24"/>
          <w:szCs w:val="24"/>
          <w:lang w:eastAsia="ru-RU"/>
        </w:rPr>
        <w:lastRenderedPageBreak/>
        <w:t>П</w:t>
      </w:r>
      <w:r w:rsidRPr="003B6E0B">
        <w:rPr>
          <w:rFonts w:ascii="Garamond" w:hAnsi="Garamond" w:cs="Arial"/>
          <w:b/>
          <w:bCs/>
          <w:kern w:val="32"/>
          <w:sz w:val="24"/>
          <w:szCs w:val="24"/>
          <w:lang w:eastAsia="ru-RU"/>
        </w:rPr>
        <w:t>р</w:t>
      </w:r>
      <w:bookmarkStart w:id="6" w:name="_GoBack"/>
      <w:bookmarkEnd w:id="6"/>
      <w:r w:rsidRPr="003B6E0B">
        <w:rPr>
          <w:rFonts w:ascii="Garamond" w:hAnsi="Garamond" w:cs="Arial"/>
          <w:b/>
          <w:bCs/>
          <w:kern w:val="32"/>
          <w:sz w:val="24"/>
          <w:szCs w:val="24"/>
          <w:lang w:eastAsia="ru-RU"/>
        </w:rPr>
        <w:t xml:space="preserve">едлагаемая редакция </w:t>
      </w:r>
      <w:r w:rsidRPr="003B6E0B">
        <w:rPr>
          <w:sz w:val="24"/>
          <w:szCs w:val="24"/>
        </w:rPr>
        <w:t xml:space="preserve">  </w:t>
      </w:r>
    </w:p>
    <w:p w14:paraId="1C191615" w14:textId="3D963AC6" w:rsidR="00D271B7" w:rsidRPr="00607E62" w:rsidRDefault="00607E62" w:rsidP="00607E62">
      <w:pPr>
        <w:jc w:val="both"/>
        <w:rPr>
          <w:sz w:val="20"/>
        </w:rPr>
      </w:pPr>
      <w:r>
        <w:rPr>
          <w:noProof/>
          <w:lang w:eastAsia="ru-RU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394572E2" wp14:editId="7D081904">
                <wp:simplePos x="0" y="0"/>
                <wp:positionH relativeFrom="column">
                  <wp:posOffset>96</wp:posOffset>
                </wp:positionH>
                <wp:positionV relativeFrom="paragraph">
                  <wp:posOffset>295311</wp:posOffset>
                </wp:positionV>
                <wp:extent cx="1147313" cy="60385"/>
                <wp:effectExtent l="57150" t="95250" r="91440" b="130175"/>
                <wp:wrapNone/>
                <wp:docPr id="1" name="Рукописный ввод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147313" cy="603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8F0AC" id="Рукописный ввод 15" o:spid="_x0000_s1026" type="#_x0000_t75" style="position:absolute;margin-left:-2.85pt;margin-top:17.6pt;width:96.05pt;height:1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">
                <v:imagedata r:id="rId11" o:title="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33859D6D" wp14:editId="27F51CA4">
                <wp:simplePos x="0" y="0"/>
                <wp:positionH relativeFrom="column">
                  <wp:posOffset>5639435</wp:posOffset>
                </wp:positionH>
                <wp:positionV relativeFrom="paragraph">
                  <wp:posOffset>182880</wp:posOffset>
                </wp:positionV>
                <wp:extent cx="3369310" cy="49530"/>
                <wp:effectExtent l="57150" t="95250" r="97790" b="121920"/>
                <wp:wrapNone/>
                <wp:docPr id="2" name="Рукописный ввод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369310" cy="4953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74F65E" id="Рукописный ввод 13" o:spid="_x0000_s1026" type="#_x0000_t75" style="position:absolute;margin-left:441.2pt;margin-top:8.75pt;width:270.95pt;height:15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">
                <v:imagedata r:id="rId13" o:title="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48C7CB6A" wp14:editId="0DDA5C9C">
                <wp:simplePos x="0" y="0"/>
                <wp:positionH relativeFrom="column">
                  <wp:posOffset>7428230</wp:posOffset>
                </wp:positionH>
                <wp:positionV relativeFrom="paragraph">
                  <wp:posOffset>976630</wp:posOffset>
                </wp:positionV>
                <wp:extent cx="852170" cy="1494155"/>
                <wp:effectExtent l="76200" t="114300" r="62230" b="125095"/>
                <wp:wrapNone/>
                <wp:docPr id="1211862516" name="Рукописный ввод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852170" cy="149415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3B4BDC" id="Рукописный ввод 2" o:spid="_x0000_s1026" type="#_x0000_t75" style="position:absolute;margin-left:582.05pt;margin-top:71.25pt;width:72.75pt;height:12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">
                <v:imagedata r:id="rId15" o:title="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5152AC79" wp14:editId="6BAF70E6">
                <wp:simplePos x="0" y="0"/>
                <wp:positionH relativeFrom="column">
                  <wp:posOffset>8372030</wp:posOffset>
                </wp:positionH>
                <wp:positionV relativeFrom="paragraph">
                  <wp:posOffset>964980</wp:posOffset>
                </wp:positionV>
                <wp:extent cx="717840" cy="1544760"/>
                <wp:effectExtent l="76200" t="95250" r="82550" b="132080"/>
                <wp:wrapNone/>
                <wp:docPr id="1494730735" name="Рукописный ввод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17840" cy="1544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6D61A1" id="Рукописный ввод 3" o:spid="_x0000_s1026" type="#_x0000_t75" style="position:absolute;margin-left:656.35pt;margin-top:70.35pt;width:62.2pt;height:133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">
                <v:imagedata r:id="rId17" o:title=""/>
              </v:shape>
            </w:pict>
          </mc:Fallback>
        </mc:AlternateContent>
      </w:r>
      <w:r w:rsidRPr="00861A76">
        <w:rPr>
          <w:noProof/>
          <w:lang w:eastAsia="ru-RU"/>
        </w:rPr>
        <w:drawing>
          <wp:inline distT="0" distB="0" distL="0" distR="0" wp14:anchorId="448B2AAE" wp14:editId="29F12A42">
            <wp:extent cx="9161780" cy="2935788"/>
            <wp:effectExtent l="0" t="0" r="127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703" cy="293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0EC63" w14:textId="77777777" w:rsidR="00D271B7" w:rsidRDefault="00D271B7" w:rsidP="00D271B7">
      <w:pPr>
        <w:jc w:val="both"/>
        <w:rPr>
          <w:iCs/>
          <w:sz w:val="20"/>
        </w:rPr>
      </w:pPr>
      <w:r>
        <w:rPr>
          <w:sz w:val="20"/>
        </w:rPr>
        <w:t>Для неценовых зон оптового рынка в указанных столбцах заполняется следующая информация:</w:t>
      </w:r>
    </w:p>
    <w:p w14:paraId="4C2953C0" w14:textId="77777777" w:rsidR="00D271B7" w:rsidRDefault="00D271B7" w:rsidP="00D271B7">
      <w:pPr>
        <w:ind w:left="880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Сбытовая надбавка гарантирующего поставщика (ЭСО, ЭСК) для сетевых организаций, покупающих электрическую энергию для компенсации потерь электрической энергии в пределах норматива технологических потерь, руб./МВт∙ч.</w:t>
      </w:r>
    </w:p>
    <w:p w14:paraId="687ED905" w14:textId="77777777" w:rsidR="00D271B7" w:rsidRDefault="00D271B7" w:rsidP="00D271B7">
      <w:pPr>
        <w:ind w:left="880"/>
        <w:jc w:val="both"/>
        <w:rPr>
          <w:sz w:val="20"/>
        </w:rPr>
      </w:pPr>
      <w:r>
        <w:rPr>
          <w:sz w:val="20"/>
          <w:vertAlign w:val="superscript"/>
        </w:rPr>
        <w:t>2)</w:t>
      </w:r>
      <w:r>
        <w:rPr>
          <w:sz w:val="20"/>
        </w:rPr>
        <w:t xml:space="preserve"> Сбытовая надбавка гарантирующего поставщика (ЭСО, ЭСК), учитываемая в стоимости электрической энергии (мощности), по следующим группам (подгруппам) потребителей, руб./МВт∙ч.</w:t>
      </w:r>
    </w:p>
    <w:p w14:paraId="655880B6" w14:textId="7BE7B69E" w:rsidR="00D271B7" w:rsidRDefault="00D271B7" w:rsidP="007153BB">
      <w:pPr>
        <w:ind w:left="851"/>
        <w:jc w:val="both"/>
        <w:rPr>
          <w:sz w:val="20"/>
        </w:rPr>
      </w:pPr>
      <w:r w:rsidRPr="009B2304">
        <w:rPr>
          <w:sz w:val="20"/>
          <w:highlight w:val="yellow"/>
          <w:vertAlign w:val="superscript"/>
        </w:rPr>
        <w:t>3)</w:t>
      </w:r>
      <w:r w:rsidRPr="009B2304">
        <w:rPr>
          <w:sz w:val="20"/>
          <w:highlight w:val="yellow"/>
        </w:rPr>
        <w:t xml:space="preserve"> Для неценовых зон оптового рынка не заполняется</w:t>
      </w:r>
      <w:r w:rsidR="007153BB">
        <w:rPr>
          <w:sz w:val="20"/>
        </w:rPr>
        <w:t>.</w:t>
      </w:r>
    </w:p>
    <w:p w14:paraId="0F4EB58A" w14:textId="77777777" w:rsidR="00D271B7" w:rsidRPr="00597D6B" w:rsidRDefault="00D271B7" w:rsidP="00D271B7">
      <w:pPr>
        <w:spacing w:after="160" w:line="259" w:lineRule="auto"/>
        <w:rPr>
          <w:sz w:val="20"/>
          <w:highlight w:val="yellow"/>
        </w:rPr>
      </w:pPr>
    </w:p>
    <w:p w14:paraId="1F445045" w14:textId="4EFE4209" w:rsidR="00A837A6" w:rsidRDefault="00A837A6">
      <w:pPr>
        <w:spacing w:after="160" w:line="259" w:lineRule="auto"/>
        <w:rPr>
          <w:rFonts w:ascii="Garamond" w:hAnsi="Garamond"/>
        </w:rPr>
      </w:pPr>
    </w:p>
    <w:sectPr w:rsidR="00A837A6" w:rsidSect="003B6E0B">
      <w:footerReference w:type="even" r:id="rId19"/>
      <w:footerReference w:type="default" r:id="rId20"/>
      <w:pgSz w:w="16838" w:h="11906" w:orient="landscape"/>
      <w:pgMar w:top="1134" w:right="851" w:bottom="1134" w:left="130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50D66" w14:textId="77777777" w:rsidR="00545294" w:rsidRDefault="00545294">
      <w:pPr>
        <w:spacing w:after="0" w:line="240" w:lineRule="auto"/>
      </w:pPr>
      <w:r>
        <w:separator/>
      </w:r>
    </w:p>
  </w:endnote>
  <w:endnote w:type="continuationSeparator" w:id="0">
    <w:p w14:paraId="45CA95DF" w14:textId="77777777" w:rsidR="00545294" w:rsidRDefault="00545294">
      <w:pPr>
        <w:spacing w:after="0" w:line="240" w:lineRule="auto"/>
      </w:pPr>
      <w:r>
        <w:continuationSeparator/>
      </w:r>
    </w:p>
  </w:endnote>
  <w:endnote w:type="continuationNotice" w:id="1">
    <w:p w14:paraId="61F8B8C9" w14:textId="77777777" w:rsidR="00545294" w:rsidRDefault="005452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1A795" w14:textId="77777777" w:rsidR="00AA1B08" w:rsidRDefault="00AA1B08">
    <w:pPr>
      <w:pStyle w:val="aff"/>
      <w:framePr w:wrap="around" w:vAnchor="text" w:hAnchor="margin" w:xAlign="right" w:y="1"/>
      <w:rPr>
        <w:rStyle w:val="afff4"/>
      </w:rPr>
    </w:pPr>
    <w:r>
      <w:rPr>
        <w:rStyle w:val="afff4"/>
      </w:rPr>
      <w:fldChar w:fldCharType="begin"/>
    </w:r>
    <w:r>
      <w:rPr>
        <w:rStyle w:val="afff4"/>
      </w:rPr>
      <w:instrText xml:space="preserve">PAGE  </w:instrText>
    </w:r>
    <w:r>
      <w:rPr>
        <w:rStyle w:val="afff4"/>
      </w:rPr>
      <w:fldChar w:fldCharType="end"/>
    </w:r>
  </w:p>
  <w:p w14:paraId="1F46B275" w14:textId="77777777" w:rsidR="00AA1B08" w:rsidRDefault="00AA1B08">
    <w:pPr>
      <w:pStyle w:val="a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B63CC" w14:textId="66F4B3AE" w:rsidR="00AA1B08" w:rsidRDefault="00AA1B08">
    <w:pPr>
      <w:pStyle w:val="aff"/>
      <w:framePr w:wrap="around" w:vAnchor="text" w:hAnchor="margin" w:xAlign="right" w:y="1"/>
      <w:rPr>
        <w:rStyle w:val="afff4"/>
        <w:rFonts w:ascii="Garamond" w:hAnsi="Garamond"/>
      </w:rPr>
    </w:pPr>
    <w:r>
      <w:rPr>
        <w:rStyle w:val="afff4"/>
        <w:rFonts w:ascii="Garamond" w:hAnsi="Garamond"/>
      </w:rPr>
      <w:fldChar w:fldCharType="begin"/>
    </w:r>
    <w:r>
      <w:rPr>
        <w:rStyle w:val="afff4"/>
        <w:rFonts w:ascii="Garamond" w:hAnsi="Garamond"/>
      </w:rPr>
      <w:instrText xml:space="preserve">PAGE  </w:instrText>
    </w:r>
    <w:r>
      <w:rPr>
        <w:rStyle w:val="afff4"/>
        <w:rFonts w:ascii="Garamond" w:hAnsi="Garamond"/>
      </w:rPr>
      <w:fldChar w:fldCharType="separate"/>
    </w:r>
    <w:r w:rsidR="007153BB">
      <w:rPr>
        <w:rStyle w:val="afff4"/>
        <w:rFonts w:ascii="Garamond" w:hAnsi="Garamond"/>
        <w:noProof/>
      </w:rPr>
      <w:t>2</w:t>
    </w:r>
    <w:r>
      <w:rPr>
        <w:rStyle w:val="afff4"/>
        <w:rFonts w:ascii="Garamond" w:hAnsi="Garamond"/>
      </w:rPr>
      <w:fldChar w:fldCharType="end"/>
    </w:r>
  </w:p>
  <w:p w14:paraId="2140304D" w14:textId="77777777" w:rsidR="00AA1B08" w:rsidRDefault="00AA1B08" w:rsidP="003B6E0B">
    <w:pPr>
      <w:pStyle w:val="af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9D7B2" w14:textId="77777777" w:rsidR="00545294" w:rsidRDefault="00545294">
      <w:pPr>
        <w:spacing w:after="0" w:line="240" w:lineRule="auto"/>
      </w:pPr>
      <w:r>
        <w:separator/>
      </w:r>
    </w:p>
  </w:footnote>
  <w:footnote w:type="continuationSeparator" w:id="0">
    <w:p w14:paraId="23C401CD" w14:textId="77777777" w:rsidR="00545294" w:rsidRDefault="00545294">
      <w:pPr>
        <w:spacing w:after="0" w:line="240" w:lineRule="auto"/>
      </w:pPr>
      <w:r>
        <w:continuationSeparator/>
      </w:r>
    </w:p>
  </w:footnote>
  <w:footnote w:type="continuationNotice" w:id="1">
    <w:p w14:paraId="7532DBAB" w14:textId="77777777" w:rsidR="00545294" w:rsidRDefault="0054529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5B6563"/>
    <w:multiLevelType w:val="multilevel"/>
    <w:tmpl w:val="DA1A9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Garamond" w:hAnsi="Garamond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3E16F09"/>
    <w:multiLevelType w:val="hybridMultilevel"/>
    <w:tmpl w:val="04A21A3E"/>
    <w:styleLink w:val="1ai1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F1F84"/>
    <w:multiLevelType w:val="multilevel"/>
    <w:tmpl w:val="7A628DE2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F1F29"/>
    <w:multiLevelType w:val="multilevel"/>
    <w:tmpl w:val="B08A341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32262A"/>
    <w:multiLevelType w:val="hybridMultilevel"/>
    <w:tmpl w:val="AD982FA0"/>
    <w:lvl w:ilvl="0" w:tplc="4E0A5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177A0B"/>
    <w:multiLevelType w:val="multilevel"/>
    <w:tmpl w:val="F6C20C9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9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B25FBF"/>
    <w:multiLevelType w:val="multilevel"/>
    <w:tmpl w:val="818C3A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E97ADC"/>
    <w:multiLevelType w:val="hybridMultilevel"/>
    <w:tmpl w:val="12D83BB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322F1"/>
    <w:multiLevelType w:val="hybridMultilevel"/>
    <w:tmpl w:val="73E6A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8871AD"/>
    <w:multiLevelType w:val="hybridMultilevel"/>
    <w:tmpl w:val="AA249E98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eastAsia="Helvetica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14CC1D2E"/>
    <w:multiLevelType w:val="multilevel"/>
    <w:tmpl w:val="61F4242C"/>
    <w:lvl w:ilvl="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5" w15:restartNumberingAfterBreak="0">
    <w:nsid w:val="19074661"/>
    <w:multiLevelType w:val="hybridMultilevel"/>
    <w:tmpl w:val="6360F626"/>
    <w:lvl w:ilvl="0" w:tplc="FFFFFFFF">
      <w:start w:val="1"/>
      <w:numFmt w:val="bullet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6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EE4046"/>
    <w:multiLevelType w:val="multilevel"/>
    <w:tmpl w:val="459C0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18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1D8D6AFE"/>
    <w:multiLevelType w:val="hybridMultilevel"/>
    <w:tmpl w:val="783CF906"/>
    <w:lvl w:ilvl="0" w:tplc="8ECE214C">
      <w:start w:val="1"/>
      <w:numFmt w:val="bullet"/>
      <w:pStyle w:val="a1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ECE214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976946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CCB287D"/>
    <w:multiLevelType w:val="multilevel"/>
    <w:tmpl w:val="4238AAF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russianLower"/>
      <w:lvlText w:val="%2)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24" w15:restartNumberingAfterBreak="0">
    <w:nsid w:val="2FD81C75"/>
    <w:multiLevelType w:val="hybridMultilevel"/>
    <w:tmpl w:val="55761C1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FD4912"/>
    <w:multiLevelType w:val="hybridMultilevel"/>
    <w:tmpl w:val="D98A020C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34E165B8"/>
    <w:multiLevelType w:val="multilevel"/>
    <w:tmpl w:val="777C4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27" w15:restartNumberingAfterBreak="0">
    <w:nsid w:val="376718A2"/>
    <w:multiLevelType w:val="hybridMultilevel"/>
    <w:tmpl w:val="768C5BF0"/>
    <w:lvl w:ilvl="0" w:tplc="64DEF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6527FDA" w:tentative="1">
      <w:start w:val="1"/>
      <w:numFmt w:val="lowerLetter"/>
      <w:pStyle w:val="-1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48A7A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E8C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0AC114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6AC5E7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896EC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D945F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8FCC7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9EC569C"/>
    <w:multiLevelType w:val="multilevel"/>
    <w:tmpl w:val="223A969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9" w15:restartNumberingAfterBreak="0">
    <w:nsid w:val="3DA061E4"/>
    <w:multiLevelType w:val="multilevel"/>
    <w:tmpl w:val="459C0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30" w15:restartNumberingAfterBreak="0">
    <w:nsid w:val="404B51C7"/>
    <w:multiLevelType w:val="hybridMultilevel"/>
    <w:tmpl w:val="D77C5DC4"/>
    <w:styleLink w:val="1111111"/>
    <w:lvl w:ilvl="0" w:tplc="AFC4707E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1" w15:restartNumberingAfterBreak="0">
    <w:nsid w:val="41B27C69"/>
    <w:multiLevelType w:val="multilevel"/>
    <w:tmpl w:val="8A2C53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077E43"/>
    <w:multiLevelType w:val="multilevel"/>
    <w:tmpl w:val="58DEC632"/>
    <w:lvl w:ilvl="0">
      <w:start w:val="1"/>
      <w:numFmt w:val="decimal"/>
      <w:lvlText w:val="%1.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3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54AC0F9A"/>
    <w:multiLevelType w:val="multilevel"/>
    <w:tmpl w:val="8A2C53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B94CF0"/>
    <w:multiLevelType w:val="multilevel"/>
    <w:tmpl w:val="92C29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" w:hint="default"/>
      </w:rPr>
    </w:lvl>
    <w:lvl w:ilvl="1">
      <w:start w:val="1"/>
      <w:numFmt w:val="decimal"/>
      <w:lvlText w:val="4.%2."/>
      <w:lvlJc w:val="left"/>
      <w:pPr>
        <w:tabs>
          <w:tab w:val="num" w:pos="786"/>
        </w:tabs>
        <w:ind w:left="786" w:hanging="360"/>
      </w:pPr>
      <w:rPr>
        <w:rFonts w:cs="Courier"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Courier" w:hint="default"/>
      </w:rPr>
    </w:lvl>
  </w:abstractNum>
  <w:abstractNum w:abstractNumId="36" w15:restartNumberingAfterBreak="0">
    <w:nsid w:val="576D3F26"/>
    <w:multiLevelType w:val="multilevel"/>
    <w:tmpl w:val="F6C20C9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37" w15:restartNumberingAfterBreak="0">
    <w:nsid w:val="58FC0AD2"/>
    <w:multiLevelType w:val="multilevel"/>
    <w:tmpl w:val="825A5F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597877"/>
    <w:multiLevelType w:val="multilevel"/>
    <w:tmpl w:val="818C3A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E00669C"/>
    <w:multiLevelType w:val="multilevel"/>
    <w:tmpl w:val="FB8A92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40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41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0A0A3C"/>
    <w:multiLevelType w:val="multilevel"/>
    <w:tmpl w:val="825A5F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65DD0A0F"/>
    <w:multiLevelType w:val="multilevel"/>
    <w:tmpl w:val="363E3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79B683B"/>
    <w:multiLevelType w:val="multilevel"/>
    <w:tmpl w:val="E7E4B8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6" w15:restartNumberingAfterBreak="0">
    <w:nsid w:val="72D94C63"/>
    <w:multiLevelType w:val="multilevel"/>
    <w:tmpl w:val="92C29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" w:hint="default"/>
      </w:rPr>
    </w:lvl>
    <w:lvl w:ilvl="1">
      <w:start w:val="1"/>
      <w:numFmt w:val="decimal"/>
      <w:lvlText w:val="4.%2."/>
      <w:lvlJc w:val="left"/>
      <w:pPr>
        <w:tabs>
          <w:tab w:val="num" w:pos="786"/>
        </w:tabs>
        <w:ind w:left="786" w:hanging="360"/>
      </w:pPr>
      <w:rPr>
        <w:rFonts w:cs="Courier"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Courier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Courier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Courier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Courier" w:hint="default"/>
      </w:rPr>
    </w:lvl>
  </w:abstractNum>
  <w:abstractNum w:abstractNumId="47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7AC1171D"/>
    <w:multiLevelType w:val="hybridMultilevel"/>
    <w:tmpl w:val="CABE865C"/>
    <w:styleLink w:val="11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120843"/>
    <w:multiLevelType w:val="multilevel"/>
    <w:tmpl w:val="503EAAFE"/>
    <w:lvl w:ilvl="0">
      <w:start w:val="2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21"/>
  </w:num>
  <w:num w:numId="2">
    <w:abstractNumId w:val="5"/>
  </w:num>
  <w:num w:numId="3">
    <w:abstractNumId w:val="40"/>
  </w:num>
  <w:num w:numId="4">
    <w:abstractNumId w:val="47"/>
  </w:num>
  <w:num w:numId="5">
    <w:abstractNumId w:val="16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9"/>
  </w:num>
  <w:num w:numId="9">
    <w:abstractNumId w:val="22"/>
  </w:num>
  <w:num w:numId="10">
    <w:abstractNumId w:val="18"/>
  </w:num>
  <w:num w:numId="11">
    <w:abstractNumId w:val="43"/>
  </w:num>
  <w:num w:numId="12">
    <w:abstractNumId w:val="20"/>
  </w:num>
  <w:num w:numId="13">
    <w:abstractNumId w:val="24"/>
  </w:num>
  <w:num w:numId="14">
    <w:abstractNumId w:val="11"/>
  </w:num>
  <w:num w:numId="15">
    <w:abstractNumId w:val="6"/>
  </w:num>
  <w:num w:numId="16">
    <w:abstractNumId w:val="39"/>
  </w:num>
  <w:num w:numId="17">
    <w:abstractNumId w:val="37"/>
  </w:num>
  <w:num w:numId="18">
    <w:abstractNumId w:val="29"/>
  </w:num>
  <w:num w:numId="19">
    <w:abstractNumId w:val="35"/>
  </w:num>
  <w:num w:numId="20">
    <w:abstractNumId w:val="38"/>
  </w:num>
  <w:num w:numId="21">
    <w:abstractNumId w:val="34"/>
  </w:num>
  <w:num w:numId="22">
    <w:abstractNumId w:val="42"/>
  </w:num>
  <w:num w:numId="23">
    <w:abstractNumId w:val="17"/>
  </w:num>
  <w:num w:numId="24">
    <w:abstractNumId w:val="46"/>
  </w:num>
  <w:num w:numId="25">
    <w:abstractNumId w:val="10"/>
  </w:num>
  <w:num w:numId="26">
    <w:abstractNumId w:val="31"/>
  </w:num>
  <w:num w:numId="27">
    <w:abstractNumId w:val="30"/>
  </w:num>
  <w:num w:numId="28">
    <w:abstractNumId w:val="3"/>
  </w:num>
  <w:num w:numId="29">
    <w:abstractNumId w:val="48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3"/>
  </w:num>
  <w:num w:numId="33">
    <w:abstractNumId w:val="27"/>
  </w:num>
  <w:num w:numId="34">
    <w:abstractNumId w:val="25"/>
  </w:num>
  <w:num w:numId="35">
    <w:abstractNumId w:val="19"/>
  </w:num>
  <w:num w:numId="36">
    <w:abstractNumId w:val="36"/>
  </w:num>
  <w:num w:numId="37">
    <w:abstractNumId w:val="15"/>
  </w:num>
  <w:num w:numId="38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14"/>
  </w:num>
  <w:num w:numId="43">
    <w:abstractNumId w:val="7"/>
  </w:num>
  <w:num w:numId="44">
    <w:abstractNumId w:val="8"/>
  </w:num>
  <w:num w:numId="45">
    <w:abstractNumId w:val="26"/>
  </w:num>
  <w:num w:numId="46">
    <w:abstractNumId w:val="44"/>
  </w:num>
  <w:num w:numId="47">
    <w:abstractNumId w:val="4"/>
  </w:num>
  <w:num w:numId="48">
    <w:abstractNumId w:val="49"/>
  </w:num>
  <w:num w:numId="49">
    <w:abstractNumId w:val="4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F1"/>
    <w:rsid w:val="00007AAC"/>
    <w:rsid w:val="00012A9C"/>
    <w:rsid w:val="0002010F"/>
    <w:rsid w:val="000268B6"/>
    <w:rsid w:val="00033C21"/>
    <w:rsid w:val="000345DF"/>
    <w:rsid w:val="00043547"/>
    <w:rsid w:val="00045986"/>
    <w:rsid w:val="000514FD"/>
    <w:rsid w:val="00057928"/>
    <w:rsid w:val="000656BC"/>
    <w:rsid w:val="00070206"/>
    <w:rsid w:val="0007355E"/>
    <w:rsid w:val="0008606F"/>
    <w:rsid w:val="000870C5"/>
    <w:rsid w:val="000A4645"/>
    <w:rsid w:val="000B7A12"/>
    <w:rsid w:val="000C1216"/>
    <w:rsid w:val="000C2E0A"/>
    <w:rsid w:val="000D00BF"/>
    <w:rsid w:val="000D07A6"/>
    <w:rsid w:val="000D1B77"/>
    <w:rsid w:val="000D7721"/>
    <w:rsid w:val="000E24B5"/>
    <w:rsid w:val="000E68DB"/>
    <w:rsid w:val="001035C9"/>
    <w:rsid w:val="00106BD4"/>
    <w:rsid w:val="00114703"/>
    <w:rsid w:val="00121CC7"/>
    <w:rsid w:val="001272C6"/>
    <w:rsid w:val="00144717"/>
    <w:rsid w:val="00150ABA"/>
    <w:rsid w:val="00151AE5"/>
    <w:rsid w:val="00156F82"/>
    <w:rsid w:val="00157F27"/>
    <w:rsid w:val="00163808"/>
    <w:rsid w:val="00171821"/>
    <w:rsid w:val="00173009"/>
    <w:rsid w:val="001800E0"/>
    <w:rsid w:val="0018333B"/>
    <w:rsid w:val="0019571D"/>
    <w:rsid w:val="00197ADD"/>
    <w:rsid w:val="001A57AD"/>
    <w:rsid w:val="001B04F9"/>
    <w:rsid w:val="001B41DA"/>
    <w:rsid w:val="001B6B39"/>
    <w:rsid w:val="001C7718"/>
    <w:rsid w:val="001D0C2F"/>
    <w:rsid w:val="001D0E9E"/>
    <w:rsid w:val="001E29BB"/>
    <w:rsid w:val="001F6FEB"/>
    <w:rsid w:val="002018D0"/>
    <w:rsid w:val="00203AA0"/>
    <w:rsid w:val="00203BD1"/>
    <w:rsid w:val="002101F1"/>
    <w:rsid w:val="002135E0"/>
    <w:rsid w:val="00214233"/>
    <w:rsid w:val="0022315C"/>
    <w:rsid w:val="002233CB"/>
    <w:rsid w:val="002272B3"/>
    <w:rsid w:val="002322AC"/>
    <w:rsid w:val="002510F2"/>
    <w:rsid w:val="0025602C"/>
    <w:rsid w:val="00257FC7"/>
    <w:rsid w:val="00262DCC"/>
    <w:rsid w:val="00270384"/>
    <w:rsid w:val="002707BD"/>
    <w:rsid w:val="00273AED"/>
    <w:rsid w:val="00276CFB"/>
    <w:rsid w:val="00277BBC"/>
    <w:rsid w:val="00285819"/>
    <w:rsid w:val="00290521"/>
    <w:rsid w:val="002923FF"/>
    <w:rsid w:val="0029350F"/>
    <w:rsid w:val="002A1359"/>
    <w:rsid w:val="002A3CB2"/>
    <w:rsid w:val="002B4681"/>
    <w:rsid w:val="002D6DE2"/>
    <w:rsid w:val="002E0EB5"/>
    <w:rsid w:val="002E4B5A"/>
    <w:rsid w:val="002E7619"/>
    <w:rsid w:val="002F0D63"/>
    <w:rsid w:val="002F3EB6"/>
    <w:rsid w:val="002F4E26"/>
    <w:rsid w:val="00314007"/>
    <w:rsid w:val="00316F8B"/>
    <w:rsid w:val="00323858"/>
    <w:rsid w:val="003247D8"/>
    <w:rsid w:val="0032695E"/>
    <w:rsid w:val="00330C6F"/>
    <w:rsid w:val="00343F09"/>
    <w:rsid w:val="0035148B"/>
    <w:rsid w:val="003726AD"/>
    <w:rsid w:val="00384FCD"/>
    <w:rsid w:val="003903E9"/>
    <w:rsid w:val="0039358D"/>
    <w:rsid w:val="003A03D8"/>
    <w:rsid w:val="003A06B0"/>
    <w:rsid w:val="003A3260"/>
    <w:rsid w:val="003A6987"/>
    <w:rsid w:val="003B6CAE"/>
    <w:rsid w:val="003B6E0B"/>
    <w:rsid w:val="003C3832"/>
    <w:rsid w:val="003C3AE0"/>
    <w:rsid w:val="003C6192"/>
    <w:rsid w:val="003D79C0"/>
    <w:rsid w:val="003E5904"/>
    <w:rsid w:val="003F1C2E"/>
    <w:rsid w:val="003F531D"/>
    <w:rsid w:val="004000BF"/>
    <w:rsid w:val="00401CFE"/>
    <w:rsid w:val="00401EEE"/>
    <w:rsid w:val="00401FEA"/>
    <w:rsid w:val="00405B8E"/>
    <w:rsid w:val="004124E5"/>
    <w:rsid w:val="00415564"/>
    <w:rsid w:val="004169B1"/>
    <w:rsid w:val="00417076"/>
    <w:rsid w:val="00422963"/>
    <w:rsid w:val="00425B23"/>
    <w:rsid w:val="004321DE"/>
    <w:rsid w:val="00463084"/>
    <w:rsid w:val="0046398C"/>
    <w:rsid w:val="004669DA"/>
    <w:rsid w:val="00467363"/>
    <w:rsid w:val="0046754B"/>
    <w:rsid w:val="0047678A"/>
    <w:rsid w:val="00476CD2"/>
    <w:rsid w:val="004815C8"/>
    <w:rsid w:val="00483F19"/>
    <w:rsid w:val="00484A1D"/>
    <w:rsid w:val="00492C30"/>
    <w:rsid w:val="0049320A"/>
    <w:rsid w:val="00494B85"/>
    <w:rsid w:val="004A05E6"/>
    <w:rsid w:val="004A178A"/>
    <w:rsid w:val="004A3515"/>
    <w:rsid w:val="004A4CA1"/>
    <w:rsid w:val="004B31D9"/>
    <w:rsid w:val="004B5C34"/>
    <w:rsid w:val="004B6BDF"/>
    <w:rsid w:val="004C09FD"/>
    <w:rsid w:val="004C2E0C"/>
    <w:rsid w:val="004D1472"/>
    <w:rsid w:val="004E0B98"/>
    <w:rsid w:val="004E498D"/>
    <w:rsid w:val="004E4A36"/>
    <w:rsid w:val="00500D8D"/>
    <w:rsid w:val="005077B9"/>
    <w:rsid w:val="005159A8"/>
    <w:rsid w:val="00521012"/>
    <w:rsid w:val="0052795F"/>
    <w:rsid w:val="00527B7C"/>
    <w:rsid w:val="00531FF0"/>
    <w:rsid w:val="00532CDF"/>
    <w:rsid w:val="00536556"/>
    <w:rsid w:val="005403C6"/>
    <w:rsid w:val="00545294"/>
    <w:rsid w:val="0055192C"/>
    <w:rsid w:val="00560DE3"/>
    <w:rsid w:val="0057254E"/>
    <w:rsid w:val="0058409C"/>
    <w:rsid w:val="005A175E"/>
    <w:rsid w:val="005A6CE0"/>
    <w:rsid w:val="005B2251"/>
    <w:rsid w:val="005B2D74"/>
    <w:rsid w:val="005B45EE"/>
    <w:rsid w:val="005B6FEB"/>
    <w:rsid w:val="005C060C"/>
    <w:rsid w:val="005C1F6A"/>
    <w:rsid w:val="005C2865"/>
    <w:rsid w:val="005C47B6"/>
    <w:rsid w:val="005D6DBA"/>
    <w:rsid w:val="005D767F"/>
    <w:rsid w:val="005D7ACC"/>
    <w:rsid w:val="005D7D3D"/>
    <w:rsid w:val="005E118F"/>
    <w:rsid w:val="005E1E3A"/>
    <w:rsid w:val="005E28E6"/>
    <w:rsid w:val="005E5E28"/>
    <w:rsid w:val="005F1A5E"/>
    <w:rsid w:val="005F3102"/>
    <w:rsid w:val="005F33ED"/>
    <w:rsid w:val="00600303"/>
    <w:rsid w:val="00600907"/>
    <w:rsid w:val="0060436A"/>
    <w:rsid w:val="00606D8A"/>
    <w:rsid w:val="00607E62"/>
    <w:rsid w:val="006102F6"/>
    <w:rsid w:val="00610A00"/>
    <w:rsid w:val="006120D7"/>
    <w:rsid w:val="006318AD"/>
    <w:rsid w:val="00634423"/>
    <w:rsid w:val="00634898"/>
    <w:rsid w:val="006414FC"/>
    <w:rsid w:val="0064436F"/>
    <w:rsid w:val="00655467"/>
    <w:rsid w:val="00674EBE"/>
    <w:rsid w:val="006849CD"/>
    <w:rsid w:val="006874CB"/>
    <w:rsid w:val="00687528"/>
    <w:rsid w:val="00690E53"/>
    <w:rsid w:val="006931F4"/>
    <w:rsid w:val="00693C79"/>
    <w:rsid w:val="006948CD"/>
    <w:rsid w:val="006B0109"/>
    <w:rsid w:val="006B554B"/>
    <w:rsid w:val="006D0F69"/>
    <w:rsid w:val="006D1CE6"/>
    <w:rsid w:val="006D362E"/>
    <w:rsid w:val="006E7D0F"/>
    <w:rsid w:val="007064AB"/>
    <w:rsid w:val="00712A06"/>
    <w:rsid w:val="00713182"/>
    <w:rsid w:val="0071389E"/>
    <w:rsid w:val="007153BB"/>
    <w:rsid w:val="00725ACD"/>
    <w:rsid w:val="00725D31"/>
    <w:rsid w:val="00733AC6"/>
    <w:rsid w:val="0073712F"/>
    <w:rsid w:val="00744A1C"/>
    <w:rsid w:val="00770728"/>
    <w:rsid w:val="00770AF2"/>
    <w:rsid w:val="00770CC3"/>
    <w:rsid w:val="007713D0"/>
    <w:rsid w:val="00773844"/>
    <w:rsid w:val="00774D31"/>
    <w:rsid w:val="0078246A"/>
    <w:rsid w:val="00783F98"/>
    <w:rsid w:val="00792815"/>
    <w:rsid w:val="007937F4"/>
    <w:rsid w:val="00795E1A"/>
    <w:rsid w:val="007A5AF0"/>
    <w:rsid w:val="007B0738"/>
    <w:rsid w:val="007B2B15"/>
    <w:rsid w:val="007C4D16"/>
    <w:rsid w:val="007D061D"/>
    <w:rsid w:val="007D1E4B"/>
    <w:rsid w:val="007E2559"/>
    <w:rsid w:val="007E5DA5"/>
    <w:rsid w:val="007F7233"/>
    <w:rsid w:val="008046B7"/>
    <w:rsid w:val="00811BE1"/>
    <w:rsid w:val="00813184"/>
    <w:rsid w:val="00814667"/>
    <w:rsid w:val="00826C1E"/>
    <w:rsid w:val="008301E1"/>
    <w:rsid w:val="00850A1E"/>
    <w:rsid w:val="00852C51"/>
    <w:rsid w:val="00855685"/>
    <w:rsid w:val="00857D9A"/>
    <w:rsid w:val="00864FD6"/>
    <w:rsid w:val="00865136"/>
    <w:rsid w:val="00865AA6"/>
    <w:rsid w:val="00882558"/>
    <w:rsid w:val="00897BBC"/>
    <w:rsid w:val="008A1EB2"/>
    <w:rsid w:val="008B2460"/>
    <w:rsid w:val="008D2662"/>
    <w:rsid w:val="008E30D3"/>
    <w:rsid w:val="008F4896"/>
    <w:rsid w:val="008F4E69"/>
    <w:rsid w:val="009042DE"/>
    <w:rsid w:val="00906A69"/>
    <w:rsid w:val="00913400"/>
    <w:rsid w:val="00917AC8"/>
    <w:rsid w:val="00921F68"/>
    <w:rsid w:val="00922CD9"/>
    <w:rsid w:val="009249C2"/>
    <w:rsid w:val="00925759"/>
    <w:rsid w:val="00925EC9"/>
    <w:rsid w:val="00944B41"/>
    <w:rsid w:val="00951FD7"/>
    <w:rsid w:val="0096497C"/>
    <w:rsid w:val="009848DB"/>
    <w:rsid w:val="00997492"/>
    <w:rsid w:val="00997728"/>
    <w:rsid w:val="00997A18"/>
    <w:rsid w:val="009A5B14"/>
    <w:rsid w:val="009B2304"/>
    <w:rsid w:val="009B3825"/>
    <w:rsid w:val="009B7723"/>
    <w:rsid w:val="009B78EB"/>
    <w:rsid w:val="009C18C0"/>
    <w:rsid w:val="009D152D"/>
    <w:rsid w:val="009D57FD"/>
    <w:rsid w:val="009E0505"/>
    <w:rsid w:val="009E5618"/>
    <w:rsid w:val="009E62CA"/>
    <w:rsid w:val="009F58B7"/>
    <w:rsid w:val="00A0050D"/>
    <w:rsid w:val="00A02A96"/>
    <w:rsid w:val="00A0393D"/>
    <w:rsid w:val="00A04EC7"/>
    <w:rsid w:val="00A05E18"/>
    <w:rsid w:val="00A07992"/>
    <w:rsid w:val="00A13AB7"/>
    <w:rsid w:val="00A17F6B"/>
    <w:rsid w:val="00A33425"/>
    <w:rsid w:val="00A55844"/>
    <w:rsid w:val="00A614FC"/>
    <w:rsid w:val="00A801EB"/>
    <w:rsid w:val="00A82096"/>
    <w:rsid w:val="00A837A6"/>
    <w:rsid w:val="00A93C4F"/>
    <w:rsid w:val="00AA1B08"/>
    <w:rsid w:val="00AA2650"/>
    <w:rsid w:val="00AC6C87"/>
    <w:rsid w:val="00AD5F27"/>
    <w:rsid w:val="00AF1463"/>
    <w:rsid w:val="00B02E77"/>
    <w:rsid w:val="00B04F12"/>
    <w:rsid w:val="00B056E8"/>
    <w:rsid w:val="00B10F85"/>
    <w:rsid w:val="00B22B5F"/>
    <w:rsid w:val="00B30354"/>
    <w:rsid w:val="00B45E89"/>
    <w:rsid w:val="00B45EB1"/>
    <w:rsid w:val="00B52B2E"/>
    <w:rsid w:val="00B53585"/>
    <w:rsid w:val="00B57BB0"/>
    <w:rsid w:val="00B6040F"/>
    <w:rsid w:val="00B6203C"/>
    <w:rsid w:val="00B7022C"/>
    <w:rsid w:val="00B7060B"/>
    <w:rsid w:val="00B75370"/>
    <w:rsid w:val="00B9046A"/>
    <w:rsid w:val="00B9566A"/>
    <w:rsid w:val="00BB3B10"/>
    <w:rsid w:val="00BC1EDD"/>
    <w:rsid w:val="00BC2C7D"/>
    <w:rsid w:val="00BC3AEE"/>
    <w:rsid w:val="00BD3868"/>
    <w:rsid w:val="00BD6185"/>
    <w:rsid w:val="00BE39CA"/>
    <w:rsid w:val="00C06D74"/>
    <w:rsid w:val="00C11B7F"/>
    <w:rsid w:val="00C214F2"/>
    <w:rsid w:val="00C34112"/>
    <w:rsid w:val="00C41BDA"/>
    <w:rsid w:val="00C50B5C"/>
    <w:rsid w:val="00C57E21"/>
    <w:rsid w:val="00C61FBD"/>
    <w:rsid w:val="00C6490E"/>
    <w:rsid w:val="00C733DB"/>
    <w:rsid w:val="00C739AF"/>
    <w:rsid w:val="00C800CB"/>
    <w:rsid w:val="00C832FC"/>
    <w:rsid w:val="00C937A5"/>
    <w:rsid w:val="00CA28EA"/>
    <w:rsid w:val="00CA41FD"/>
    <w:rsid w:val="00CA4790"/>
    <w:rsid w:val="00CC2C04"/>
    <w:rsid w:val="00CD20B9"/>
    <w:rsid w:val="00CD72FF"/>
    <w:rsid w:val="00CE519B"/>
    <w:rsid w:val="00CE60A2"/>
    <w:rsid w:val="00CE7227"/>
    <w:rsid w:val="00CE79A1"/>
    <w:rsid w:val="00CF5DAF"/>
    <w:rsid w:val="00D00E26"/>
    <w:rsid w:val="00D0334E"/>
    <w:rsid w:val="00D1095B"/>
    <w:rsid w:val="00D13185"/>
    <w:rsid w:val="00D1419D"/>
    <w:rsid w:val="00D15167"/>
    <w:rsid w:val="00D15E47"/>
    <w:rsid w:val="00D166BB"/>
    <w:rsid w:val="00D17606"/>
    <w:rsid w:val="00D242EB"/>
    <w:rsid w:val="00D271B7"/>
    <w:rsid w:val="00D3094E"/>
    <w:rsid w:val="00D321F6"/>
    <w:rsid w:val="00D3396B"/>
    <w:rsid w:val="00D45D48"/>
    <w:rsid w:val="00D50B3A"/>
    <w:rsid w:val="00D53F40"/>
    <w:rsid w:val="00D55BFE"/>
    <w:rsid w:val="00D6095B"/>
    <w:rsid w:val="00D610DD"/>
    <w:rsid w:val="00D620D0"/>
    <w:rsid w:val="00D62769"/>
    <w:rsid w:val="00D63AC9"/>
    <w:rsid w:val="00D65886"/>
    <w:rsid w:val="00D71270"/>
    <w:rsid w:val="00D75B61"/>
    <w:rsid w:val="00D84A1C"/>
    <w:rsid w:val="00D92DCE"/>
    <w:rsid w:val="00D947A1"/>
    <w:rsid w:val="00D96F66"/>
    <w:rsid w:val="00DA07D2"/>
    <w:rsid w:val="00DA1143"/>
    <w:rsid w:val="00DA16F6"/>
    <w:rsid w:val="00DA35A0"/>
    <w:rsid w:val="00DA641F"/>
    <w:rsid w:val="00DB08B3"/>
    <w:rsid w:val="00DB6738"/>
    <w:rsid w:val="00DC290F"/>
    <w:rsid w:val="00DC5F96"/>
    <w:rsid w:val="00DE0AD5"/>
    <w:rsid w:val="00E002D5"/>
    <w:rsid w:val="00E01158"/>
    <w:rsid w:val="00E02CB0"/>
    <w:rsid w:val="00E03C32"/>
    <w:rsid w:val="00E05BF0"/>
    <w:rsid w:val="00E07F2B"/>
    <w:rsid w:val="00E14D92"/>
    <w:rsid w:val="00E26AD9"/>
    <w:rsid w:val="00E37FF1"/>
    <w:rsid w:val="00E470DE"/>
    <w:rsid w:val="00E520D5"/>
    <w:rsid w:val="00E5241F"/>
    <w:rsid w:val="00E52602"/>
    <w:rsid w:val="00E52DE7"/>
    <w:rsid w:val="00E52FC7"/>
    <w:rsid w:val="00E566B1"/>
    <w:rsid w:val="00E6439E"/>
    <w:rsid w:val="00E64D0F"/>
    <w:rsid w:val="00E7079C"/>
    <w:rsid w:val="00E73BEC"/>
    <w:rsid w:val="00E746CE"/>
    <w:rsid w:val="00E76DB1"/>
    <w:rsid w:val="00E92C96"/>
    <w:rsid w:val="00E9335C"/>
    <w:rsid w:val="00EB6EA0"/>
    <w:rsid w:val="00EC2B99"/>
    <w:rsid w:val="00EC41DA"/>
    <w:rsid w:val="00ED0AB6"/>
    <w:rsid w:val="00EF15C1"/>
    <w:rsid w:val="00EF46DF"/>
    <w:rsid w:val="00EF6B68"/>
    <w:rsid w:val="00F106C7"/>
    <w:rsid w:val="00F21D4C"/>
    <w:rsid w:val="00F51DD2"/>
    <w:rsid w:val="00F57DAD"/>
    <w:rsid w:val="00F61B2F"/>
    <w:rsid w:val="00F628F2"/>
    <w:rsid w:val="00F62AFE"/>
    <w:rsid w:val="00F64C2F"/>
    <w:rsid w:val="00F74AD9"/>
    <w:rsid w:val="00F95F36"/>
    <w:rsid w:val="00F97D53"/>
    <w:rsid w:val="00FB1806"/>
    <w:rsid w:val="00FB255A"/>
    <w:rsid w:val="00FB2D78"/>
    <w:rsid w:val="00FB6044"/>
    <w:rsid w:val="00FD3867"/>
    <w:rsid w:val="00FD52C7"/>
    <w:rsid w:val="00FD5ECC"/>
    <w:rsid w:val="00FE386D"/>
    <w:rsid w:val="00FE7A25"/>
    <w:rsid w:val="00FF59C6"/>
    <w:rsid w:val="00FF72B7"/>
    <w:rsid w:val="00FF796B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6E7FD3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BC3AE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3"/>
    <w:link w:val="12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3"/>
    <w:next w:val="a3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3"/>
    <w:next w:val="a3"/>
    <w:link w:val="31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3"/>
    <w:next w:val="a3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3"/>
    <w:next w:val="a4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3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3"/>
    <w:next w:val="a3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3"/>
    <w:next w:val="a3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3"/>
    <w:next w:val="a3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5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5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5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5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8">
    <w:name w:val="Знак"/>
    <w:basedOn w:val="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3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4">
    <w:name w:val="Body Text"/>
    <w:aliases w:val="body text"/>
    <w:basedOn w:val="a3"/>
    <w:link w:val="a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4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3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b">
    <w:name w:val="Body Text Indent"/>
    <w:basedOn w:val="a3"/>
    <w:link w:val="ac"/>
    <w:uiPriority w:val="99"/>
    <w:unhideWhenUsed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basedOn w:val="a5"/>
    <w:link w:val="ab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3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3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5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3"/>
    <w:link w:val="ae"/>
    <w:uiPriority w:val="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caption"/>
    <w:basedOn w:val="a3"/>
    <w:link w:val="af0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1">
    <w:name w:val="Знак Знак Знак Знак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Title"/>
    <w:basedOn w:val="a3"/>
    <w:link w:val="af3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3">
    <w:name w:val="Заголовок Знак"/>
    <w:basedOn w:val="a5"/>
    <w:link w:val="af2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3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3"/>
    <w:link w:val="af5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annotation reference"/>
    <w:uiPriority w:val="99"/>
    <w:unhideWhenUsed/>
    <w:qFormat/>
    <w:rPr>
      <w:sz w:val="16"/>
      <w:szCs w:val="16"/>
    </w:rPr>
  </w:style>
  <w:style w:type="paragraph" w:styleId="af7">
    <w:name w:val="annotation text"/>
    <w:basedOn w:val="a3"/>
    <w:link w:val="af8"/>
    <w:uiPriority w:val="99"/>
    <w:unhideWhenUsed/>
    <w:rPr>
      <w:sz w:val="20"/>
      <w:szCs w:val="20"/>
      <w:lang w:val="x-none"/>
    </w:rPr>
  </w:style>
  <w:style w:type="character" w:customStyle="1" w:styleId="af8">
    <w:name w:val="Текст примечания Знак"/>
    <w:basedOn w:val="a5"/>
    <w:link w:val="af7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9">
    <w:name w:val="annotation subject"/>
    <w:basedOn w:val="af7"/>
    <w:next w:val="af7"/>
    <w:link w:val="afa"/>
    <w:uiPriority w:val="99"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3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b">
    <w:name w:val="Strong"/>
    <w:qFormat/>
    <w:rPr>
      <w:b/>
      <w:bCs/>
    </w:rPr>
  </w:style>
  <w:style w:type="paragraph" w:styleId="afc">
    <w:name w:val="Normal (Web)"/>
    <w:basedOn w:val="a3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header"/>
    <w:basedOn w:val="a3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Верхний колонтитул Знак"/>
    <w:basedOn w:val="a5"/>
    <w:link w:val="afd"/>
    <w:uiPriority w:val="99"/>
    <w:rPr>
      <w:rFonts w:ascii="Calibri" w:eastAsia="Calibri" w:hAnsi="Calibri" w:cs="Times New Roman"/>
      <w:lang w:val="x-none"/>
    </w:rPr>
  </w:style>
  <w:style w:type="paragraph" w:styleId="aff">
    <w:name w:val="footer"/>
    <w:basedOn w:val="a3"/>
    <w:link w:val="aff0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0">
    <w:name w:val="Нижний колонтитул Знак"/>
    <w:basedOn w:val="a5"/>
    <w:link w:val="aff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2">
    <w:name w:val="ЭАА"/>
    <w:basedOn w:val="1"/>
    <w:link w:val="aff3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3">
    <w:name w:val="ЭАА Знак"/>
    <w:link w:val="aff2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4">
    <w:name w:val="footnote text"/>
    <w:basedOn w:val="a3"/>
    <w:link w:val="aff5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5">
    <w:name w:val="Текст сноски Знак"/>
    <w:basedOn w:val="a5"/>
    <w:link w:val="aff4"/>
    <w:rPr>
      <w:rFonts w:ascii="Garamond" w:eastAsia="Batang" w:hAnsi="Garamond" w:cs="Garamond"/>
      <w:sz w:val="20"/>
      <w:szCs w:val="20"/>
      <w:lang w:eastAsia="ar-SA"/>
    </w:rPr>
  </w:style>
  <w:style w:type="paragraph" w:styleId="aff6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7">
    <w:name w:val="Table Grid"/>
    <w:basedOn w:val="a6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basedOn w:val="a5"/>
    <w:uiPriority w:val="99"/>
    <w:semiHidden/>
    <w:rPr>
      <w:color w:val="808080"/>
    </w:rPr>
  </w:style>
  <w:style w:type="paragraph" w:customStyle="1" w:styleId="13">
    <w:name w:val="Абзац списка1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5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5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5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5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4">
    <w:name w:val="Нет списка1"/>
    <w:next w:val="a7"/>
    <w:uiPriority w:val="99"/>
    <w:semiHidden/>
    <w:unhideWhenUsed/>
  </w:style>
  <w:style w:type="character" w:styleId="aff9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3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5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5">
    <w:name w:val="toc 1"/>
    <w:basedOn w:val="a3"/>
    <w:next w:val="a3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3"/>
    <w:next w:val="a3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3"/>
    <w:next w:val="a3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a">
    <w:name w:val="Normal Indent"/>
    <w:basedOn w:val="a3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b">
    <w:name w:val="endnote text"/>
    <w:basedOn w:val="a3"/>
    <w:link w:val="affc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c">
    <w:name w:val="Текст концевой сноски Знак"/>
    <w:basedOn w:val="a5"/>
    <w:link w:val="affb"/>
    <w:rPr>
      <w:rFonts w:ascii="Garamond" w:eastAsia="Batang" w:hAnsi="Garamond" w:cs="Garamond"/>
      <w:sz w:val="20"/>
      <w:szCs w:val="20"/>
      <w:lang w:eastAsia="ar-SA"/>
    </w:rPr>
  </w:style>
  <w:style w:type="paragraph" w:styleId="affd">
    <w:name w:val="List"/>
    <w:basedOn w:val="a3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e">
    <w:name w:val="List Bullet"/>
    <w:aliases w:val="UL,Indent 1"/>
    <w:basedOn w:val="a3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">
    <w:name w:val="List Number"/>
    <w:basedOn w:val="a3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3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3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3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f0">
    <w:name w:val="Subtitle"/>
    <w:basedOn w:val="a3"/>
    <w:link w:val="afff1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1">
    <w:name w:val="Подзаголовок Знак"/>
    <w:basedOn w:val="a5"/>
    <w:link w:val="afff0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3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5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3"/>
    <w:next w:val="a4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3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3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3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3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3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2">
    <w:name w:val="Список с маркерами"/>
    <w:basedOn w:val="a3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6">
    <w:name w:val="Нумерованный список 1"/>
    <w:basedOn w:val="a3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3">
    <w:name w:val="Простой"/>
    <w:basedOn w:val="a3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4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7">
    <w:name w:val="Знак1"/>
    <w:basedOn w:val="a3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4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3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d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5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6">
    <w:name w:val="Обычный текст"/>
    <w:basedOn w:val="a3"/>
    <w:link w:val="afff7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7">
    <w:name w:val="Обычный текст Знак"/>
    <w:link w:val="afff6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8">
    <w:name w:val="Пункт"/>
    <w:basedOn w:val="a3"/>
    <w:link w:val="1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8">
    <w:name w:val="Пункт Знак1"/>
    <w:link w:val="afff8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Нумер.список.альт."/>
    <w:basedOn w:val="a3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9">
    <w:name w:val="Сетка таблицы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3"/>
    <w:uiPriority w:val="99"/>
    <w:pPr>
      <w:suppressAutoHyphens/>
      <w:ind w:left="720"/>
    </w:pPr>
    <w:rPr>
      <w:lang w:eastAsia="ar-SA"/>
    </w:rPr>
  </w:style>
  <w:style w:type="paragraph" w:customStyle="1" w:styleId="afff9">
    <w:name w:val="Пункт_нормативн_документа"/>
    <w:basedOn w:val="a4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3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3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b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3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мое"/>
    <w:basedOn w:val="a4"/>
    <w:link w:val="afffb"/>
    <w:qFormat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b">
    <w:name w:val="мое Знак"/>
    <w:basedOn w:val="a5"/>
    <w:link w:val="afffa"/>
    <w:rPr>
      <w:rFonts w:ascii="Garamond" w:eastAsia="Times New Roman" w:hAnsi="Garamond" w:cs="Times New Roman"/>
    </w:rPr>
  </w:style>
  <w:style w:type="paragraph" w:styleId="54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c">
    <w:name w:val="endnote reference"/>
    <w:basedOn w:val="a5"/>
    <w:rPr>
      <w:vertAlign w:val="superscript"/>
    </w:rPr>
  </w:style>
  <w:style w:type="paragraph" w:customStyle="1" w:styleId="afffd">
    <w:name w:val="Список с точкой"/>
    <w:basedOn w:val="a3"/>
    <w:uiPriority w:val="9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e">
    <w:name w:val="список с буквами"/>
    <w:basedOn w:val="6"/>
    <w:autoRedefine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3"/>
    <w:autoRedefine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3"/>
    <w:uiPriority w:val="9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f">
    <w:name w:val="Plain Text"/>
    <w:basedOn w:val="a3"/>
    <w:link w:val="affff0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f0">
    <w:name w:val="Текст Знак"/>
    <w:basedOn w:val="a5"/>
    <w:link w:val="affff"/>
    <w:rPr>
      <w:rFonts w:ascii="Courier New" w:eastAsia="SimSun" w:hAnsi="Courier New" w:cs="Courier New"/>
      <w:sz w:val="20"/>
      <w:szCs w:val="20"/>
      <w:lang w:eastAsia="zh-CN"/>
    </w:rPr>
  </w:style>
  <w:style w:type="character" w:styleId="affff1">
    <w:name w:val="Emphasis"/>
    <w:basedOn w:val="a5"/>
    <w:uiPriority w:val="99"/>
    <w:qFormat/>
    <w:rPr>
      <w:i/>
      <w:iCs/>
    </w:rPr>
  </w:style>
  <w:style w:type="paragraph" w:styleId="37">
    <w:name w:val="Body Text Indent 3"/>
    <w:basedOn w:val="a3"/>
    <w:link w:val="38"/>
    <w:uiPriority w:val="9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2">
    <w:name w:val="Block Text"/>
    <w:basedOn w:val="a3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3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5"/>
    <w:locked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3">
    <w:name w:val="Document Map"/>
    <w:basedOn w:val="a3"/>
    <w:link w:val="affff4"/>
    <w:uiPriority w:val="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4">
    <w:name w:val="Схема документа Знак"/>
    <w:basedOn w:val="a5"/>
    <w:link w:val="afff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c">
    <w:name w:val="Обычный 1"/>
    <w:basedOn w:val="a3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5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3"/>
    <w:next w:val="a3"/>
    <w:uiPriority w:val="9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5"/>
    <w:rPr>
      <w:sz w:val="22"/>
      <w:lang w:val="en-GB" w:eastAsia="en-US" w:bidi="ar-SA"/>
    </w:rPr>
  </w:style>
  <w:style w:type="paragraph" w:customStyle="1" w:styleId="HeadingBase">
    <w:name w:val="Heading Base"/>
    <w:basedOn w:val="a3"/>
    <w:next w:val="a3"/>
    <w:uiPriority w:val="9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5">
    <w:name w:val="Список с черточкой"/>
    <w:basedOn w:val="a3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9"/>
    <w:uiPriority w:val="9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f0"/>
    <w:next w:val="1"/>
    <w:uiPriority w:val="99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3"/>
    <w:autoRedefine/>
    <w:uiPriority w:val="9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6">
    <w:name w:val="Обычный без отступа по центру"/>
    <w:basedOn w:val="a3"/>
    <w:uiPriority w:val="99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d">
    <w:name w:val="Знак Знак Знак Знак1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7">
    <w:name w:val="TOC Heading"/>
    <w:basedOn w:val="1"/>
    <w:next w:val="a3"/>
    <w:uiPriority w:val="39"/>
    <w:qFormat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e">
    <w:name w:val="Основной текст Знак1"/>
    <w:aliases w:val="body text Знак1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3"/>
    <w:uiPriority w:val="99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3"/>
    <w:uiPriority w:val="99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3"/>
    <w:uiPriority w:val="99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Body Text First Indent"/>
    <w:basedOn w:val="a4"/>
    <w:link w:val="affff9"/>
    <w:uiPriority w:val="99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9">
    <w:name w:val="Красная строка Знак"/>
    <w:basedOn w:val="aa"/>
    <w:link w:val="affff8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b"/>
    <w:link w:val="2d"/>
    <w:uiPriority w:val="99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c"/>
    <w:link w:val="2c"/>
    <w:uiPriority w:val="9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a">
    <w:name w:val="Дата Знак"/>
    <w:link w:val="affffb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b">
    <w:name w:val="Date"/>
    <w:basedOn w:val="a3"/>
    <w:next w:val="a3"/>
    <w:link w:val="affffa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f">
    <w:name w:val="Дата Знак1"/>
    <w:basedOn w:val="a5"/>
    <w:uiPriority w:val="99"/>
    <w:semiHidden/>
    <w:rPr>
      <w:rFonts w:ascii="Calibri" w:eastAsia="Calibri" w:hAnsi="Calibri" w:cs="Times New Roman"/>
    </w:rPr>
  </w:style>
  <w:style w:type="paragraph" w:customStyle="1" w:styleId="1f0">
    <w:name w:val="Рецензия1"/>
    <w:hidden/>
    <w:semiHidden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5"/>
  </w:style>
  <w:style w:type="character" w:customStyle="1" w:styleId="113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paragraph" w:customStyle="1" w:styleId="affffc">
    <w:name w:val="переменные"/>
    <w:basedOn w:val="a3"/>
    <w:link w:val="affffd"/>
    <w:qFormat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e">
    <w:name w:val="где_переменн"/>
    <w:basedOn w:val="affffc"/>
    <w:link w:val="afffff"/>
    <w:qFormat/>
    <w:pPr>
      <w:ind w:hanging="425"/>
    </w:pPr>
  </w:style>
  <w:style w:type="character" w:customStyle="1" w:styleId="affffd">
    <w:name w:val="переменные Знак"/>
    <w:basedOn w:val="a5"/>
    <w:link w:val="affffc"/>
    <w:rPr>
      <w:rFonts w:ascii="Garamond" w:eastAsiaTheme="minorEastAsia" w:hAnsi="Garamond" w:cs="Times New Roman"/>
      <w:lang w:eastAsia="ru-RU"/>
    </w:rPr>
  </w:style>
  <w:style w:type="paragraph" w:customStyle="1" w:styleId="afffff0">
    <w:name w:val="формула"/>
    <w:basedOn w:val="a3"/>
    <w:link w:val="afffff1"/>
    <w:qFormat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f">
    <w:name w:val="где_переменн Знак"/>
    <w:basedOn w:val="affffd"/>
    <w:link w:val="affffe"/>
    <w:rPr>
      <w:rFonts w:ascii="Garamond" w:eastAsiaTheme="minorEastAsia" w:hAnsi="Garamond" w:cs="Times New Roman"/>
      <w:lang w:eastAsia="ru-RU"/>
    </w:rPr>
  </w:style>
  <w:style w:type="character" w:customStyle="1" w:styleId="afffff1">
    <w:name w:val="формула Знак"/>
    <w:basedOn w:val="a5"/>
    <w:link w:val="afffff0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7"/>
    <w:pPr>
      <w:numPr>
        <w:numId w:val="8"/>
      </w:numPr>
    </w:pPr>
  </w:style>
  <w:style w:type="numbering" w:styleId="1ai">
    <w:name w:val="Outline List 1"/>
    <w:basedOn w:val="a7"/>
    <w:pPr>
      <w:numPr>
        <w:numId w:val="9"/>
      </w:numPr>
    </w:pPr>
  </w:style>
  <w:style w:type="paragraph" w:styleId="HTML1">
    <w:name w:val="HTML Address"/>
    <w:basedOn w:val="a3"/>
    <w:link w:val="HTML2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5"/>
    <w:link w:val="HTML1"/>
    <w:rPr>
      <w:rFonts w:ascii="Garamond" w:eastAsia="Times New Roman" w:hAnsi="Garamond" w:cs="Times New Roman"/>
      <w:i/>
      <w:iCs/>
      <w:lang w:eastAsia="ru-RU"/>
    </w:rPr>
  </w:style>
  <w:style w:type="paragraph" w:styleId="afffff2">
    <w:name w:val="envelope address"/>
    <w:basedOn w:val="a3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0">
    <w:name w:val="Table Web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Intense Quote"/>
    <w:basedOn w:val="a3"/>
    <w:next w:val="a3"/>
    <w:link w:val="afffff4"/>
    <w:uiPriority w:val="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4">
    <w:name w:val="Выделенная цитата Знак"/>
    <w:basedOn w:val="a5"/>
    <w:link w:val="afffff3"/>
    <w:uiPriority w:val="30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5">
    <w:name w:val="Note Heading"/>
    <w:basedOn w:val="a3"/>
    <w:next w:val="a3"/>
    <w:link w:val="afffff6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6">
    <w:name w:val="Заголовок записки Знак"/>
    <w:basedOn w:val="a5"/>
    <w:link w:val="afffff5"/>
    <w:rPr>
      <w:rFonts w:ascii="Garamond" w:eastAsia="Times New Roman" w:hAnsi="Garamond" w:cs="Times New Roman"/>
      <w:lang w:eastAsia="ru-RU"/>
    </w:rPr>
  </w:style>
  <w:style w:type="paragraph" w:styleId="afffff7">
    <w:name w:val="toa heading"/>
    <w:basedOn w:val="a3"/>
    <w:next w:val="a3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8">
    <w:name w:val="Table Elegant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ubt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5"/>
    <w:rPr>
      <w:rFonts w:ascii="Consolas" w:hAnsi="Consolas"/>
      <w:sz w:val="20"/>
      <w:szCs w:val="20"/>
    </w:rPr>
  </w:style>
  <w:style w:type="table" w:styleId="1f2">
    <w:name w:val="Table Classic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5"/>
    <w:rPr>
      <w:rFonts w:ascii="Consolas" w:hAnsi="Consolas"/>
      <w:sz w:val="20"/>
      <w:szCs w:val="20"/>
    </w:rPr>
  </w:style>
  <w:style w:type="paragraph" w:styleId="5">
    <w:name w:val="List Bullet 5"/>
    <w:basedOn w:val="a3"/>
    <w:uiPriority w:val="99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9">
    <w:name w:val="Book Title"/>
    <w:basedOn w:val="a5"/>
    <w:uiPriority w:val="33"/>
    <w:rPr>
      <w:b/>
      <w:bCs/>
      <w:i/>
      <w:iCs/>
      <w:spacing w:val="5"/>
    </w:rPr>
  </w:style>
  <w:style w:type="character" w:styleId="afffffa">
    <w:name w:val="line number"/>
    <w:basedOn w:val="a5"/>
  </w:style>
  <w:style w:type="character" w:styleId="HTML5">
    <w:name w:val="HTML Sample"/>
    <w:basedOn w:val="a5"/>
    <w:rPr>
      <w:rFonts w:ascii="Consolas" w:hAnsi="Consolas"/>
      <w:sz w:val="24"/>
      <w:szCs w:val="24"/>
    </w:rPr>
  </w:style>
  <w:style w:type="paragraph" w:styleId="2f0">
    <w:name w:val="envelope return"/>
    <w:basedOn w:val="a3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3">
    <w:name w:val="Table 3D effect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5"/>
    <w:rPr>
      <w:i/>
      <w:iCs/>
    </w:rPr>
  </w:style>
  <w:style w:type="character" w:styleId="HTML7">
    <w:name w:val="HTML Variable"/>
    <w:basedOn w:val="a5"/>
    <w:rPr>
      <w:i/>
      <w:iCs/>
    </w:rPr>
  </w:style>
  <w:style w:type="paragraph" w:styleId="afffffb">
    <w:name w:val="table of figures"/>
    <w:basedOn w:val="a3"/>
    <w:next w:val="a3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5"/>
    <w:rPr>
      <w:rFonts w:ascii="Consolas" w:hAnsi="Consolas"/>
      <w:sz w:val="20"/>
      <w:szCs w:val="20"/>
    </w:rPr>
  </w:style>
  <w:style w:type="paragraph" w:styleId="afffffc">
    <w:name w:val="Signature"/>
    <w:basedOn w:val="a3"/>
    <w:link w:val="affff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одпись Знак"/>
    <w:basedOn w:val="a5"/>
    <w:link w:val="afffffc"/>
    <w:rPr>
      <w:rFonts w:ascii="Garamond" w:eastAsia="Times New Roman" w:hAnsi="Garamond" w:cs="Times New Roman"/>
      <w:lang w:eastAsia="ru-RU"/>
    </w:rPr>
  </w:style>
  <w:style w:type="paragraph" w:styleId="afffffe">
    <w:name w:val="Salutation"/>
    <w:basedOn w:val="a3"/>
    <w:next w:val="a3"/>
    <w:link w:val="affffff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">
    <w:name w:val="Приветствие Знак"/>
    <w:basedOn w:val="a5"/>
    <w:link w:val="afffffe"/>
    <w:rPr>
      <w:rFonts w:ascii="Garamond" w:eastAsia="Times New Roman" w:hAnsi="Garamond" w:cs="Times New Roman"/>
      <w:lang w:eastAsia="ru-RU"/>
    </w:rPr>
  </w:style>
  <w:style w:type="paragraph" w:styleId="affffff0">
    <w:name w:val="List Continue"/>
    <w:basedOn w:val="a3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3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3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3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3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4">
    <w:name w:val="Table Simp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1">
    <w:name w:val="Closing"/>
    <w:basedOn w:val="a3"/>
    <w:link w:val="affffff2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2">
    <w:name w:val="Прощание Знак"/>
    <w:basedOn w:val="a5"/>
    <w:link w:val="affffff1"/>
    <w:rPr>
      <w:rFonts w:ascii="Garamond" w:eastAsia="Times New Roman" w:hAnsi="Garamond" w:cs="Times New Roman"/>
      <w:lang w:eastAsia="ru-RU"/>
    </w:rPr>
  </w:style>
  <w:style w:type="table" w:styleId="affffff3">
    <w:name w:val="Light Shading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4">
    <w:name w:val="Light Grid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5">
    <w:name w:val="Light List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5">
    <w:name w:val="Table Grid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6">
    <w:name w:val="Grid Table Light"/>
    <w:basedOn w:val="a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7">
    <w:name w:val="Intense Reference"/>
    <w:basedOn w:val="a5"/>
    <w:uiPriority w:val="32"/>
    <w:rPr>
      <w:b/>
      <w:bCs/>
      <w:smallCaps/>
      <w:color w:val="5B9BD5" w:themeColor="accent1"/>
      <w:spacing w:val="5"/>
    </w:rPr>
  </w:style>
  <w:style w:type="character" w:styleId="affffff8">
    <w:name w:val="Intense Emphasis"/>
    <w:basedOn w:val="a5"/>
    <w:uiPriority w:val="21"/>
    <w:rPr>
      <w:i/>
      <w:iCs/>
      <w:color w:val="5B9BD5" w:themeColor="accent1"/>
    </w:rPr>
  </w:style>
  <w:style w:type="character" w:styleId="affffff9">
    <w:name w:val="Subtle Reference"/>
    <w:basedOn w:val="a5"/>
    <w:uiPriority w:val="31"/>
    <w:rPr>
      <w:smallCaps/>
      <w:color w:val="5A5A5A" w:themeColor="text1" w:themeTint="A5"/>
    </w:rPr>
  </w:style>
  <w:style w:type="character" w:styleId="affffffa">
    <w:name w:val="Subtle Emphasis"/>
    <w:basedOn w:val="a5"/>
    <w:uiPriority w:val="19"/>
    <w:rPr>
      <w:i/>
      <w:iCs/>
      <w:color w:val="404040" w:themeColor="text1" w:themeTint="BF"/>
    </w:rPr>
  </w:style>
  <w:style w:type="table" w:styleId="affffffb">
    <w:name w:val="Table Contemporary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</w:style>
  <w:style w:type="paragraph" w:styleId="affffffc">
    <w:name w:val="Bibliography"/>
    <w:basedOn w:val="a3"/>
    <w:next w:val="a3"/>
    <w:uiPriority w:val="37"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4">
    <w:name w:val="List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6">
    <w:name w:val="Medium Lis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7">
    <w:name w:val="Medium Shading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8">
    <w:name w:val="Medium Grid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d">
    <w:name w:val="Table Professional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7"/>
    <w:pPr>
      <w:numPr>
        <w:numId w:val="10"/>
      </w:numPr>
    </w:pPr>
  </w:style>
  <w:style w:type="table" w:styleId="1f9">
    <w:name w:val="Table Column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a">
    <w:name w:val="Plain Table 1"/>
    <w:basedOn w:val="a6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6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6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6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6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e">
    <w:name w:val="table of authorities"/>
    <w:basedOn w:val="a3"/>
    <w:next w:val="a3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f">
    <w:name w:val="Table Theme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0">
    <w:name w:val="Dark List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3"/>
    <w:next w:val="a3"/>
    <w:autoRedefine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1">
    <w:name w:val="index heading"/>
    <w:basedOn w:val="a3"/>
    <w:next w:val="1fb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3"/>
    <w:next w:val="a3"/>
    <w:autoRedefine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3"/>
    <w:next w:val="a3"/>
    <w:autoRedefine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3"/>
    <w:next w:val="a3"/>
    <w:autoRedefine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3"/>
    <w:next w:val="a3"/>
    <w:autoRedefine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3"/>
    <w:next w:val="a3"/>
    <w:autoRedefine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3"/>
    <w:next w:val="a3"/>
    <w:autoRedefine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3"/>
    <w:next w:val="a3"/>
    <w:autoRedefine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3"/>
    <w:next w:val="a3"/>
    <w:autoRedefine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2">
    <w:name w:val="Colorful Shading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3">
    <w:name w:val="Colorful Grid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c">
    <w:name w:val="Table Colorful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4">
    <w:name w:val="Colorful List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3"/>
    <w:next w:val="a3"/>
    <w:link w:val="2fd"/>
    <w:uiPriority w:val="29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5"/>
    <w:link w:val="2fc"/>
    <w:uiPriority w:val="29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5"/>
    <w:rPr>
      <w:i/>
      <w:iCs/>
    </w:rPr>
  </w:style>
  <w:style w:type="paragraph" w:styleId="afffffff5">
    <w:name w:val="Message Header"/>
    <w:basedOn w:val="a3"/>
    <w:link w:val="affffff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6">
    <w:name w:val="Шапка Знак"/>
    <w:basedOn w:val="a5"/>
    <w:link w:val="afffffff5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7">
    <w:name w:val="E-mail Signature"/>
    <w:basedOn w:val="a3"/>
    <w:link w:val="afffffff8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8">
    <w:name w:val="Электронная подпись Знак"/>
    <w:basedOn w:val="a5"/>
    <w:link w:val="afffffff7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2"/>
    <w:link w:val="H1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pPr>
      <w:numPr>
        <w:ilvl w:val="1"/>
      </w:numPr>
    </w:pPr>
  </w:style>
  <w:style w:type="character" w:customStyle="1" w:styleId="H20">
    <w:name w:val="H2 Знак"/>
    <w:basedOn w:val="H2n0"/>
    <w:link w:val="H2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9">
    <w:name w:val="обычн_без отступа"/>
    <w:basedOn w:val="a3"/>
    <w:link w:val="afffffffa"/>
    <w:qFormat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a">
    <w:name w:val="обычн_без отступа Знак"/>
    <w:basedOn w:val="a5"/>
    <w:link w:val="afffffff9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Pr>
      <w:sz w:val="22"/>
      <w:lang w:val="en-GB" w:eastAsia="en-US" w:bidi="ar-SA"/>
    </w:rPr>
  </w:style>
  <w:style w:type="numbering" w:customStyle="1" w:styleId="2ff">
    <w:name w:val="Нет списка2"/>
    <w:next w:val="a7"/>
    <w:uiPriority w:val="99"/>
    <w:semiHidden/>
    <w:unhideWhenUsed/>
  </w:style>
  <w:style w:type="numbering" w:customStyle="1" w:styleId="3f4">
    <w:name w:val="Нет списка3"/>
    <w:next w:val="a7"/>
    <w:uiPriority w:val="99"/>
    <w:semiHidden/>
    <w:unhideWhenUsed/>
  </w:style>
  <w:style w:type="table" w:customStyle="1" w:styleId="2ff0">
    <w:name w:val="Сетка таблицы2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"/>
    <w:next w:val="a7"/>
    <w:uiPriority w:val="99"/>
    <w:semiHidden/>
    <w:unhideWhenUsed/>
  </w:style>
  <w:style w:type="table" w:customStyle="1" w:styleId="115">
    <w:name w:val="Сетка таблицы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d">
    <w:name w:val="Изысканная таблица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Изящная таблица 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Классическая таблица 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Классическая таблица 3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Объемная таблица 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Объемная таблица 3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Простая таблица 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e">
    <w:name w:val="Светлая заливка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f">
    <w:name w:val="Светлая сетка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f0">
    <w:name w:val="Светлый список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a">
    <w:name w:val="Сетка таблицы 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1">
    <w:name w:val="Сетка таблицы светлая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f2">
    <w:name w:val="Современная таблица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0">
    <w:name w:val="Список-таблица 1 светлая — акцент 4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b">
    <w:name w:val="Средний список 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5">
    <w:name w:val="Средний список 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c">
    <w:name w:val="Средняя заливка 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d">
    <w:name w:val="Средняя сетка 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7">
    <w:name w:val="Средняя сетка 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f3">
    <w:name w:val="Стандартная таблица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f">
    <w:name w:val="Таблица простая 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9">
    <w:name w:val="Таблица простая 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Таблица простая 5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">
    <w:name w:val="Таблица-сетка 1 светлая — акцент 4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4">
    <w:name w:val="Тема таблицы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5">
    <w:name w:val="Темный список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f6">
    <w:name w:val="Цветная заливка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7">
    <w:name w:val="Цветная сетка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f0">
    <w:name w:val="Цветная таблица 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8">
    <w:name w:val="Цветной список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b">
    <w:name w:val="Нет списка21"/>
    <w:next w:val="a7"/>
    <w:uiPriority w:val="99"/>
    <w:semiHidden/>
    <w:unhideWhenUsed/>
  </w:style>
  <w:style w:type="numbering" w:customStyle="1" w:styleId="4d">
    <w:name w:val="Нет списка4"/>
    <w:next w:val="a7"/>
    <w:uiPriority w:val="99"/>
    <w:semiHidden/>
    <w:unhideWhenUsed/>
  </w:style>
  <w:style w:type="table" w:customStyle="1" w:styleId="3f5">
    <w:name w:val="Сетка таблицы3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7"/>
    <w:uiPriority w:val="99"/>
    <w:semiHidden/>
    <w:unhideWhenUsed/>
  </w:style>
  <w:style w:type="table" w:customStyle="1" w:styleId="121">
    <w:name w:val="Сетка таблицы12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pPr>
      <w:numPr>
        <w:numId w:val="27"/>
      </w:numPr>
    </w:pPr>
  </w:style>
  <w:style w:type="numbering" w:customStyle="1" w:styleId="1ai1">
    <w:name w:val="1 / a / i1"/>
    <w:basedOn w:val="a7"/>
    <w:next w:val="1ai"/>
    <w:pPr>
      <w:numPr>
        <w:numId w:val="28"/>
      </w:numPr>
    </w:pPr>
  </w:style>
  <w:style w:type="table" w:customStyle="1" w:styleId="-122">
    <w:name w:val="Веб-таблица 12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а 22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2">
    <w:name w:val="Веб-таблица 32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1">
    <w:name w:val="Изысканная таблица2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Изящная таблица 12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Изящная таблица 22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Классическая таблица 12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Классическая таблица 22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Классическая таблица 32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Классическая таблица 42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Объемная таблица 12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Объемная таблица 22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Объемная таблица 32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5">
    <w:name w:val="Простая таблица 12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Простая таблица 22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Простая таблица 32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2">
    <w:name w:val="Светлая заливка2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3">
    <w:name w:val="Светлая заливка - Акцент 12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3">
    <w:name w:val="Светлая заливка - Акцент 22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3">
    <w:name w:val="Светлая заливка - Акцент 32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2">
    <w:name w:val="Светлая заливка - Акцент 42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2">
    <w:name w:val="Светлая заливка - Акцент 52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2">
    <w:name w:val="Светлая заливка - Акцент 62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ff3">
    <w:name w:val="Светлая сетка2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4">
    <w:name w:val="Светлая сетка - Акцент 12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4">
    <w:name w:val="Светлая сетка - Акцент 22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4">
    <w:name w:val="Светлая сетка - Акцент 32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3">
    <w:name w:val="Светлая сетка - Акцент 42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3">
    <w:name w:val="Светлая сетка - Акцент 52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3">
    <w:name w:val="Светлая сетка - Акцент 62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ff4">
    <w:name w:val="Светлый список2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5">
    <w:name w:val="Светлый список - Акцент 12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5">
    <w:name w:val="Светлый список - Акцент 22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5">
    <w:name w:val="Светлый список - Акцент 32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4">
    <w:name w:val="Светлый список - Акцент 42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4">
    <w:name w:val="Светлый список - Акцент 52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4">
    <w:name w:val="Светлый список - Акцент 62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6">
    <w:name w:val="Сетка таблицы 12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Сетка таблицы 22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Сетка таблицы 32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 42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 52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0">
    <w:name w:val="Сетка таблицы 62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Сетка таблицы 72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0">
    <w:name w:val="Сетка таблицы 82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5">
    <w:name w:val="Сетка таблицы светлая2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ff6">
    <w:name w:val="Современная таблица2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6">
    <w:name w:val="Список-таблица 1 светлая2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0">
    <w:name w:val="Список-таблица 1 светлая — акцент 12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0">
    <w:name w:val="Список-таблица 1 светлая — акцент 22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">
    <w:name w:val="Список-таблица 1 светлая — акцент 32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">
    <w:name w:val="Список-таблица 1 светлая — акцент 42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">
    <w:name w:val="Список-таблица 1 светлая — акцент 52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">
    <w:name w:val="Список-таблица 1 светлая — акцент 62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6">
    <w:name w:val="Список-таблица 22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0">
    <w:name w:val="Список-таблица 2 — акцент 12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0">
    <w:name w:val="Список-таблица 2 — акцент 22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">
    <w:name w:val="Список-таблица 2 — акцент 32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">
    <w:name w:val="Список-таблица 2 — акцент 42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">
    <w:name w:val="Список-таблица 2 — акцент 52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">
    <w:name w:val="Список-таблица 2 — акцент 62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6">
    <w:name w:val="Список-таблица 32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0">
    <w:name w:val="Список-таблица 3 — акцент 12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0">
    <w:name w:val="Список-таблица 3 — акцент 22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">
    <w:name w:val="Список-таблица 3 — акцент 32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">
    <w:name w:val="Список-таблица 3 — акцент 42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">
    <w:name w:val="Список-таблица 3 — акцент 52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">
    <w:name w:val="Список-таблица 3 — акцент 62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5">
    <w:name w:val="Список-таблица 42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0">
    <w:name w:val="Список-таблица 4 — акцент 12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0">
    <w:name w:val="Список-таблица 4 — акцент 22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">
    <w:name w:val="Список-таблица 4 — акцент 32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">
    <w:name w:val="Список-таблица 4 — акцент 42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">
    <w:name w:val="Список-таблица 4 — акцент 52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">
    <w:name w:val="Список-таблица 4 — акцент 62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5">
    <w:name w:val="Список-таблица 5 темная2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0">
    <w:name w:val="Список-таблица 5 темная — акцент 12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0">
    <w:name w:val="Список-таблица 5 темная — акцент 22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">
    <w:name w:val="Список-таблица 5 темная — акцент 32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">
    <w:name w:val="Список-таблица 5 темная — акцент 42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">
    <w:name w:val="Список-таблица 5 темная — акцент 52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">
    <w:name w:val="Список-таблица 5 темная — акцент 62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5">
    <w:name w:val="Список-таблица 6 цветная2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0">
    <w:name w:val="Список-таблица 6 цветная — акцент 12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0">
    <w:name w:val="Список-таблица 6 цветная — акцент 22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">
    <w:name w:val="Список-таблица 6 цветная — акцент 32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">
    <w:name w:val="Список-таблица 6 цветная — акцент 42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">
    <w:name w:val="Список-таблица 6 цветная — акцент 52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">
    <w:name w:val="Список-таблица 6 цветная — акцент 62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2">
    <w:name w:val="Список-таблица 7 цветная2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0">
    <w:name w:val="Список-таблица 7 цветная — акцент 12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0">
    <w:name w:val="Список-таблица 7 цветная — акцент 22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">
    <w:name w:val="Список-таблица 7 цветная — акцент 32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">
    <w:name w:val="Список-таблица 7 цветная — акцент 42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">
    <w:name w:val="Список-таблица 7 цветная — акцент 52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">
    <w:name w:val="Список-таблица 7 цветная — акцент 62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7">
    <w:name w:val="Средний список 12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">
    <w:name w:val="Средний список 1 - Акцент 12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">
    <w:name w:val="Средний список 1 - Акцент 22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">
    <w:name w:val="Средний список 1 - Акцент 32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">
    <w:name w:val="Средний список 1 - Акцент 42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">
    <w:name w:val="Средний список 1 - Акцент 52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">
    <w:name w:val="Средний список 1 - Акцент 62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5">
    <w:name w:val="Средний список 22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">
    <w:name w:val="Средний список 2 - Акцент 12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">
    <w:name w:val="Средний список 2 - Акцент 22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">
    <w:name w:val="Средний список 2 - Акцент 32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">
    <w:name w:val="Средний список 2 - Акцент 42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">
    <w:name w:val="Средний список 2 - Акцент 52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">
    <w:name w:val="Средний список 2 - Акцент 62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8">
    <w:name w:val="Средняя заливка 12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6">
    <w:name w:val="Средняя заливка 22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9">
    <w:name w:val="Средняя сетка 12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">
    <w:name w:val="Средняя сетка 1 - Акцент 12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">
    <w:name w:val="Средняя сетка 1 - Акцент 22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">
    <w:name w:val="Средняя сетка 1 - Акцент 32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">
    <w:name w:val="Средняя сетка 1 - Акцент 42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">
    <w:name w:val="Средняя сетка 1 - Акцент 52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">
    <w:name w:val="Средняя сетка 1 - Акцент 62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7">
    <w:name w:val="Средняя сетка 22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">
    <w:name w:val="Средняя сетка 2 - Акцент 12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">
    <w:name w:val="Средняя сетка 2 - Акцент 22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">
    <w:name w:val="Средняя сетка 2 - Акцент 32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">
    <w:name w:val="Средняя сетка 2 - Акцент 42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">
    <w:name w:val="Средняя сетка 2 - Акцент 52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">
    <w:name w:val="Средняя сетка 2 - Акцент 62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4">
    <w:name w:val="Средняя сетка 32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">
    <w:name w:val="Средняя сетка 3 - Акцент 12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">
    <w:name w:val="Средняя сетка 3 - Акцент 22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">
    <w:name w:val="Средняя сетка 3 - Акцент 32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">
    <w:name w:val="Средняя сетка 3 - Акцент 42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">
    <w:name w:val="Средняя сетка 3 - Акцент 52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">
    <w:name w:val="Средняя сетка 3 - Акцент 62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ff7">
    <w:name w:val="Стандартная таблица2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">
    <w:name w:val="Статья / Раздел1"/>
    <w:basedOn w:val="a7"/>
    <w:next w:val="a0"/>
    <w:pPr>
      <w:numPr>
        <w:numId w:val="29"/>
      </w:numPr>
    </w:pPr>
  </w:style>
  <w:style w:type="table" w:customStyle="1" w:styleId="12a">
    <w:name w:val="Столбцы таблицы 12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Столбцы таблицы 22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Столбцы таблицы 32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Столбцы таблицы 42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">
    <w:name w:val="Столбцы таблицы 52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b">
    <w:name w:val="Таблица простая 12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9">
    <w:name w:val="Таблица простая 22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6">
    <w:name w:val="Таблица простая 32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3">
    <w:name w:val="Таблица простая 42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2">
    <w:name w:val="Таблица простая 52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7">
    <w:name w:val="Таблица-сетка 1 светлая2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">
    <w:name w:val="Таблица-сетка 1 светлая — акцент 12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">
    <w:name w:val="Таблица-сетка 1 светлая — акцент 22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0">
    <w:name w:val="Таблица-сетка 1 светлая — акцент 32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0">
    <w:name w:val="Таблица-сетка 1 светлая — акцент 42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0">
    <w:name w:val="Таблица-сетка 1 светлая — акцент 52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0">
    <w:name w:val="Таблица-сетка 1 светлая — акцент 62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7">
    <w:name w:val="Таблица-сетка 22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">
    <w:name w:val="Таблица-сетка 2 — акцент 12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">
    <w:name w:val="Таблица-сетка 2 — акцент 22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0">
    <w:name w:val="Таблица-сетка 2 — акцент 32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0">
    <w:name w:val="Таблица-сетка 2 — акцент 42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0">
    <w:name w:val="Таблица-сетка 2 — акцент 52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0">
    <w:name w:val="Таблица-сетка 2 — акцент 62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7">
    <w:name w:val="Таблица-сетка 32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">
    <w:name w:val="Таблица-сетка 3 — акцент 12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">
    <w:name w:val="Таблица-сетка 3 — акцент 22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0">
    <w:name w:val="Таблица-сетка 3 — акцент 32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0">
    <w:name w:val="Таблица-сетка 3 — акцент 42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0">
    <w:name w:val="Таблица-сетка 3 — акцент 52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0">
    <w:name w:val="Таблица-сетка 3 — акцент 62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6">
    <w:name w:val="Таблица-сетка 42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">
    <w:name w:val="Таблица-сетка 4 — акцент 12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">
    <w:name w:val="Таблица-сетка 4 — акцент 22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0">
    <w:name w:val="Таблица-сетка 4 — акцент 32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0">
    <w:name w:val="Таблица-сетка 4 — акцент 42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0">
    <w:name w:val="Таблица-сетка 4 — акцент 52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0">
    <w:name w:val="Таблица-сетка 4 — акцент 62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6">
    <w:name w:val="Таблица-сетка 5 темная2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">
    <w:name w:val="Таблица-сетка 5 темная — акцент 12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">
    <w:name w:val="Таблица-сетка 5 темная — акцент 22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0">
    <w:name w:val="Таблица-сетка 5 темная — акцент 32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0">
    <w:name w:val="Таблица-сетка 5 темная — акцент 42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0">
    <w:name w:val="Таблица-сетка 5 темная — акцент 52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0">
    <w:name w:val="Таблица-сетка 5 темная — акцент 62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6">
    <w:name w:val="Таблица-сетка 6 цветная2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">
    <w:name w:val="Таблица-сетка 6 цветная — акцент 12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">
    <w:name w:val="Таблица-сетка 6 цветная — акцент 22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0">
    <w:name w:val="Таблица-сетка 6 цветная — акцент 32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0">
    <w:name w:val="Таблица-сетка 6 цветная — акцент 42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0">
    <w:name w:val="Таблица-сетка 6 цветная — акцент 52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0">
    <w:name w:val="Таблица-сетка 6 цветная — акцент 62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3">
    <w:name w:val="Таблица-сетка 7 цветная2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">
    <w:name w:val="Таблица-сетка 7 цветная — акцент 12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">
    <w:name w:val="Таблица-сетка 7 цветная — акцент 22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0">
    <w:name w:val="Таблица-сетка 7 цветная — акцент 32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0">
    <w:name w:val="Таблица-сетка 7 цветная — акцент 42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0">
    <w:name w:val="Таблица-сетка 7 цветная — акцент 52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0">
    <w:name w:val="Таблица-сетка 7 цветная — акцент 62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8">
    <w:name w:val="Таблица-список 12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8">
    <w:name w:val="Таблица-список 22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8">
    <w:name w:val="Таблица-список 32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7">
    <w:name w:val="Таблица-список 42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7">
    <w:name w:val="Таблица-список 52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7">
    <w:name w:val="Таблица-список 62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4">
    <w:name w:val="Таблица-список 72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">
    <w:name w:val="Таблица-список 82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ff8">
    <w:name w:val="Тема таблицы2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f9">
    <w:name w:val="Темный список2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9">
    <w:name w:val="Темный список - Акцент 12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9">
    <w:name w:val="Темный список - Акцент 22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9">
    <w:name w:val="Темный список - Акцент 32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8">
    <w:name w:val="Темный список - Акцент 42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8">
    <w:name w:val="Темный список - Акцент 52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8">
    <w:name w:val="Темный список - Акцент 62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fa">
    <w:name w:val="Цветная заливка2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a">
    <w:name w:val="Цветная заливка - Акцент 12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a">
    <w:name w:val="Цветная заливка - Акцент 22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a">
    <w:name w:val="Цветная заливка - Акцент 32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9">
    <w:name w:val="Цветная заливка - Акцент 42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9">
    <w:name w:val="Цветная заливка - Акцент 52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9">
    <w:name w:val="Цветная заливка - Акцент 62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fb">
    <w:name w:val="Цветная сетка2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b">
    <w:name w:val="Цветная сетка - Акцент 12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b">
    <w:name w:val="Цветная сетка - Акцент 22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b">
    <w:name w:val="Цветная сетка - Акцент 32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a">
    <w:name w:val="Цветная сетка - Акцент 42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a">
    <w:name w:val="Цветная сетка - Акцент 52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a">
    <w:name w:val="Цветная сетка - Акцент 62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c">
    <w:name w:val="Цветная таблица 12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a">
    <w:name w:val="Цветная таблица 22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Цветная таблица 32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c">
    <w:name w:val="Цветной список2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c">
    <w:name w:val="Цветной список - Акцент 12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c">
    <w:name w:val="Цветной список - Акцент 22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c">
    <w:name w:val="Цветной список - Акцент 32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b">
    <w:name w:val="Цветной список - Акцент 42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b">
    <w:name w:val="Цветной список - Акцент 52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b">
    <w:name w:val="Цветной список - Акцент 62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b">
    <w:name w:val="Нет списка22"/>
    <w:next w:val="a7"/>
    <w:uiPriority w:val="99"/>
    <w:semiHidden/>
    <w:unhideWhenUsed/>
  </w:style>
  <w:style w:type="numbering" w:customStyle="1" w:styleId="319">
    <w:name w:val="Нет списка31"/>
    <w:next w:val="a7"/>
    <w:uiPriority w:val="99"/>
    <w:semiHidden/>
    <w:unhideWhenUsed/>
  </w:style>
  <w:style w:type="character" w:customStyle="1" w:styleId="1ff9">
    <w:name w:val="Текст примечания Знак1"/>
    <w:basedOn w:val="a5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numbering" w:customStyle="1" w:styleId="5a">
    <w:name w:val="Нет списка5"/>
    <w:next w:val="a7"/>
    <w:uiPriority w:val="99"/>
    <w:semiHidden/>
    <w:unhideWhenUsed/>
    <w:rsid w:val="0057254E"/>
  </w:style>
  <w:style w:type="character" w:customStyle="1" w:styleId="af0">
    <w:name w:val="Название объекта Знак"/>
    <w:basedOn w:val="a5"/>
    <w:link w:val="af"/>
    <w:uiPriority w:val="35"/>
    <w:locked/>
    <w:rsid w:val="005725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ON">
    <w:name w:val="E.ON Основной текст"/>
    <w:basedOn w:val="a3"/>
    <w:link w:val="EON0"/>
    <w:qFormat/>
    <w:rsid w:val="0057254E"/>
    <w:pPr>
      <w:spacing w:after="0" w:line="260" w:lineRule="exact"/>
      <w:contextualSpacing/>
    </w:pPr>
    <w:rPr>
      <w:rFonts w:ascii="Times New Roman" w:hAnsi="Times New Roman"/>
    </w:rPr>
  </w:style>
  <w:style w:type="character" w:customStyle="1" w:styleId="EON0">
    <w:name w:val="E.ON Основной текст Знак"/>
    <w:basedOn w:val="a5"/>
    <w:link w:val="EON"/>
    <w:rsid w:val="0057254E"/>
    <w:rPr>
      <w:rFonts w:ascii="Times New Roman" w:eastAsia="Calibri" w:hAnsi="Times New Roman" w:cs="Times New Roman"/>
    </w:rPr>
  </w:style>
  <w:style w:type="paragraph" w:customStyle="1" w:styleId="afffffffb">
    <w:name w:val="Подпункт"/>
    <w:basedOn w:val="afff8"/>
    <w:link w:val="1ffa"/>
    <w:rsid w:val="0057254E"/>
    <w:pPr>
      <w:numPr>
        <w:ilvl w:val="3"/>
      </w:numPr>
      <w:tabs>
        <w:tab w:val="num" w:pos="1134"/>
      </w:tabs>
      <w:ind w:left="360" w:hanging="360"/>
    </w:pPr>
  </w:style>
  <w:style w:type="character" w:customStyle="1" w:styleId="1ffa">
    <w:name w:val="Подпункт Знак1"/>
    <w:link w:val="afffffffb"/>
    <w:locked/>
    <w:rsid w:val="005725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6d">
    <w:name w:val="пункт-6"/>
    <w:basedOn w:val="a3"/>
    <w:uiPriority w:val="99"/>
    <w:rsid w:val="0057254E"/>
    <w:pPr>
      <w:tabs>
        <w:tab w:val="num" w:pos="1974"/>
      </w:tabs>
      <w:spacing w:after="0" w:line="240" w:lineRule="auto"/>
      <w:ind w:left="27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fffc">
    <w:name w:val="Подподпункт"/>
    <w:basedOn w:val="afffffffb"/>
    <w:uiPriority w:val="99"/>
    <w:rsid w:val="0057254E"/>
    <w:pPr>
      <w:numPr>
        <w:ilvl w:val="0"/>
      </w:numPr>
      <w:tabs>
        <w:tab w:val="num" w:pos="1134"/>
        <w:tab w:val="num" w:pos="2411"/>
      </w:tabs>
      <w:ind w:left="2411" w:hanging="567"/>
    </w:pPr>
  </w:style>
  <w:style w:type="paragraph" w:customStyle="1" w:styleId="2ffd">
    <w:name w:val="Пункт2"/>
    <w:basedOn w:val="afff8"/>
    <w:rsid w:val="0057254E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1ffb">
    <w:name w:val="çàãîëîâîê 1"/>
    <w:basedOn w:val="a3"/>
    <w:next w:val="a3"/>
    <w:uiPriority w:val="99"/>
    <w:rsid w:val="0057254E"/>
    <w:pPr>
      <w:keepNext/>
      <w:widowControl w:val="0"/>
      <w:spacing w:after="0" w:line="240" w:lineRule="auto"/>
      <w:ind w:left="4956" w:firstLine="708"/>
      <w:jc w:val="both"/>
    </w:pPr>
    <w:rPr>
      <w:rFonts w:ascii="Times New Roman" w:eastAsia="Times New Roman" w:hAnsi="Times New Roman"/>
      <w:b/>
      <w:sz w:val="23"/>
      <w:szCs w:val="20"/>
      <w:lang w:eastAsia="ru-RU"/>
    </w:rPr>
  </w:style>
  <w:style w:type="character" w:customStyle="1" w:styleId="WW-">
    <w:name w:val="WW-Основной шрифт абзаца"/>
    <w:uiPriority w:val="99"/>
    <w:rsid w:val="0057254E"/>
  </w:style>
  <w:style w:type="character" w:customStyle="1" w:styleId="afffffffd">
    <w:name w:val="Гипертекстовая ссылка"/>
    <w:basedOn w:val="a5"/>
    <w:uiPriority w:val="99"/>
    <w:rsid w:val="0057254E"/>
    <w:rPr>
      <w:rFonts w:cs="Times New Roman"/>
      <w:color w:val="008000"/>
      <w:sz w:val="22"/>
      <w:szCs w:val="22"/>
      <w:u w:val="single"/>
    </w:rPr>
  </w:style>
  <w:style w:type="paragraph" w:customStyle="1" w:styleId="afffffffe">
    <w:name w:val="Íîðìàëüíûé"/>
    <w:uiPriority w:val="99"/>
    <w:rsid w:val="005725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21c">
    <w:name w:val="Основной текст с отступом 21"/>
    <w:basedOn w:val="a3"/>
    <w:uiPriority w:val="99"/>
    <w:rsid w:val="0057254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-1">
    <w:name w:val="Пункт-1"/>
    <w:basedOn w:val="a3"/>
    <w:uiPriority w:val="99"/>
    <w:rsid w:val="0057254E"/>
    <w:pPr>
      <w:numPr>
        <w:ilvl w:val="1"/>
        <w:numId w:val="33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ffc">
    <w:name w:val="Основной текст1"/>
    <w:basedOn w:val="a3"/>
    <w:uiPriority w:val="99"/>
    <w:rsid w:val="0057254E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western">
    <w:name w:val="western"/>
    <w:basedOn w:val="a3"/>
    <w:uiPriority w:val="99"/>
    <w:rsid w:val="0057254E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ffff">
    <w:name w:val="Стиль статьи договора + курсив"/>
    <w:basedOn w:val="a3"/>
    <w:uiPriority w:val="99"/>
    <w:rsid w:val="0057254E"/>
    <w:pPr>
      <w:widowControl w:val="0"/>
      <w:numPr>
        <w:ilvl w:val="1"/>
      </w:numPr>
      <w:tabs>
        <w:tab w:val="num" w:pos="360"/>
      </w:tabs>
      <w:spacing w:after="60" w:line="240" w:lineRule="auto"/>
      <w:ind w:firstLine="720"/>
      <w:jc w:val="both"/>
      <w:outlineLvl w:val="1"/>
    </w:pPr>
    <w:rPr>
      <w:rFonts w:ascii="Times New Roman" w:eastAsia="Times New Roman" w:hAnsi="Times New Roman"/>
      <w:iCs/>
      <w:lang w:eastAsia="ru-RU"/>
    </w:rPr>
  </w:style>
  <w:style w:type="paragraph" w:customStyle="1" w:styleId="-">
    <w:name w:val="Подпись - Право"/>
    <w:basedOn w:val="a3"/>
    <w:uiPriority w:val="99"/>
    <w:rsid w:val="0057254E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ff0">
    <w:name w:val="Нумер.список"/>
    <w:basedOn w:val="a3"/>
    <w:link w:val="affffffff1"/>
    <w:qFormat/>
    <w:rsid w:val="0057254E"/>
    <w:pPr>
      <w:spacing w:after="80" w:line="360" w:lineRule="auto"/>
      <w:jc w:val="both"/>
    </w:pPr>
    <w:rPr>
      <w:rFonts w:ascii="Times New Roman" w:eastAsia="Times New Roman" w:hAnsi="Times New Roman" w:cs="Calibri"/>
      <w:sz w:val="28"/>
      <w:szCs w:val="24"/>
      <w:lang w:eastAsia="ru-RU"/>
    </w:rPr>
  </w:style>
  <w:style w:type="character" w:customStyle="1" w:styleId="affffffff1">
    <w:name w:val="Нумер.список Знак"/>
    <w:basedOn w:val="af5"/>
    <w:link w:val="affffffff0"/>
    <w:locked/>
    <w:rsid w:val="0057254E"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1">
    <w:name w:val="Ненум.список"/>
    <w:basedOn w:val="af4"/>
    <w:link w:val="affffffff2"/>
    <w:qFormat/>
    <w:rsid w:val="0057254E"/>
    <w:pPr>
      <w:numPr>
        <w:numId w:val="35"/>
      </w:numPr>
      <w:autoSpaceDE/>
      <w:autoSpaceDN/>
      <w:spacing w:after="80" w:line="360" w:lineRule="auto"/>
      <w:contextualSpacing/>
      <w:jc w:val="both"/>
    </w:pPr>
    <w:rPr>
      <w:rFonts w:cs="Calibri"/>
      <w:sz w:val="28"/>
    </w:rPr>
  </w:style>
  <w:style w:type="character" w:customStyle="1" w:styleId="affffffff2">
    <w:name w:val="Ненум.список Знак"/>
    <w:basedOn w:val="af5"/>
    <w:link w:val="a1"/>
    <w:locked/>
    <w:rsid w:val="0057254E"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ffffffff3">
    <w:name w:val="Рисунок"/>
    <w:basedOn w:val="af"/>
    <w:link w:val="affffffff4"/>
    <w:qFormat/>
    <w:rsid w:val="0057254E"/>
    <w:pPr>
      <w:widowControl/>
      <w:spacing w:after="240"/>
    </w:pPr>
    <w:rPr>
      <w:rFonts w:ascii="NewsGoth Lt BT" w:eastAsia="Batang" w:hAnsi="NewsGoth Lt BT" w:cs="NewsGoth Lt BT"/>
      <w:b/>
      <w:bCs/>
      <w:color w:val="5B9BD5"/>
      <w:sz w:val="18"/>
      <w:szCs w:val="18"/>
      <w:lang w:val="de-DE"/>
    </w:rPr>
  </w:style>
  <w:style w:type="character" w:customStyle="1" w:styleId="affffffff4">
    <w:name w:val="Рисунок Знак"/>
    <w:basedOn w:val="af0"/>
    <w:link w:val="affffffff3"/>
    <w:locked/>
    <w:rsid w:val="0057254E"/>
    <w:rPr>
      <w:rFonts w:ascii="NewsGoth Lt BT" w:eastAsia="Batang" w:hAnsi="NewsGoth Lt BT" w:cs="NewsGoth Lt BT"/>
      <w:b/>
      <w:bCs/>
      <w:color w:val="5B9BD5"/>
      <w:sz w:val="18"/>
      <w:szCs w:val="18"/>
      <w:lang w:val="de-DE" w:eastAsia="ru-RU"/>
    </w:rPr>
  </w:style>
  <w:style w:type="paragraph" w:customStyle="1" w:styleId="affffffff5">
    <w:name w:val="Жирный"/>
    <w:basedOn w:val="a3"/>
    <w:link w:val="affffffff6"/>
    <w:qFormat/>
    <w:rsid w:val="0057254E"/>
    <w:pPr>
      <w:spacing w:after="80" w:line="240" w:lineRule="auto"/>
      <w:jc w:val="both"/>
    </w:pPr>
    <w:rPr>
      <w:rFonts w:ascii="Times New Roman" w:eastAsia="Times New Roman" w:hAnsi="Times New Roman"/>
      <w:b/>
      <w:sz w:val="28"/>
    </w:rPr>
  </w:style>
  <w:style w:type="character" w:customStyle="1" w:styleId="affffffff6">
    <w:name w:val="Жирный Знак"/>
    <w:basedOn w:val="a5"/>
    <w:link w:val="affffffff5"/>
    <w:locked/>
    <w:rsid w:val="0057254E"/>
    <w:rPr>
      <w:rFonts w:ascii="Times New Roman" w:eastAsia="Times New Roman" w:hAnsi="Times New Roman" w:cs="Times New Roman"/>
      <w:b/>
      <w:sz w:val="28"/>
    </w:rPr>
  </w:style>
  <w:style w:type="paragraph" w:customStyle="1" w:styleId="affffffff7">
    <w:name w:val="Название примечания"/>
    <w:basedOn w:val="a3"/>
    <w:link w:val="affffffff8"/>
    <w:qFormat/>
    <w:rsid w:val="0057254E"/>
    <w:pPr>
      <w:keepNext/>
      <w:pageBreakBefore/>
      <w:widowControl w:val="0"/>
      <w:tabs>
        <w:tab w:val="left" w:pos="0"/>
      </w:tabs>
      <w:spacing w:after="400" w:line="240" w:lineRule="auto"/>
      <w:jc w:val="right"/>
      <w:outlineLvl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fffffff8">
    <w:name w:val="Название примечания Знак"/>
    <w:basedOn w:val="a5"/>
    <w:link w:val="affffffff7"/>
    <w:rsid w:val="0057254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fff9">
    <w:name w:val="Подзаголовок приложения"/>
    <w:basedOn w:val="a3"/>
    <w:next w:val="a3"/>
    <w:link w:val="affffffffa"/>
    <w:qFormat/>
    <w:rsid w:val="0057254E"/>
    <w:pPr>
      <w:spacing w:after="120" w:line="240" w:lineRule="auto"/>
      <w:contextualSpacing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fffffffa">
    <w:name w:val="Подзаголовок приложения Знак"/>
    <w:basedOn w:val="a5"/>
    <w:link w:val="affffffff9"/>
    <w:rsid w:val="005725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fd">
    <w:name w:val="Неразрешенное упоминание1"/>
    <w:basedOn w:val="a5"/>
    <w:uiPriority w:val="99"/>
    <w:semiHidden/>
    <w:unhideWhenUsed/>
    <w:rsid w:val="0057254E"/>
    <w:rPr>
      <w:color w:val="605E5C"/>
      <w:shd w:val="clear" w:color="auto" w:fill="E1DFDD"/>
    </w:rPr>
  </w:style>
  <w:style w:type="numbering" w:customStyle="1" w:styleId="65">
    <w:name w:val="Нет списка6"/>
    <w:next w:val="a7"/>
    <w:uiPriority w:val="99"/>
    <w:semiHidden/>
    <w:unhideWhenUsed/>
    <w:rsid w:val="00144717"/>
  </w:style>
  <w:style w:type="table" w:customStyle="1" w:styleId="4e">
    <w:name w:val="Сетка таблицы4"/>
    <w:basedOn w:val="a6"/>
    <w:next w:val="aff7"/>
    <w:uiPriority w:val="99"/>
    <w:rsid w:val="00144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7"/>
    <w:uiPriority w:val="99"/>
    <w:semiHidden/>
    <w:unhideWhenUsed/>
    <w:rsid w:val="00144717"/>
  </w:style>
  <w:style w:type="table" w:customStyle="1" w:styleId="131">
    <w:name w:val="Сетка таблицы13"/>
    <w:basedOn w:val="a6"/>
    <w:next w:val="aff7"/>
    <w:uiPriority w:val="39"/>
    <w:rsid w:val="00144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">
    <w:name w:val="Веб-таблица 13"/>
    <w:basedOn w:val="a6"/>
    <w:next w:val="-10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а 23"/>
    <w:basedOn w:val="a6"/>
    <w:next w:val="-2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3">
    <w:name w:val="Веб-таблица 33"/>
    <w:basedOn w:val="a6"/>
    <w:next w:val="-3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Изысканная таблица3"/>
    <w:basedOn w:val="a6"/>
    <w:next w:val="afffff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Изящная таблица 13"/>
    <w:basedOn w:val="a6"/>
    <w:next w:val="1f1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Изящная таблица 23"/>
    <w:basedOn w:val="a6"/>
    <w:next w:val="2e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3">
    <w:name w:val="Классическая таблица 13"/>
    <w:basedOn w:val="a6"/>
    <w:next w:val="1f2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Классическая таблица 23"/>
    <w:basedOn w:val="a6"/>
    <w:next w:val="2f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Классическая таблица 33"/>
    <w:basedOn w:val="a6"/>
    <w:next w:val="3a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Классическая таблица 43"/>
    <w:basedOn w:val="a6"/>
    <w:next w:val="47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Объемная таблица 13"/>
    <w:basedOn w:val="a6"/>
    <w:next w:val="1f3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Объемная таблица 23"/>
    <w:basedOn w:val="a6"/>
    <w:next w:val="2f1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Объемная таблица 33"/>
    <w:basedOn w:val="a6"/>
    <w:next w:val="3b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5">
    <w:name w:val="Простая таблица 13"/>
    <w:basedOn w:val="a6"/>
    <w:next w:val="1f4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Простая таблица 23"/>
    <w:basedOn w:val="a6"/>
    <w:next w:val="2f3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Простая таблица 33"/>
    <w:basedOn w:val="a6"/>
    <w:next w:val="3d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7">
    <w:name w:val="Светлая заливка3"/>
    <w:basedOn w:val="a6"/>
    <w:next w:val="affffff3"/>
    <w:uiPriority w:val="6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34">
    <w:name w:val="Светлая заливка - Акцент 13"/>
    <w:basedOn w:val="a6"/>
    <w:next w:val="-11"/>
    <w:uiPriority w:val="6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34">
    <w:name w:val="Светлая заливка - Акцент 23"/>
    <w:basedOn w:val="a6"/>
    <w:next w:val="-20"/>
    <w:uiPriority w:val="6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34">
    <w:name w:val="Светлая заливка - Акцент 33"/>
    <w:basedOn w:val="a6"/>
    <w:next w:val="-30"/>
    <w:uiPriority w:val="6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33">
    <w:name w:val="Светлая заливка - Акцент 43"/>
    <w:basedOn w:val="a6"/>
    <w:next w:val="-4"/>
    <w:uiPriority w:val="6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33">
    <w:name w:val="Светлая заливка - Акцент 53"/>
    <w:basedOn w:val="a6"/>
    <w:next w:val="-5"/>
    <w:uiPriority w:val="6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33">
    <w:name w:val="Светлая заливка - Акцент 63"/>
    <w:basedOn w:val="a6"/>
    <w:next w:val="-6"/>
    <w:uiPriority w:val="6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3f8">
    <w:name w:val="Светлая сетка3"/>
    <w:basedOn w:val="a6"/>
    <w:next w:val="affffff4"/>
    <w:uiPriority w:val="6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35">
    <w:name w:val="Светлая сетка - Акцент 13"/>
    <w:basedOn w:val="a6"/>
    <w:next w:val="-12"/>
    <w:uiPriority w:val="6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35">
    <w:name w:val="Светлая сетка - Акцент 23"/>
    <w:basedOn w:val="a6"/>
    <w:next w:val="-21"/>
    <w:uiPriority w:val="6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35">
    <w:name w:val="Светлая сетка - Акцент 33"/>
    <w:basedOn w:val="a6"/>
    <w:next w:val="-31"/>
    <w:uiPriority w:val="6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34">
    <w:name w:val="Светлая сетка - Акцент 43"/>
    <w:basedOn w:val="a6"/>
    <w:next w:val="-40"/>
    <w:uiPriority w:val="6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34">
    <w:name w:val="Светлая сетка - Акцент 53"/>
    <w:basedOn w:val="a6"/>
    <w:next w:val="-50"/>
    <w:uiPriority w:val="6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34">
    <w:name w:val="Светлая сетка - Акцент 63"/>
    <w:basedOn w:val="a6"/>
    <w:next w:val="-60"/>
    <w:uiPriority w:val="6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3f9">
    <w:name w:val="Светлый список3"/>
    <w:basedOn w:val="a6"/>
    <w:next w:val="affffff5"/>
    <w:uiPriority w:val="6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6">
    <w:name w:val="Светлый список - Акцент 13"/>
    <w:basedOn w:val="a6"/>
    <w:next w:val="-13"/>
    <w:uiPriority w:val="6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36">
    <w:name w:val="Светлый список - Акцент 23"/>
    <w:basedOn w:val="a6"/>
    <w:next w:val="-22"/>
    <w:uiPriority w:val="6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36">
    <w:name w:val="Светлый список - Акцент 33"/>
    <w:basedOn w:val="a6"/>
    <w:next w:val="-32"/>
    <w:uiPriority w:val="6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35">
    <w:name w:val="Светлый список - Акцент 43"/>
    <w:basedOn w:val="a6"/>
    <w:next w:val="-41"/>
    <w:uiPriority w:val="6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35">
    <w:name w:val="Светлый список - Акцент 53"/>
    <w:basedOn w:val="a6"/>
    <w:next w:val="-51"/>
    <w:uiPriority w:val="6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35">
    <w:name w:val="Светлый список - Акцент 63"/>
    <w:basedOn w:val="a6"/>
    <w:next w:val="-61"/>
    <w:uiPriority w:val="6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36">
    <w:name w:val="Сетка таблицы 13"/>
    <w:basedOn w:val="a6"/>
    <w:next w:val="1f5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Сетка таблицы 23"/>
    <w:basedOn w:val="a6"/>
    <w:next w:val="2f4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Сетка таблицы 33"/>
    <w:basedOn w:val="a6"/>
    <w:next w:val="3e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Сетка таблицы 43"/>
    <w:basedOn w:val="a6"/>
    <w:next w:val="49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0">
    <w:name w:val="Сетка таблицы 53"/>
    <w:basedOn w:val="a6"/>
    <w:next w:val="56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Сетка таблицы 63"/>
    <w:basedOn w:val="a6"/>
    <w:next w:val="63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Сетка таблицы 73"/>
    <w:basedOn w:val="a6"/>
    <w:next w:val="73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0">
    <w:name w:val="Сетка таблицы 83"/>
    <w:basedOn w:val="a6"/>
    <w:next w:val="82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a">
    <w:name w:val="Сетка таблицы светлая3"/>
    <w:basedOn w:val="a6"/>
    <w:next w:val="affffff6"/>
    <w:uiPriority w:val="4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fb">
    <w:name w:val="Современная таблица3"/>
    <w:basedOn w:val="a6"/>
    <w:next w:val="affffffb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37">
    <w:name w:val="Список-таблица 1 светлая3"/>
    <w:basedOn w:val="a6"/>
    <w:next w:val="-14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30">
    <w:name w:val="Список-таблица 1 светлая — акцент 13"/>
    <w:basedOn w:val="a6"/>
    <w:next w:val="-110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30">
    <w:name w:val="Список-таблица 1 светлая — акцент 23"/>
    <w:basedOn w:val="a6"/>
    <w:next w:val="-120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30">
    <w:name w:val="Список-таблица 1 светлая — акцент 33"/>
    <w:basedOn w:val="a6"/>
    <w:next w:val="-130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3">
    <w:name w:val="Список-таблица 1 светлая — акцент 43"/>
    <w:basedOn w:val="a6"/>
    <w:next w:val="-140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3">
    <w:name w:val="Список-таблица 1 светлая — акцент 53"/>
    <w:basedOn w:val="a6"/>
    <w:next w:val="-15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3">
    <w:name w:val="Список-таблица 1 светлая — акцент 63"/>
    <w:basedOn w:val="a6"/>
    <w:next w:val="-16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37">
    <w:name w:val="Список-таблица 23"/>
    <w:basedOn w:val="a6"/>
    <w:next w:val="-23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0">
    <w:name w:val="Список-таблица 2 — акцент 13"/>
    <w:basedOn w:val="a6"/>
    <w:next w:val="-210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0">
    <w:name w:val="Список-таблица 2 — акцент 23"/>
    <w:basedOn w:val="a6"/>
    <w:next w:val="-220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0">
    <w:name w:val="Список-таблица 2 — акцент 33"/>
    <w:basedOn w:val="a6"/>
    <w:next w:val="-230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">
    <w:name w:val="Список-таблица 2 — акцент 43"/>
    <w:basedOn w:val="a6"/>
    <w:next w:val="-24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">
    <w:name w:val="Список-таблица 2 — акцент 53"/>
    <w:basedOn w:val="a6"/>
    <w:next w:val="-25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">
    <w:name w:val="Список-таблица 2 — акцент 63"/>
    <w:basedOn w:val="a6"/>
    <w:next w:val="-26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7">
    <w:name w:val="Список-таблица 33"/>
    <w:basedOn w:val="a6"/>
    <w:next w:val="-33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30">
    <w:name w:val="Список-таблица 3 — акцент 13"/>
    <w:basedOn w:val="a6"/>
    <w:next w:val="-310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30">
    <w:name w:val="Список-таблица 3 — акцент 23"/>
    <w:basedOn w:val="a6"/>
    <w:next w:val="-320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30">
    <w:name w:val="Список-таблица 3 — акцент 33"/>
    <w:basedOn w:val="a6"/>
    <w:next w:val="-330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3">
    <w:name w:val="Список-таблица 3 — акцент 43"/>
    <w:basedOn w:val="a6"/>
    <w:next w:val="-34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3">
    <w:name w:val="Список-таблица 3 — акцент 53"/>
    <w:basedOn w:val="a6"/>
    <w:next w:val="-35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3">
    <w:name w:val="Список-таблица 3 — акцент 63"/>
    <w:basedOn w:val="a6"/>
    <w:next w:val="-36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36">
    <w:name w:val="Список-таблица 43"/>
    <w:basedOn w:val="a6"/>
    <w:next w:val="-42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0">
    <w:name w:val="Список-таблица 4 — акцент 13"/>
    <w:basedOn w:val="a6"/>
    <w:next w:val="-410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0">
    <w:name w:val="Список-таблица 4 — акцент 23"/>
    <w:basedOn w:val="a6"/>
    <w:next w:val="-420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0">
    <w:name w:val="Список-таблица 4 — акцент 33"/>
    <w:basedOn w:val="a6"/>
    <w:next w:val="-43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">
    <w:name w:val="Список-таблица 4 — акцент 43"/>
    <w:basedOn w:val="a6"/>
    <w:next w:val="-44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">
    <w:name w:val="Список-таблица 4 — акцент 53"/>
    <w:basedOn w:val="a6"/>
    <w:next w:val="-45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">
    <w:name w:val="Список-таблица 4 — акцент 63"/>
    <w:basedOn w:val="a6"/>
    <w:next w:val="-46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6">
    <w:name w:val="Список-таблица 5 темная3"/>
    <w:basedOn w:val="a6"/>
    <w:next w:val="-52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30">
    <w:name w:val="Список-таблица 5 темная — акцент 13"/>
    <w:basedOn w:val="a6"/>
    <w:next w:val="-510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30">
    <w:name w:val="Список-таблица 5 темная — акцент 23"/>
    <w:basedOn w:val="a6"/>
    <w:next w:val="-520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30">
    <w:name w:val="Список-таблица 5 темная — акцент 33"/>
    <w:basedOn w:val="a6"/>
    <w:next w:val="-53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3">
    <w:name w:val="Список-таблица 5 темная — акцент 43"/>
    <w:basedOn w:val="a6"/>
    <w:next w:val="-54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3">
    <w:name w:val="Список-таблица 5 темная — акцент 53"/>
    <w:basedOn w:val="a6"/>
    <w:next w:val="-55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3">
    <w:name w:val="Список-таблица 5 темная — акцент 63"/>
    <w:basedOn w:val="a6"/>
    <w:next w:val="-56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36">
    <w:name w:val="Список-таблица 6 цветная3"/>
    <w:basedOn w:val="a6"/>
    <w:next w:val="-62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0">
    <w:name w:val="Список-таблица 6 цветная — акцент 13"/>
    <w:basedOn w:val="a6"/>
    <w:next w:val="-610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0">
    <w:name w:val="Список-таблица 6 цветная — акцент 23"/>
    <w:basedOn w:val="a6"/>
    <w:next w:val="-620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0">
    <w:name w:val="Список-таблица 6 цветная — акцент 33"/>
    <w:basedOn w:val="a6"/>
    <w:next w:val="-63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">
    <w:name w:val="Список-таблица 6 цветная — акцент 43"/>
    <w:basedOn w:val="a6"/>
    <w:next w:val="-64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">
    <w:name w:val="Список-таблица 6 цветная — акцент 53"/>
    <w:basedOn w:val="a6"/>
    <w:next w:val="-65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">
    <w:name w:val="Список-таблица 6 цветная — акцент 63"/>
    <w:basedOn w:val="a6"/>
    <w:next w:val="-66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3">
    <w:name w:val="Список-таблица 7 цветная3"/>
    <w:basedOn w:val="a6"/>
    <w:next w:val="-7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30">
    <w:name w:val="Список-таблица 7 цветная — акцент 13"/>
    <w:basedOn w:val="a6"/>
    <w:next w:val="-71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30">
    <w:name w:val="Список-таблица 7 цветная — акцент 23"/>
    <w:basedOn w:val="a6"/>
    <w:next w:val="-72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30">
    <w:name w:val="Список-таблица 7 цветная — акцент 33"/>
    <w:basedOn w:val="a6"/>
    <w:next w:val="-73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3">
    <w:name w:val="Список-таблица 7 цветная — акцент 43"/>
    <w:basedOn w:val="a6"/>
    <w:next w:val="-74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3">
    <w:name w:val="Список-таблица 7 цветная — акцент 53"/>
    <w:basedOn w:val="a6"/>
    <w:next w:val="-75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3">
    <w:name w:val="Список-таблица 7 цветная — акцент 63"/>
    <w:basedOn w:val="a6"/>
    <w:next w:val="-76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37">
    <w:name w:val="Средний список 13"/>
    <w:basedOn w:val="a6"/>
    <w:next w:val="1f6"/>
    <w:uiPriority w:val="65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3">
    <w:name w:val="Средний список 1 - Акцент 13"/>
    <w:basedOn w:val="a6"/>
    <w:next w:val="1-1"/>
    <w:uiPriority w:val="65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3">
    <w:name w:val="Средний список 1 - Акцент 23"/>
    <w:basedOn w:val="a6"/>
    <w:next w:val="1-2"/>
    <w:uiPriority w:val="65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3">
    <w:name w:val="Средний список 1 - Акцент 33"/>
    <w:basedOn w:val="a6"/>
    <w:next w:val="1-3"/>
    <w:uiPriority w:val="65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3">
    <w:name w:val="Средний список 1 - Акцент 43"/>
    <w:basedOn w:val="a6"/>
    <w:next w:val="1-4"/>
    <w:uiPriority w:val="65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3">
    <w:name w:val="Средний список 1 - Акцент 53"/>
    <w:basedOn w:val="a6"/>
    <w:next w:val="1-5"/>
    <w:uiPriority w:val="65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3">
    <w:name w:val="Средний список 1 - Акцент 63"/>
    <w:basedOn w:val="a6"/>
    <w:next w:val="1-6"/>
    <w:uiPriority w:val="65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35">
    <w:name w:val="Средний список 23"/>
    <w:basedOn w:val="a6"/>
    <w:next w:val="2f5"/>
    <w:uiPriority w:val="66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">
    <w:name w:val="Средний список 2 - Акцент 13"/>
    <w:basedOn w:val="a6"/>
    <w:next w:val="2-1"/>
    <w:uiPriority w:val="66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">
    <w:name w:val="Средний список 2 - Акцент 23"/>
    <w:basedOn w:val="a6"/>
    <w:next w:val="2-2"/>
    <w:uiPriority w:val="66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">
    <w:name w:val="Средний список 2 - Акцент 33"/>
    <w:basedOn w:val="a6"/>
    <w:next w:val="2-3"/>
    <w:uiPriority w:val="66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">
    <w:name w:val="Средний список 2 - Акцент 43"/>
    <w:basedOn w:val="a6"/>
    <w:next w:val="2-4"/>
    <w:uiPriority w:val="66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">
    <w:name w:val="Средний список 2 - Акцент 53"/>
    <w:basedOn w:val="a6"/>
    <w:next w:val="2-5"/>
    <w:uiPriority w:val="66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">
    <w:name w:val="Средний список 2 - Акцент 63"/>
    <w:basedOn w:val="a6"/>
    <w:next w:val="2-6"/>
    <w:uiPriority w:val="66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8">
    <w:name w:val="Средняя заливка 13"/>
    <w:basedOn w:val="a6"/>
    <w:next w:val="1f7"/>
    <w:uiPriority w:val="6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0">
    <w:name w:val="Средняя заливка 1 - Акцент 13"/>
    <w:basedOn w:val="a6"/>
    <w:next w:val="1-10"/>
    <w:uiPriority w:val="6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0">
    <w:name w:val="Средняя заливка 1 - Акцент 23"/>
    <w:basedOn w:val="a6"/>
    <w:next w:val="1-20"/>
    <w:uiPriority w:val="6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0">
    <w:name w:val="Средняя заливка 1 - Акцент 33"/>
    <w:basedOn w:val="a6"/>
    <w:next w:val="1-30"/>
    <w:uiPriority w:val="6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0">
    <w:name w:val="Средняя заливка 1 - Акцент 43"/>
    <w:basedOn w:val="a6"/>
    <w:next w:val="1-40"/>
    <w:uiPriority w:val="6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0">
    <w:name w:val="Средняя заливка 1 - Акцент 53"/>
    <w:basedOn w:val="a6"/>
    <w:next w:val="1-50"/>
    <w:uiPriority w:val="6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0">
    <w:name w:val="Средняя заливка 1 - Акцент 63"/>
    <w:basedOn w:val="a6"/>
    <w:next w:val="1-60"/>
    <w:uiPriority w:val="6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6">
    <w:name w:val="Средняя заливка 23"/>
    <w:basedOn w:val="a6"/>
    <w:next w:val="2f6"/>
    <w:uiPriority w:val="64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0">
    <w:name w:val="Средняя заливка 2 - Акцент 13"/>
    <w:basedOn w:val="a6"/>
    <w:next w:val="2-10"/>
    <w:uiPriority w:val="64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0">
    <w:name w:val="Средняя заливка 2 - Акцент 23"/>
    <w:basedOn w:val="a6"/>
    <w:next w:val="2-20"/>
    <w:uiPriority w:val="64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0">
    <w:name w:val="Средняя заливка 2 - Акцент 33"/>
    <w:basedOn w:val="a6"/>
    <w:next w:val="2-30"/>
    <w:uiPriority w:val="64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0">
    <w:name w:val="Средняя заливка 2 - Акцент 43"/>
    <w:basedOn w:val="a6"/>
    <w:next w:val="2-40"/>
    <w:uiPriority w:val="64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0">
    <w:name w:val="Средняя заливка 2 - Акцент 53"/>
    <w:basedOn w:val="a6"/>
    <w:next w:val="2-50"/>
    <w:uiPriority w:val="64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0">
    <w:name w:val="Средняя заливка 2 - Акцент 63"/>
    <w:basedOn w:val="a6"/>
    <w:next w:val="2-60"/>
    <w:uiPriority w:val="64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9">
    <w:name w:val="Средняя сетка 13"/>
    <w:basedOn w:val="a6"/>
    <w:next w:val="1f8"/>
    <w:uiPriority w:val="67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31">
    <w:name w:val="Средняя сетка 1 - Акцент 13"/>
    <w:basedOn w:val="a6"/>
    <w:next w:val="1-11"/>
    <w:uiPriority w:val="67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31">
    <w:name w:val="Средняя сетка 1 - Акцент 23"/>
    <w:basedOn w:val="a6"/>
    <w:next w:val="1-21"/>
    <w:uiPriority w:val="67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31">
    <w:name w:val="Средняя сетка 1 - Акцент 33"/>
    <w:basedOn w:val="a6"/>
    <w:next w:val="1-31"/>
    <w:uiPriority w:val="67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31">
    <w:name w:val="Средняя сетка 1 - Акцент 43"/>
    <w:basedOn w:val="a6"/>
    <w:next w:val="1-41"/>
    <w:uiPriority w:val="67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31">
    <w:name w:val="Средняя сетка 1 - Акцент 53"/>
    <w:basedOn w:val="a6"/>
    <w:next w:val="1-51"/>
    <w:uiPriority w:val="67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31">
    <w:name w:val="Средняя сетка 1 - Акцент 63"/>
    <w:basedOn w:val="a6"/>
    <w:next w:val="1-61"/>
    <w:uiPriority w:val="67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37">
    <w:name w:val="Средняя сетка 23"/>
    <w:basedOn w:val="a6"/>
    <w:next w:val="2f7"/>
    <w:uiPriority w:val="68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31">
    <w:name w:val="Средняя сетка 2 - Акцент 13"/>
    <w:basedOn w:val="a6"/>
    <w:next w:val="2-11"/>
    <w:uiPriority w:val="68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31">
    <w:name w:val="Средняя сетка 2 - Акцент 23"/>
    <w:basedOn w:val="a6"/>
    <w:next w:val="2-21"/>
    <w:uiPriority w:val="68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31">
    <w:name w:val="Средняя сетка 2 - Акцент 33"/>
    <w:basedOn w:val="a6"/>
    <w:next w:val="2-31"/>
    <w:uiPriority w:val="68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31">
    <w:name w:val="Средняя сетка 2 - Акцент 43"/>
    <w:basedOn w:val="a6"/>
    <w:next w:val="2-41"/>
    <w:uiPriority w:val="68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31">
    <w:name w:val="Средняя сетка 2 - Акцент 53"/>
    <w:basedOn w:val="a6"/>
    <w:next w:val="2-51"/>
    <w:uiPriority w:val="68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31">
    <w:name w:val="Средняя сетка 2 - Акцент 63"/>
    <w:basedOn w:val="a6"/>
    <w:next w:val="2-61"/>
    <w:uiPriority w:val="68"/>
    <w:semiHidden/>
    <w:unhideWhenUsed/>
    <w:rsid w:val="001447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34">
    <w:name w:val="Средняя сетка 33"/>
    <w:basedOn w:val="a6"/>
    <w:next w:val="3f"/>
    <w:uiPriority w:val="69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3">
    <w:name w:val="Средняя сетка 3 - Акцент 13"/>
    <w:basedOn w:val="a6"/>
    <w:next w:val="3-1"/>
    <w:uiPriority w:val="69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3">
    <w:name w:val="Средняя сетка 3 - Акцент 23"/>
    <w:basedOn w:val="a6"/>
    <w:next w:val="3-2"/>
    <w:uiPriority w:val="69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3">
    <w:name w:val="Средняя сетка 3 - Акцент 33"/>
    <w:basedOn w:val="a6"/>
    <w:next w:val="3-3"/>
    <w:uiPriority w:val="69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3">
    <w:name w:val="Средняя сетка 3 - Акцент 43"/>
    <w:basedOn w:val="a6"/>
    <w:next w:val="3-4"/>
    <w:uiPriority w:val="69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3">
    <w:name w:val="Средняя сетка 3 - Акцент 53"/>
    <w:basedOn w:val="a6"/>
    <w:next w:val="3-5"/>
    <w:uiPriority w:val="69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3">
    <w:name w:val="Средняя сетка 3 - Акцент 63"/>
    <w:basedOn w:val="a6"/>
    <w:next w:val="3-6"/>
    <w:uiPriority w:val="69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3fc">
    <w:name w:val="Стандартная таблица3"/>
    <w:basedOn w:val="a6"/>
    <w:next w:val="affffffd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a">
    <w:name w:val="Столбцы таблицы 13"/>
    <w:basedOn w:val="a6"/>
    <w:next w:val="1f9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Столбцы таблицы 23"/>
    <w:basedOn w:val="a6"/>
    <w:next w:val="2f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Столбцы таблицы 33"/>
    <w:basedOn w:val="a6"/>
    <w:next w:val="3f0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Столбцы таблицы 43"/>
    <w:basedOn w:val="a6"/>
    <w:next w:val="4a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31">
    <w:name w:val="Столбцы таблицы 53"/>
    <w:basedOn w:val="a6"/>
    <w:next w:val="57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3b">
    <w:name w:val="Таблица простая 13"/>
    <w:basedOn w:val="a6"/>
    <w:next w:val="1fa"/>
    <w:uiPriority w:val="41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39">
    <w:name w:val="Таблица простая 23"/>
    <w:basedOn w:val="a6"/>
    <w:next w:val="2f9"/>
    <w:uiPriority w:val="42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36">
    <w:name w:val="Таблица простая 33"/>
    <w:basedOn w:val="a6"/>
    <w:next w:val="3f1"/>
    <w:uiPriority w:val="43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33">
    <w:name w:val="Таблица простая 43"/>
    <w:basedOn w:val="a6"/>
    <w:next w:val="4b"/>
    <w:uiPriority w:val="44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32">
    <w:name w:val="Таблица простая 53"/>
    <w:basedOn w:val="a6"/>
    <w:next w:val="58"/>
    <w:uiPriority w:val="45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38">
    <w:name w:val="Таблица-сетка 1 светлая3"/>
    <w:basedOn w:val="a6"/>
    <w:next w:val="-17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31">
    <w:name w:val="Таблица-сетка 1 светлая — акцент 13"/>
    <w:basedOn w:val="a6"/>
    <w:next w:val="-111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31">
    <w:name w:val="Таблица-сетка 1 светлая — акцент 23"/>
    <w:basedOn w:val="a6"/>
    <w:next w:val="-121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31">
    <w:name w:val="Таблица-сетка 1 светлая — акцент 33"/>
    <w:basedOn w:val="a6"/>
    <w:next w:val="-131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30">
    <w:name w:val="Таблица-сетка 1 светлая — акцент 43"/>
    <w:basedOn w:val="a6"/>
    <w:next w:val="-141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30">
    <w:name w:val="Таблица-сетка 1 светлая — акцент 53"/>
    <w:basedOn w:val="a6"/>
    <w:next w:val="-150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30">
    <w:name w:val="Таблица-сетка 1 светлая — акцент 63"/>
    <w:basedOn w:val="a6"/>
    <w:next w:val="-160"/>
    <w:uiPriority w:val="46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38">
    <w:name w:val="Таблица-сетка 23"/>
    <w:basedOn w:val="a6"/>
    <w:next w:val="-27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1">
    <w:name w:val="Таблица-сетка 2 — акцент 13"/>
    <w:basedOn w:val="a6"/>
    <w:next w:val="-211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1">
    <w:name w:val="Таблица-сетка 2 — акцент 23"/>
    <w:basedOn w:val="a6"/>
    <w:next w:val="-221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1">
    <w:name w:val="Таблица-сетка 2 — акцент 33"/>
    <w:basedOn w:val="a6"/>
    <w:next w:val="-231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0">
    <w:name w:val="Таблица-сетка 2 — акцент 43"/>
    <w:basedOn w:val="a6"/>
    <w:next w:val="-240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0">
    <w:name w:val="Таблица-сетка 2 — акцент 53"/>
    <w:basedOn w:val="a6"/>
    <w:next w:val="-250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0">
    <w:name w:val="Таблица-сетка 2 — акцент 63"/>
    <w:basedOn w:val="a6"/>
    <w:next w:val="-260"/>
    <w:uiPriority w:val="47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8">
    <w:name w:val="Таблица-сетка 33"/>
    <w:basedOn w:val="a6"/>
    <w:next w:val="-37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31">
    <w:name w:val="Таблица-сетка 3 — акцент 13"/>
    <w:basedOn w:val="a6"/>
    <w:next w:val="-311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31">
    <w:name w:val="Таблица-сетка 3 — акцент 23"/>
    <w:basedOn w:val="a6"/>
    <w:next w:val="-321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31">
    <w:name w:val="Таблица-сетка 3 — акцент 33"/>
    <w:basedOn w:val="a6"/>
    <w:next w:val="-331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30">
    <w:name w:val="Таблица-сетка 3 — акцент 43"/>
    <w:basedOn w:val="a6"/>
    <w:next w:val="-340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30">
    <w:name w:val="Таблица-сетка 3 — акцент 53"/>
    <w:basedOn w:val="a6"/>
    <w:next w:val="-350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30">
    <w:name w:val="Таблица-сетка 3 — акцент 63"/>
    <w:basedOn w:val="a6"/>
    <w:next w:val="-360"/>
    <w:uiPriority w:val="48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37">
    <w:name w:val="Таблица-сетка 43"/>
    <w:basedOn w:val="a6"/>
    <w:next w:val="-47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1">
    <w:name w:val="Таблица-сетка 4 — акцент 13"/>
    <w:basedOn w:val="a6"/>
    <w:next w:val="-411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1">
    <w:name w:val="Таблица-сетка 4 — акцент 23"/>
    <w:basedOn w:val="a6"/>
    <w:next w:val="-421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1">
    <w:name w:val="Таблица-сетка 4 — акцент 33"/>
    <w:basedOn w:val="a6"/>
    <w:next w:val="-430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0">
    <w:name w:val="Таблица-сетка 4 — акцент 43"/>
    <w:basedOn w:val="a6"/>
    <w:next w:val="-440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0">
    <w:name w:val="Таблица-сетка 4 — акцент 53"/>
    <w:basedOn w:val="a6"/>
    <w:next w:val="-450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0">
    <w:name w:val="Таблица-сетка 4 — акцент 63"/>
    <w:basedOn w:val="a6"/>
    <w:next w:val="-460"/>
    <w:uiPriority w:val="49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7">
    <w:name w:val="Таблица-сетка 5 темная3"/>
    <w:basedOn w:val="a6"/>
    <w:next w:val="-57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31">
    <w:name w:val="Таблица-сетка 5 темная — акцент 13"/>
    <w:basedOn w:val="a6"/>
    <w:next w:val="-511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31">
    <w:name w:val="Таблица-сетка 5 темная — акцент 23"/>
    <w:basedOn w:val="a6"/>
    <w:next w:val="-521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31">
    <w:name w:val="Таблица-сетка 5 темная — акцент 33"/>
    <w:basedOn w:val="a6"/>
    <w:next w:val="-530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30">
    <w:name w:val="Таблица-сетка 5 темная — акцент 43"/>
    <w:basedOn w:val="a6"/>
    <w:next w:val="-540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30">
    <w:name w:val="Таблица-сетка 5 темная — акцент 53"/>
    <w:basedOn w:val="a6"/>
    <w:next w:val="-550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30">
    <w:name w:val="Таблица-сетка 5 темная — акцент 63"/>
    <w:basedOn w:val="a6"/>
    <w:next w:val="-560"/>
    <w:uiPriority w:val="50"/>
    <w:rsid w:val="0014471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37">
    <w:name w:val="Таблица-сетка 6 цветная3"/>
    <w:basedOn w:val="a6"/>
    <w:next w:val="-67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1">
    <w:name w:val="Таблица-сетка 6 цветная — акцент 13"/>
    <w:basedOn w:val="a6"/>
    <w:next w:val="-611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1">
    <w:name w:val="Таблица-сетка 6 цветная — акцент 23"/>
    <w:basedOn w:val="a6"/>
    <w:next w:val="-621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1">
    <w:name w:val="Таблица-сетка 6 цветная — акцент 33"/>
    <w:basedOn w:val="a6"/>
    <w:next w:val="-630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0">
    <w:name w:val="Таблица-сетка 6 цветная — акцент 43"/>
    <w:basedOn w:val="a6"/>
    <w:next w:val="-640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0">
    <w:name w:val="Таблица-сетка 6 цветная — акцент 53"/>
    <w:basedOn w:val="a6"/>
    <w:next w:val="-650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0">
    <w:name w:val="Таблица-сетка 6 цветная — акцент 63"/>
    <w:basedOn w:val="a6"/>
    <w:next w:val="-660"/>
    <w:uiPriority w:val="51"/>
    <w:rsid w:val="00144717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4">
    <w:name w:val="Таблица-сетка 7 цветная3"/>
    <w:basedOn w:val="a6"/>
    <w:next w:val="-70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31">
    <w:name w:val="Таблица-сетка 7 цветная — акцент 13"/>
    <w:basedOn w:val="a6"/>
    <w:next w:val="-710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31">
    <w:name w:val="Таблица-сетка 7 цветная — акцент 23"/>
    <w:basedOn w:val="a6"/>
    <w:next w:val="-720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31">
    <w:name w:val="Таблица-сетка 7 цветная — акцент 33"/>
    <w:basedOn w:val="a6"/>
    <w:next w:val="-730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30">
    <w:name w:val="Таблица-сетка 7 цветная — акцент 43"/>
    <w:basedOn w:val="a6"/>
    <w:next w:val="-740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30">
    <w:name w:val="Таблица-сетка 7 цветная — акцент 53"/>
    <w:basedOn w:val="a6"/>
    <w:next w:val="-750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30">
    <w:name w:val="Таблица-сетка 7 цветная — акцент 63"/>
    <w:basedOn w:val="a6"/>
    <w:next w:val="-760"/>
    <w:uiPriority w:val="52"/>
    <w:rsid w:val="00144717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39">
    <w:name w:val="Таблица-список 13"/>
    <w:basedOn w:val="a6"/>
    <w:next w:val="-1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9">
    <w:name w:val="Таблица-список 23"/>
    <w:basedOn w:val="a6"/>
    <w:next w:val="-2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9">
    <w:name w:val="Таблица-список 33"/>
    <w:basedOn w:val="a6"/>
    <w:next w:val="-3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38">
    <w:name w:val="Таблица-список 43"/>
    <w:basedOn w:val="a6"/>
    <w:next w:val="-4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38">
    <w:name w:val="Таблица-список 53"/>
    <w:basedOn w:val="a6"/>
    <w:next w:val="-5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38">
    <w:name w:val="Таблица-список 63"/>
    <w:basedOn w:val="a6"/>
    <w:next w:val="-6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35">
    <w:name w:val="Таблица-список 73"/>
    <w:basedOn w:val="a6"/>
    <w:next w:val="-77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3">
    <w:name w:val="Таблица-список 83"/>
    <w:basedOn w:val="a6"/>
    <w:next w:val="-8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3fd">
    <w:name w:val="Тема таблицы3"/>
    <w:basedOn w:val="a6"/>
    <w:next w:val="afffffff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e">
    <w:name w:val="Темный список3"/>
    <w:basedOn w:val="a6"/>
    <w:next w:val="afffffff0"/>
    <w:uiPriority w:val="7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3a">
    <w:name w:val="Темный список - Акцент 13"/>
    <w:basedOn w:val="a6"/>
    <w:next w:val="-19"/>
    <w:uiPriority w:val="7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3a">
    <w:name w:val="Темный список - Акцент 23"/>
    <w:basedOn w:val="a6"/>
    <w:next w:val="-29"/>
    <w:uiPriority w:val="7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3a">
    <w:name w:val="Темный список - Акцент 33"/>
    <w:basedOn w:val="a6"/>
    <w:next w:val="-39"/>
    <w:uiPriority w:val="7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39">
    <w:name w:val="Темный список - Акцент 43"/>
    <w:basedOn w:val="a6"/>
    <w:next w:val="-49"/>
    <w:uiPriority w:val="7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39">
    <w:name w:val="Темный список - Акцент 53"/>
    <w:basedOn w:val="a6"/>
    <w:next w:val="-59"/>
    <w:uiPriority w:val="7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39">
    <w:name w:val="Темный список - Акцент 63"/>
    <w:basedOn w:val="a6"/>
    <w:next w:val="-69"/>
    <w:uiPriority w:val="70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3ff">
    <w:name w:val="Цветная заливка3"/>
    <w:basedOn w:val="a6"/>
    <w:next w:val="afffffff2"/>
    <w:uiPriority w:val="7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3b">
    <w:name w:val="Цветная заливка - Акцент 13"/>
    <w:basedOn w:val="a6"/>
    <w:next w:val="-1a"/>
    <w:uiPriority w:val="7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3b">
    <w:name w:val="Цветная заливка - Акцент 23"/>
    <w:basedOn w:val="a6"/>
    <w:next w:val="-2a"/>
    <w:uiPriority w:val="7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3b">
    <w:name w:val="Цветная заливка - Акцент 33"/>
    <w:basedOn w:val="a6"/>
    <w:next w:val="-3a"/>
    <w:uiPriority w:val="7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a">
    <w:name w:val="Цветная заливка - Акцент 43"/>
    <w:basedOn w:val="a6"/>
    <w:next w:val="-4a"/>
    <w:uiPriority w:val="7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3a">
    <w:name w:val="Цветная заливка - Акцент 53"/>
    <w:basedOn w:val="a6"/>
    <w:next w:val="-5a"/>
    <w:uiPriority w:val="7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3a">
    <w:name w:val="Цветная заливка - Акцент 63"/>
    <w:basedOn w:val="a6"/>
    <w:next w:val="-6a"/>
    <w:uiPriority w:val="71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ff0">
    <w:name w:val="Цветная сетка3"/>
    <w:basedOn w:val="a6"/>
    <w:next w:val="afffffff3"/>
    <w:uiPriority w:val="7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3c">
    <w:name w:val="Цветная сетка - Акцент 13"/>
    <w:basedOn w:val="a6"/>
    <w:next w:val="-1b"/>
    <w:uiPriority w:val="7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3c">
    <w:name w:val="Цветная сетка - Акцент 23"/>
    <w:basedOn w:val="a6"/>
    <w:next w:val="-2b"/>
    <w:uiPriority w:val="7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3c">
    <w:name w:val="Цветная сетка - Акцент 33"/>
    <w:basedOn w:val="a6"/>
    <w:next w:val="-3b"/>
    <w:uiPriority w:val="7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b">
    <w:name w:val="Цветная сетка - Акцент 43"/>
    <w:basedOn w:val="a6"/>
    <w:next w:val="-4b"/>
    <w:uiPriority w:val="7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3b">
    <w:name w:val="Цветная сетка - Акцент 53"/>
    <w:basedOn w:val="a6"/>
    <w:next w:val="-5b"/>
    <w:uiPriority w:val="7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3b">
    <w:name w:val="Цветная сетка - Акцент 63"/>
    <w:basedOn w:val="a6"/>
    <w:next w:val="-6b"/>
    <w:uiPriority w:val="73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3c">
    <w:name w:val="Цветная таблица 13"/>
    <w:basedOn w:val="a6"/>
    <w:next w:val="1fc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a">
    <w:name w:val="Цветная таблица 23"/>
    <w:basedOn w:val="a6"/>
    <w:next w:val="2fb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Цветная таблица 33"/>
    <w:basedOn w:val="a6"/>
    <w:next w:val="3f3"/>
    <w:semiHidden/>
    <w:unhideWhenUsed/>
    <w:rsid w:val="00144717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f1">
    <w:name w:val="Цветной список3"/>
    <w:basedOn w:val="a6"/>
    <w:next w:val="afffffff4"/>
    <w:uiPriority w:val="7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3d">
    <w:name w:val="Цветной список - Акцент 13"/>
    <w:basedOn w:val="a6"/>
    <w:next w:val="-1c"/>
    <w:uiPriority w:val="7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3d">
    <w:name w:val="Цветной список - Акцент 23"/>
    <w:basedOn w:val="a6"/>
    <w:next w:val="-2c"/>
    <w:uiPriority w:val="7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3d">
    <w:name w:val="Цветной список - Акцент 33"/>
    <w:basedOn w:val="a6"/>
    <w:next w:val="-3c"/>
    <w:uiPriority w:val="7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3c">
    <w:name w:val="Цветной список - Акцент 43"/>
    <w:basedOn w:val="a6"/>
    <w:next w:val="-4c"/>
    <w:uiPriority w:val="7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3c">
    <w:name w:val="Цветной список - Акцент 53"/>
    <w:basedOn w:val="a6"/>
    <w:next w:val="-5c"/>
    <w:uiPriority w:val="7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3c">
    <w:name w:val="Цветной список - Акцент 63"/>
    <w:basedOn w:val="a6"/>
    <w:next w:val="-6c"/>
    <w:uiPriority w:val="72"/>
    <w:semiHidden/>
    <w:unhideWhenUsed/>
    <w:rsid w:val="00144717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3b">
    <w:name w:val="Нет списка23"/>
    <w:next w:val="a7"/>
    <w:uiPriority w:val="99"/>
    <w:semiHidden/>
    <w:unhideWhenUsed/>
    <w:rsid w:val="00144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customXml" Target="ink/ink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Microsoft_Excel_97-2003.xls"/><Relationship Id="rId14" Type="http://schemas.openxmlformats.org/officeDocument/2006/relationships/customXml" Target="ink/ink3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4-18T07:13:13.228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1 136,'1'-4,"1"-7,1 7,-2-7,1 7,1-7,-2 7,2-2,-1 1,0 5,0-4,0 4,4 0,2-5,334-62,-208 82,-99-15,-10-10,2 15,-2 5,40 61,-36-36,-2-9,1-11,52-30,-17-1,1086 16,-1131-4,34-52,-32 25,32-4,569 35,-279 5,-329-5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4-18T07:13:13.229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30,'111'-1,"161"-19,-176 13,186 6,-125 3,1298-2,-1431 2,-2 0,45 8,-42-5,0-1,33 1,694-3,-365-5,-350 5,69 10,-67-7,63 3,1204-7,-585-3,-692 4,1 0,41 8,-39-4,57 2,84-9,66 2,-134 11,-65-6,67 2,698-9,-765 3,73 10,-72-6,67 3,1158-11,-1240 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4-17T15:12:25.042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56 74,'1828'0,"-1810"-1,1-2,0 0,0-1,-1-1,0 0,23-11,-21 8,-1 1,1 1,1 0,37-4,-55 10,0 0,1 0,-1 1,1-1,-1 1,0 0,1 0,-1 0,0 0,0 0,0 1,0-1,0 1,0 0,0 0,-1 0,1 0,-1 1,1-1,-1 1,0-1,0 1,0 0,0 0,0 0,-1 0,0 0,1 0,-1 0,0 0,0 1,-1-1,1 5,1 1,-1 0,0 1,0-1,-1 0,-1 0,0 0,0 0,0 0,-1 0,-1 0,-5 15,6-20,-1 0,0 0,0 0,0 0,-1 0,1-1,-1 0,0 1,0-1,0 0,-8 4,-57 23,33-15,-29 15,-116 35,50-38,-1-1,86-19,0-2,0-2,0-2,-48-5,-13 1,-557 3,658 0,-1 0,0 1,1 0,-1 0,1 0,-1 1,1 0,-1 0,1 1,0-1,0 1,0 1,-6 4,9-6,0 1,1-1,-1 1,1 0,0 0,0 0,0 0,0 0,0 0,1 0,-1 1,1-1,0 1,0-1,0 1,1-1,-1 1,1-1,0 1,0 0,0-1,0 1,1-1,-1 1,3 6,-1-3,0 0,0 1,1-1,0 0,0 0,1 0,0-1,0 1,1-1,-1 0,1 0,1-1,-1 1,1-1,0 0,0-1,10 6,-5-5,0 0,1-1,0 0,-1 0,1-2,1 1,-1-2,0 0,25 0,73-4,301 4,-264 11,89 4,-148-18,90 3,-169 0,-1 1,1 0,-1 0,0 0,0 1,0 1,0-1,0 1,8 6,-14-9,0 0,0 0,-1 0,1 0,-1 1,1-1,-1 0,1 1,-1-1,0 1,0-1,0 1,0-1,0 1,0 0,0 0,0 0,-1-1,1 1,-1 0,1 0,-1 0,0 0,0 0,1 0,-1 0,-1 0,1 0,0 0,0 0,-1 0,1-1,-1 1,0 0,0 0,1 0,-1-1,0 1,0 0,-1-1,1 1,0-1,0 1,-3 1,-10 10,-1 0,0-1,-1-1,0-1,-1 0,0-1,-1 0,0-2,-20 7,-7-2,0-1,-76 9,87-17,-79 14,83-12,-1-2,0 0,-59-5,-32 3,49 12,54-8,0-1,-30 1,-34-3,28-2,-1 2,-83 15,136-16,-1-1,1 1,0 0,-1 1,1-1,0 0,0 1,0 0,0 0,0 0,1 0,-1 0,1 0,-1 1,1 0,0-1,0 1,0 0,0 0,0 0,1 0,-1 0,-1 6,0 4,0 0,1 0,1 0,0 26,-1 3,2-40,0 0,0 1,0-1,0 0,0 1,1-1,-1 0,1 0,0 1,-1-1,1 0,0 0,0 0,1 0,-1 0,0 0,1 0,-1 0,1 0,-1-1,1 1,0-1,0 1,0-1,0 0,0 0,0 1,0-1,0-1,0 1,0 0,1 0,-1-1,0 0,1 1,3-1,13 2,0-1,0-1,33-4,-17 1,548 0,-317 4,-236 1,-1 1,37 8,-7 0,-34-7,0 1,0 1,0 1,0 1,-1 1,27 15,-43-16,0 0,0 1,0-1,-2 1,1 1,-1 0,0 0,-1 0,0 0,-1 1,0-1,-1 1,4 18,-7-27,0 0,0 0,0 0,0 0,0 0,0 0,-1 0,1 0,-1 0,0 0,1 0,-1-1,0 1,0 0,0-1,0 1,0 0,0-1,-1 1,-1 1,-1 0,1 0,-1 0,0-1,-1 0,1 1,0-1,-1-1,-5 3,-6 0,0-1,0 0,-32 0,-163 23,-344-25,267-3,41-11,-17-1,196 13,41-1,0 1,0 2,0 0,-29 7,53-8,0 1,0-1,0 1,1 0,-1 1,0-1,0 0,1 1,-1-1,1 1,-1 0,1 0,0 0,-1 0,1 0,0 1,1-1,-1 1,0-1,1 1,-1-1,1 1,0 0,0 0,0 0,0 0,0 0,1 0,0 0,-1 0,1 0,0 0,0 0,1 0,-1 0,0 0,1 0,1 3,1 6,1-1,0 1,1-1,0 0,0-1,2 1,-1-1,13 15,13 15,-13-16,1 0,30 27,-42-46,0 0,0-1,1 0,0 0,-1-1,1 0,1 0,-1-1,13 1,26 8,0 0,1-2,1-2,-1-2,1-3,58-4,-42 1,1 2,67 11,-46-3,0-4,119-7,-61 0,-33 0,124 4,-228 0,-1 0,1 1,-1 0,0 0,0 0,0 1,-1 0,1 1,-1 0,0 0,-1 0,1 1,-1 0,0 0,6 9,-5-8,-1 1,0 1,-1-1,1 1,-2 0,1 0,-1 1,0-1,-1 1,-1 0,1 0,1 15,-4-23,0 0,-1 0,1 0,0 0,-1 0,1 0,-1 0,0 0,1 0,-1 0,0 0,0 0,0-1,-1 1,1 0,0-1,-1 1,1-1,-3 2,0 1,-1-1,0 0,0 0,0-1,0 1,0-1,-7 1,-9 3,-2-2,-37 4,54-8,-319 5,170-8,-540 3,687 0,0 1,0 1,0 0,0 0,0 0,0 1,1 0,0 0,-1 1,1 0,1 0,-1 1,0 0,1 0,-8 9,2-4,-1 0,0 0,-15 7,-20 10,24-13,-1-1,0-1,0-1,-1-1,-35 8,46-15,-39 8,51-10,0-1,1 1,-1 0,0 0,0 0,1 1,-1-1,1 0,-1 1,1 0,0 0,0-1,-4 5,6-5,-1 0,1 0,0 0,0-1,0 1,0 0,0 0,0 0,0 0,0 0,0-1,0 1,1 0,-1 0,0 0,0-1,1 1,-1 0,1 0,-1-1,0 1,1 0,0-1,-1 1,1 0,-1-1,1 1,0-1,-1 1,1-1,0 1,0-1,-1 1,2-1,31 16,-28-14,22 7,1-1,0-2,0-1,0-1,47 0,26 4,19 2,187-8,-138-5,545 3,-691 2,-1 0,32 7,30 4,-70-11,1 0,-1 2,-1-1,1 2,-1 0,1 0,-1 1,-1 1,1 0,-1 1,0 0,-1 1,0 0,0 0,-1 2,-1-1,1 1,10 18,-18-26,0-1,0 1,0 0,-1 0,1-1,-1 1,0 0,1 0,-2 0,1 0,0 1,-1-1,1 0,-1 0,0 0,0 0,0 1,-1 2,0-3,0-1,0 0,0 1,0-1,-1 0,1 0,-1 1,0-1,1 0,-1-1,0 1,0 0,0 0,-1-1,1 1,0-1,-3 1,-7 3,1-1,-1 0,0-1,0-1,0 0,0 0,-24-1,-792-4,553-11,10 0,-221 15,480-1,0 0,0 1,0-1,1 1,-1 0,0 1,1-1,-1 1,1 0,-1 0,1 1,-8 5,11-6,-1 0,1 0,0 0,0 0,0 1,1-1,-1 1,0-1,1 1,0 0,0 0,-1-1,2 1,-1 0,0 0,1 0,-1 0,1 0,0 0,0 0,0 0,0 0,1 0,-1 0,2 6,0-2,0 0,1 0,0 0,0 0,0 0,1 0,0-1,0 0,1 1,0-2,0 1,10 8,4 2,1-2,35 20,-28-18,-6-7,0 0,1-1,-1-1,1-1,28 3,-11-1,119 19,1-7,160-1,-313-19,1 1,342 21,56-14,-235-10,-103 0,-40 0,-1 1,0 2,1 0,-1 2,35 7,-60-10,0 0,0 1,0-1,0 0,-1 0,1 0,0 0,0 1,0-1,-1 0,1 1,0-1,0 0,-1 1,1-1,0 1,-1-1,1 1,0 0,-1-1,1 1,-1 0,1-1,-1 1,1 0,-1 0,0-1,1 1,-1 0,0 0,0 0,0-1,1 3,-2-2,0 1,0 0,0-1,0 1,-1-1,1 0,0 1,-1-1,1 0,-1 0,1 0,-1 1,-3 0,-5 4,-1-1,0 0,-23 5,-90 5,-17 3,17 6,-95 21,186-36,7-1,1-2,-1-1,-51 4,54-8,0 2,-24 5,-44 5,2-12,15 0,-98 12,100-6,-2-3,-79-6,-86 4,229-1,0 0,-1 1,2 0,-1 1,0 0,0 1,1-1,0 2,0-1,-13 10,19-12,-1 1,1 0,0 0,0 0,0 0,0 1,1-1,-1 1,1-1,0 1,0 0,0 0,0 0,1 0,0 0,0 1,0-1,0 0,1 0,-1 1,1-1,0 0,1 1,-1-1,1 0,2 8,-1 2,2 0,0 0,1 0,0 0,1-1,1 0,0-1,1 1,0-1,1 0,0-1,1 0,20 17,-12-14,1 0,1-1,0-1,0-1,1-1,1-1,0-1,38 9,-15-8,1-3,0-1,64-2,763-5,-858 1,0-1,-1 0,22-6,18-3,-34 9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4-17T15:12:43.405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1775 4286,'-190'3,"-202"-6,281-10,62 6,-58 0,80 6,1-2,-32-6,29 3,-46-2,-125-2,168 6,1-1,-1-1,1-2,-38-14,65 20,-1 0,0 0,1-1,0 0,-1 0,1 0,0 0,0 0,1-1,-1 0,1 0,0 0,0 0,0 0,0 0,1-1,0 0,-3-7,2 1,1 0,0 1,1-1,0 0,0 0,1 0,3-19,-3 27,1 0,0 0,-1 0,1 1,1-1,-1 0,0 0,1 1,-1-1,1 1,0-1,-1 1,1 0,1 0,-1-1,0 1,0 1,1-1,-1 0,1 1,0-1,-1 1,1 0,0 0,0 0,-1 0,1 0,0 1,0-1,4 1,12-2,1 1,-1 1,34 4,-16-2,420 1,-257-4,-180 0,0-1,38-9,-36 6,-1 1,27-1,-22 2,0 0,-1-1,0-2,27-9,-15 5,-10 4,1 2,0 0,0 3,1 0,28 3,-32 0,1-1,-1-1,0-2,1 0,-1-2,33-9,-57 13,-1 0,1-1,-1 1,0 0,1-1,-1 1,1 0,-1-1,0 1,1-1,-1 1,0-1,0 1,1-1,-1 1,0-1,0 1,0-1,1 1,-1-1,0 1,0-1,0 0,0 1,0-1,0 1,0-1,0 1,-1-1,1 1,0-1,0 1,0-1,-1 1,1-1,0 1,0-1,-1 1,1-1,0 1,-1-1,1 1,-1 0,1-1,0 1,-1 0,1-1,-1 1,0-1,-23-20,-67-29,55 32,-42-29,55 30,-1 2,0 0,-1 1,-1 2,0 1,-1 1,-53-13,45 15,-23-5,0 2,-1 3,-63 0,81 6,0-2,-73-17,66 11,-69-5,-218 13,164 4,156-2,0-2,1 0,-1-1,1 0,0-1,-22-9,31 12,0-1,0-1,0 1,0-1,0 1,0-1,1-1,-1 1,1-1,0 1,0-1,1 0,-1-1,1 1,0-1,0 1,0-1,0 0,1 0,-2-7,4 7,0 0,1 0,-1-1,1 1,0 0,1 0,-1 0,1 0,0 0,0 0,1 0,0 0,-1 1,5-6,-1 2,0 1,0-1,0 1,1 0,0 1,1 0,8-5,-9 7,0 1,1 0,-1 1,1-1,-1 2,1-1,0 1,14-1,69 6,-38-1,595-2,-345-2,-273 3,0 1,36 7,-5 1,-34-6,47 15,-54-13,0-1,1-1,0-1,33 3,-34-6,0-1,1-1,-1-1,-1 0,1-2,31-9,-44 10,0 0,0 0,0-1,-1 1,1-2,-1 1,0-1,-1 0,1 0,-1 0,0 0,0-1,0 0,-1 0,0-1,0 1,-1-1,0 0,0 0,3-12,-5 13,0 0,0 0,-1-1,0 1,0 0,0 0,-1 0,0 0,0 0,-1 0,1 0,-1 1,-1-1,1 1,-1-1,0 1,0 0,-1 0,1 0,-1 0,0 0,0 1,-1 0,-9-7,-4-4,-2 1,1 1,-2 1,0 1,-23-9,-29-12,31 12,-2 2,-68-18,74 27,1 2,-1 2,-56-2,-544 9,605-5,0-2,0-1,1-1,-1-2,2-1,-51-24,-37-11,39 20,-105-18,335 43,409 18,-226 20,-129-12,251 1,-446-28,0 0,-1-1,1 0,0 0,-1-1,1 0,-1-1,0 0,0 0,0-1,-1 1,1-2,-1 1,-1-1,1 0,-1-1,0 1,0-1,-1-1,0 1,0-1,4-9,19-13,-25 27,1 1,-1-1,0-1,0 1,-1 0,1-1,3-5,-6 8,1-1,-1 1,0 0,0 0,0-1,0 1,0 0,0-1,0 1,0 0,0 0,-1-1,1 1,0 0,-1 0,1-1,-1 1,0 0,1 0,-1 0,0 0,1 0,-1 0,0 0,0 0,0 0,0 0,0 0,-2-1,-21-14,0 0,-41-21,-26-15,59 31,-1 1,-1 2,-1 2,-1 1,0 2,0 1,-58-10,51 17,-1 2,-51 3,47 1,-82-9,11-3,-165 6,228 5,28-2,1-1,-1-2,1-1,0-1,-48-19,-4-1,-50-25,125 51,1-1,-1 0,1 0,-1 0,1 0,0 0,0-1,0 1,0-1,1 0,-1 0,1 0,-1 0,1-1,0 1,0-1,1 1,-1-1,1 0,0 1,0-1,0 0,0 0,0 0,1-6,0 7,-1 0,1-1,0 1,1 0,-1 0,1 0,-1 0,1 0,0 0,0 0,0 0,1 0,-1 0,1 0,-1 1,1-1,0 0,0 1,0 0,0-1,1 1,-1 0,1 0,-1 0,1 1,0-1,-1 1,1-1,0 1,0 0,6-2,25-1,0 2,0 0,63 7,0-1,1340-4,-1428 0,0 0,-1 0,1-1,-1 0,1 0,-1-1,15-6,-21 7,1-1,0 1,0-1,-1 0,1 0,-1 0,0 0,0-1,0 1,0 0,0-1,0 0,0 1,-1-1,0 0,1 0,-1 0,0 0,0 0,-1 0,1 0,-1 0,1-7,1-7,-2 0,1 0,-2 0,0 0,-2 0,-6-27,6 33,-2 0,1 1,-1-1,-1 1,0 0,0 1,-1 0,0 0,-1 0,-15-13,11 12,-1 0,0 1,0 1,-1 0,0 1,-1 0,0 1,0 1,-21-5,-17 0,-77-6,3 1,52 7,0 3,-119 6,62 2,67-4,40-1,-1 1,0 1,1 1,-1 2,0 0,-47 15,-164 73,219-85,-1-1,1 0,-1-1,0-2,-31 2,4-4,-53-6,97 6,-1 0,1-1,-1 1,1-1,-1 0,1 0,-1 0,1 0,-1 0,1 0,0-1,0 1,0-1,0 0,0 1,0-1,0 0,0 0,1 0,-1-1,-1-2,1 0,0 0,0 0,1 1,-1-1,1 0,1 0,-1 0,1 0,0 0,0 0,0-6,1 5,-1 0,1 0,0 1,0-1,1 0,0 1,0-1,0 1,1-1,0 1,0 0,0 0,0 0,1 0,0 1,0-1,0 1,0 0,1 1,6-5,4 4,-1 0,1 2,0 0,1 0,-1 2,0 0,0 0,20 4,24 0,711-2,-409-3,-348 0,-1 0,0-1,1 0,-1-1,0 0,0-1,17-8,0 0,-10 6,-9 3,0-1,0 0,-1 0,1-1,14-10,-21 13,-1 0,0 0,0-1,0 1,0 0,0-1,-1 1,1-1,-1 0,1 1,-1-1,0 0,0 0,0 0,-1 0,1 0,-1 0,1 0,-1 0,0 0,0 0,-1 0,1 0,-2-6,0 2,-1 0,1 0,-1 1,-1-1,0 1,1 0,-2 0,1 0,-1 1,0-1,0 1,-8-6,-3-2,-1 0,-36-19,-60-20,82 37,-2 2,0 1,0 1,-52-9,-44-14,105 27,0 2,-1 0,1 1,-34-1,-106 8,55 0,-9-2,-127-3,239 2,0-1,0 0,0 0,0-1,0 1,1-1,-1-1,1 1,-1-1,1 0,0 0,0 0,0-1,1 1,-1-1,1-1,0 1,0 0,0-1,1 0,-1 0,1 0,0 0,1-1,-5-10,3 0,0 0,0 0,2 0,0-1,1 1,0-1,2 1,2-22,-2 35,-1 0,1 1,0-1,0 0,0 0,0 0,1 1,-1-1,1 0,0 1,-1 0,1-1,0 1,0 0,1 0,-1 0,0 0,1 0,-1 1,1-1,0 1,-1 0,1-1,0 1,0 0,0 1,0-1,0 0,-1 1,5 0,13-2,-1 1,1 1,32 3,-16 0,69-2,-37-1,-1 3,67 11,-7-2,-99-12,-2 2,0 1,1 1,0 1,43 15,-47-13,0-1,0-1,1-1,40 2,9 1,-15 0,0-2,0-3,76-7,-130 4,0 1,-1-1,1 0,-1 0,1 0,0 0,-1-1,0 0,1 1,-1-1,0-1,0 1,0 0,0-1,-1 1,1-1,3-4,-2 0,1 0,-1 0,0-1,-1 1,0-1,0 0,2-12,0-10,-1 0,-1 1,-2-40,-1 63,0 0,-1 0,0 0,0 0,0 0,-1 0,0 1,0-1,0 0,-1 1,1 0,-1-1,-1 1,1 0,-1 1,0-1,0 1,-6-6,2 4,0 0,0 1,-1 0,1 1,-1 0,0 0,-1 1,1 0,0 0,-18-1,-19-1,-47 2,-36-3,-136-31,170 29,-156 8,101 3,56-1,-104-5,191 2,-1-1,1 0,0 0,0-1,1 0,-1 0,0 0,1-1,0 0,0-1,0 1,1-1,-1 0,1-1,-9-10,5 5,-1 1,0 1,-13-10,-8-7,26 21,0 0,-1 1,1-1,-1 1,0 0,-11-5,16 7,8 1,24-2,40 2,-12 5,104 20,-103-13,103 6,-116-13,0 1,47 12,-42-7,67 5,33-1,69 1,301-16,-508 0,0-1,0 0,-1-1,19-6,-30 9,15-5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B38C3-B950-4BD1-A1A8-F76D95E5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8</cp:revision>
  <cp:lastPrinted>2022-01-14T07:10:00Z</cp:lastPrinted>
  <dcterms:created xsi:type="dcterms:W3CDTF">2024-04-09T15:14:00Z</dcterms:created>
  <dcterms:modified xsi:type="dcterms:W3CDTF">2024-04-19T21:12:00Z</dcterms:modified>
</cp:coreProperties>
</file>