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6064A" w14:textId="77777777" w:rsidR="00803DED" w:rsidRPr="00E84332" w:rsidRDefault="00803DED" w:rsidP="003F021F">
      <w:pPr>
        <w:tabs>
          <w:tab w:val="left" w:pos="709"/>
        </w:tabs>
        <w:spacing w:after="0" w:line="240" w:lineRule="auto"/>
        <w:ind w:left="-142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CA275C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2</w:t>
      </w:r>
      <w:r w:rsidRPr="00CA275C"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</w:t>
      </w:r>
      <w:r w:rsidRPr="00E84332">
        <w:rPr>
          <w:rFonts w:ascii="Garamond" w:hAnsi="Garamond"/>
          <w:b/>
          <w:sz w:val="28"/>
          <w:szCs w:val="28"/>
        </w:rPr>
        <w:t>связанные с оказанием на ОРЭМ услуг по управлению изменением режима потребления электрической энергии</w:t>
      </w:r>
    </w:p>
    <w:p w14:paraId="213BFD3B" w14:textId="77777777" w:rsidR="00803DED" w:rsidRPr="00E84332" w:rsidRDefault="00803DED" w:rsidP="00803DED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156E8AB1" w14:textId="00DE6820" w:rsidR="00803DED" w:rsidRPr="001B2376" w:rsidRDefault="00803DED" w:rsidP="00803DED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 w:rsidRPr="00E84332">
        <w:rPr>
          <w:rFonts w:ascii="Garamond" w:hAnsi="Garamond"/>
          <w:b/>
          <w:sz w:val="28"/>
          <w:szCs w:val="28"/>
        </w:rPr>
        <w:t>Приложение № 1.2.</w:t>
      </w:r>
      <w:r w:rsidR="0003065B">
        <w:rPr>
          <w:rFonts w:ascii="Garamond" w:hAnsi="Garamond"/>
          <w:b/>
          <w:sz w:val="28"/>
          <w:szCs w:val="28"/>
        </w:rPr>
        <w:t>3</w:t>
      </w:r>
    </w:p>
    <w:p w14:paraId="623CEB8C" w14:textId="77777777" w:rsidR="00F06860" w:rsidRDefault="00F06860" w:rsidP="00F06860">
      <w:pPr>
        <w:spacing w:after="0" w:line="240" w:lineRule="auto"/>
        <w:jc w:val="right"/>
        <w:rPr>
          <w:rFonts w:ascii="Garamond" w:hAnsi="Garamond" w:cs="Garamond"/>
          <w:b/>
          <w:bCs/>
          <w:sz w:val="26"/>
          <w:szCs w:val="26"/>
        </w:rPr>
      </w:pPr>
    </w:p>
    <w:p w14:paraId="14F54902" w14:textId="5A66ED27" w:rsidR="00F06860" w:rsidRPr="00766F2F" w:rsidRDefault="00F06860" w:rsidP="00F06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pacing w:after="0" w:line="240" w:lineRule="auto"/>
        <w:ind w:right="-2"/>
        <w:jc w:val="both"/>
        <w:rPr>
          <w:rFonts w:ascii="Garamond" w:hAnsi="Garamond" w:cs="Garamond"/>
          <w:b/>
          <w:bCs/>
          <w:sz w:val="24"/>
          <w:szCs w:val="24"/>
        </w:rPr>
      </w:pPr>
      <w:r w:rsidRPr="00766F2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766F2F">
        <w:rPr>
          <w:rFonts w:ascii="Garamond" w:hAnsi="Garamond"/>
          <w:bCs/>
          <w:sz w:val="24"/>
          <w:szCs w:val="24"/>
        </w:rPr>
        <w:t xml:space="preserve"> </w:t>
      </w:r>
      <w:r w:rsidR="00A87891" w:rsidRPr="00766F2F">
        <w:rPr>
          <w:rFonts w:ascii="Garamond" w:hAnsi="Garamond"/>
          <w:bCs/>
          <w:sz w:val="24"/>
          <w:szCs w:val="24"/>
        </w:rPr>
        <w:t xml:space="preserve">с </w:t>
      </w:r>
      <w:r w:rsidR="004275C1" w:rsidRPr="00766F2F">
        <w:rPr>
          <w:rFonts w:ascii="Garamond" w:hAnsi="Garamond"/>
          <w:bCs/>
          <w:sz w:val="24"/>
          <w:szCs w:val="24"/>
        </w:rPr>
        <w:t xml:space="preserve">1 июля 2024 года </w:t>
      </w:r>
      <w:r w:rsidR="0092495D" w:rsidRPr="00766F2F">
        <w:rPr>
          <w:rFonts w:ascii="Garamond" w:hAnsi="Garamond"/>
          <w:color w:val="000000"/>
          <w:sz w:val="24"/>
          <w:szCs w:val="24"/>
        </w:rPr>
        <w:t>и действуют по 31 декабря 2025 года (включительно)</w:t>
      </w:r>
      <w:r w:rsidRPr="00766F2F">
        <w:rPr>
          <w:rFonts w:ascii="Garamond" w:hAnsi="Garamond"/>
          <w:color w:val="000000"/>
          <w:sz w:val="24"/>
          <w:szCs w:val="24"/>
        </w:rPr>
        <w:t>.</w:t>
      </w:r>
    </w:p>
    <w:p w14:paraId="5FCF7DF8" w14:textId="77777777" w:rsidR="00F06860" w:rsidRDefault="00F06860" w:rsidP="00F06860">
      <w:pPr>
        <w:spacing w:after="0" w:line="240" w:lineRule="auto"/>
        <w:jc w:val="right"/>
        <w:rPr>
          <w:rFonts w:ascii="Garamond" w:hAnsi="Garamond" w:cs="Garamond"/>
          <w:b/>
          <w:bCs/>
          <w:sz w:val="26"/>
          <w:szCs w:val="26"/>
        </w:rPr>
      </w:pPr>
    </w:p>
    <w:p w14:paraId="2B439DB6" w14:textId="4C47E080" w:rsidR="0092495D" w:rsidRDefault="0092495D" w:rsidP="003F021F">
      <w:pPr>
        <w:spacing w:after="0" w:line="240" w:lineRule="auto"/>
        <w:ind w:left="-142"/>
        <w:rPr>
          <w:rFonts w:ascii="Garamond" w:hAnsi="Garamond" w:cs="Garamond"/>
          <w:b/>
          <w:bCs/>
          <w:sz w:val="26"/>
          <w:szCs w:val="26"/>
        </w:rPr>
      </w:pPr>
      <w:r w:rsidRPr="002F6CB7"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r w:rsidRPr="002F6CB7">
        <w:rPr>
          <w:rFonts w:ascii="Garamond" w:hAnsi="Garamond"/>
          <w:b/>
          <w:sz w:val="26"/>
          <w:szCs w:val="26"/>
        </w:rPr>
        <w:t xml:space="preserve">РЕГЛАМЕНТ </w:t>
      </w:r>
      <w:r>
        <w:rPr>
          <w:rFonts w:ascii="Garamond" w:hAnsi="Garamond"/>
          <w:b/>
          <w:sz w:val="26"/>
          <w:szCs w:val="26"/>
        </w:rPr>
        <w:t>ОПРЕД</w:t>
      </w:r>
      <w:r w:rsidR="006D5953">
        <w:rPr>
          <w:rFonts w:ascii="Garamond" w:hAnsi="Garamond"/>
          <w:b/>
          <w:sz w:val="26"/>
          <w:szCs w:val="26"/>
        </w:rPr>
        <w:t>Е</w:t>
      </w:r>
      <w:r>
        <w:rPr>
          <w:rFonts w:ascii="Garamond" w:hAnsi="Garamond"/>
          <w:b/>
          <w:sz w:val="26"/>
          <w:szCs w:val="26"/>
        </w:rPr>
        <w:t>ЛЕНИЯ ОБЪЕМОВ, ИНИЦИАТИВ И СТОИМОСТИ ОТКЛОНЕНИЙ</w:t>
      </w:r>
      <w:r w:rsidRPr="002F6CB7">
        <w:rPr>
          <w:rFonts w:ascii="Garamond" w:hAnsi="Garamond"/>
          <w:b/>
          <w:sz w:val="26"/>
          <w:szCs w:val="26"/>
        </w:rPr>
        <w:t xml:space="preserve"> </w:t>
      </w:r>
      <w:r w:rsidRPr="002F6CB7">
        <w:rPr>
          <w:rFonts w:ascii="Garamond" w:hAnsi="Garamond" w:cs="Garamond"/>
          <w:b/>
          <w:bCs/>
          <w:sz w:val="26"/>
          <w:szCs w:val="26"/>
        </w:rPr>
        <w:t xml:space="preserve">(Приложение № </w:t>
      </w:r>
      <w:r>
        <w:rPr>
          <w:rFonts w:ascii="Garamond" w:hAnsi="Garamond" w:cs="Garamond"/>
          <w:b/>
          <w:bCs/>
          <w:sz w:val="26"/>
          <w:szCs w:val="26"/>
        </w:rPr>
        <w:t>12</w:t>
      </w:r>
      <w:r w:rsidRPr="002F6CB7">
        <w:rPr>
          <w:rFonts w:ascii="Garamond" w:hAnsi="Garamond" w:cs="Garamond"/>
          <w:b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5C060BF5" w14:textId="77777777" w:rsidR="0092495D" w:rsidRPr="002F6CB7" w:rsidRDefault="0092495D" w:rsidP="0092495D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946"/>
        <w:gridCol w:w="6946"/>
      </w:tblGrid>
      <w:tr w:rsidR="0092495D" w:rsidRPr="00C55283" w14:paraId="23373CCE" w14:textId="77777777" w:rsidTr="00EF5E01">
        <w:trPr>
          <w:trHeight w:val="435"/>
          <w:tblHeader/>
        </w:trPr>
        <w:tc>
          <w:tcPr>
            <w:tcW w:w="1276" w:type="dxa"/>
            <w:vAlign w:val="center"/>
          </w:tcPr>
          <w:p w14:paraId="6F05A2B9" w14:textId="77777777" w:rsidR="0092495D" w:rsidRPr="00C55283" w:rsidRDefault="0092495D" w:rsidP="00BC0054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C55283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640828D" w14:textId="77777777" w:rsidR="0092495D" w:rsidRPr="00C55283" w:rsidRDefault="0092495D" w:rsidP="00BC005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55283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33DD3211" w14:textId="77777777" w:rsidR="0092495D" w:rsidRPr="00C55283" w:rsidRDefault="0092495D" w:rsidP="00BC0054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C55283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47D67DA8" w14:textId="77777777" w:rsidR="0092495D" w:rsidRPr="00C55283" w:rsidRDefault="0092495D" w:rsidP="00BC0054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C55283">
              <w:rPr>
                <w:rFonts w:ascii="Garamond" w:hAnsi="Garamond"/>
                <w:b/>
                <w:bCs/>
              </w:rPr>
              <w:t xml:space="preserve">Предлагаемая редакция </w:t>
            </w:r>
          </w:p>
          <w:p w14:paraId="0A9F7AD0" w14:textId="77777777" w:rsidR="0092495D" w:rsidRPr="00C55283" w:rsidRDefault="0092495D" w:rsidP="00BC0054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C55283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92495D" w:rsidRPr="00C55283" w14:paraId="56C2CB6A" w14:textId="77777777" w:rsidTr="00EF5E01">
        <w:tc>
          <w:tcPr>
            <w:tcW w:w="1276" w:type="dxa"/>
            <w:vAlign w:val="center"/>
          </w:tcPr>
          <w:p w14:paraId="19246A01" w14:textId="7CB718A5" w:rsidR="0092495D" w:rsidRPr="00C55283" w:rsidRDefault="004275C1" w:rsidP="004275C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55283">
              <w:rPr>
                <w:rFonts w:ascii="Garamond" w:hAnsi="Garamond"/>
                <w:b/>
                <w:bCs/>
              </w:rPr>
              <w:t>4.4.3.7</w:t>
            </w:r>
          </w:p>
        </w:tc>
        <w:tc>
          <w:tcPr>
            <w:tcW w:w="6946" w:type="dxa"/>
          </w:tcPr>
          <w:p w14:paraId="6AF0E0D2" w14:textId="373418F2" w:rsidR="00753303" w:rsidRPr="00C55283" w:rsidRDefault="00B02CCB" w:rsidP="006D5953">
            <w:pPr>
              <w:widowControl w:val="0"/>
              <w:spacing w:before="120" w:after="120" w:line="240" w:lineRule="auto"/>
              <w:ind w:left="1080"/>
              <w:jc w:val="both"/>
              <w:outlineLvl w:val="3"/>
              <w:rPr>
                <w:rFonts w:ascii="Garamond" w:eastAsia="Times New Roman" w:hAnsi="Garamond"/>
                <w:bCs/>
              </w:rPr>
            </w:pPr>
            <w:r w:rsidRPr="00C55283">
              <w:rPr>
                <w:rFonts w:ascii="Garamond" w:eastAsia="Times New Roman" w:hAnsi="Garamond"/>
                <w:bCs/>
                <w:color w:val="000000"/>
              </w:rPr>
              <w:t>…</w:t>
            </w:r>
          </w:p>
          <w:p w14:paraId="7DC21711" w14:textId="77777777" w:rsidR="004275C1" w:rsidRPr="00C55283" w:rsidRDefault="004275C1" w:rsidP="006D5953">
            <w:pPr>
              <w:widowControl w:val="0"/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lang w:eastAsia="ru-RU"/>
              </w:rPr>
            </w:pPr>
            <w:r w:rsidRPr="00C55283">
              <w:rPr>
                <w:rFonts w:ascii="Garamond" w:eastAsia="Times New Roman" w:hAnsi="Garamond"/>
                <w:lang w:eastAsia="ru-RU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ставка, применяемая для определения расчетных показателей стоимости составляющей величины отклонения в сторону увеличения потребления по собственной инициативе в пределах объема отклонений потребителей, оказывающих услуги по изменению режима потребления электрической энергии, переданного СО, </w:t>
            </w:r>
            <w:r w:rsidRPr="00C55283">
              <w:rPr>
                <w:rFonts w:ascii="Garamond" w:eastAsia="Times New Roman" w:hAnsi="Garamond"/>
                <w:lang w:eastAsia="ru-RU"/>
              </w:rPr>
              <w:object w:dxaOrig="1520" w:dyaOrig="400" w14:anchorId="5A94F21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21.8pt" o:ole="">
                  <v:imagedata r:id="rId8" o:title=""/>
                </v:shape>
                <o:OLEObject Type="Embed" ProgID="Equation.3" ShapeID="_x0000_i1025" DrawAspect="Content" ObjectID="_1780743522" r:id="rId9"/>
              </w:object>
            </w:r>
            <w:r w:rsidRPr="00C55283">
              <w:rPr>
                <w:rFonts w:ascii="Garamond" w:eastAsia="Times New Roman" w:hAnsi="Garamond"/>
                <w:lang w:eastAsia="ru-RU"/>
              </w:rPr>
              <w:t>, определяется на каждый час расчетного периода для каждого узла, относимого к ГТП потребления,</w:t>
            </w:r>
            <w:r w:rsidRPr="00C55283" w:rsidDel="005E534D">
              <w:rPr>
                <w:rFonts w:ascii="Garamond" w:eastAsia="Times New Roman" w:hAnsi="Garamond"/>
                <w:lang w:eastAsia="ru-RU"/>
              </w:rPr>
              <w:t xml:space="preserve"> </w:t>
            </w:r>
            <w:r w:rsidRPr="00C55283">
              <w:rPr>
                <w:rFonts w:ascii="Garamond" w:eastAsia="Times New Roman" w:hAnsi="Garamond"/>
                <w:lang w:eastAsia="ru-RU"/>
              </w:rPr>
              <w:t>как цена электроэнергии в соответствующей ГТП потребления p в час операционных суток h (</w:t>
            </w:r>
            <w:r w:rsidRPr="00C55283">
              <w:rPr>
                <w:rFonts w:ascii="Garamond" w:eastAsia="Times New Roman" w:hAnsi="Garamond"/>
                <w:lang w:eastAsia="ru-RU"/>
              </w:rPr>
              <w:object w:dxaOrig="499" w:dyaOrig="400" w14:anchorId="1F18CA08">
                <v:shape id="_x0000_i1026" type="#_x0000_t75" style="width:21.8pt;height:21.8pt" o:ole="">
                  <v:imagedata r:id="rId10" o:title=""/>
                </v:shape>
                <o:OLEObject Type="Embed" ProgID="Equation.3" ShapeID="_x0000_i1026" DrawAspect="Content" ObjectID="_1780743523" r:id="rId11"/>
              </w:object>
            </w:r>
            <w:r w:rsidRPr="00C55283">
              <w:rPr>
                <w:rFonts w:ascii="Garamond" w:eastAsia="Times New Roman" w:hAnsi="Garamond"/>
                <w:lang w:eastAsia="ru-RU"/>
              </w:rPr>
              <w:t xml:space="preserve">), определенная в соответствии с пунктом 5.3.3 </w:t>
            </w:r>
            <w:r w:rsidRPr="00C55283">
              <w:rPr>
                <w:rFonts w:ascii="Garamond" w:eastAsia="Times New Roman" w:hAnsi="Garamond"/>
                <w:i/>
                <w:lang w:eastAsia="ru-RU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C55283">
              <w:rPr>
                <w:rFonts w:ascii="Garamond" w:eastAsia="Times New Roman" w:hAnsi="Garamond"/>
                <w:lang w:eastAsia="ru-RU"/>
              </w:rPr>
              <w:t xml:space="preserve"> (Приложение № 8 к Договору о присоединении к торговой системе оптового рынка), </w:t>
            </w:r>
          </w:p>
          <w:p w14:paraId="19FBD03A" w14:textId="77777777" w:rsidR="004275C1" w:rsidRPr="00C55283" w:rsidRDefault="004275C1" w:rsidP="006D5953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C55283">
              <w:rPr>
                <w:rFonts w:ascii="Garamond" w:eastAsia="Times New Roman" w:hAnsi="Garamond"/>
                <w:lang w:eastAsia="ru-RU"/>
              </w:rPr>
              <w:object w:dxaOrig="2040" w:dyaOrig="400" w14:anchorId="150B4EAE">
                <v:shape id="_x0000_i1027" type="#_x0000_t75" style="width:102pt;height:21.8pt" o:ole="">
                  <v:imagedata r:id="rId12" o:title=""/>
                </v:shape>
                <o:OLEObject Type="Embed" ProgID="Equation.3" ShapeID="_x0000_i1027" DrawAspect="Content" ObjectID="_1780743524" r:id="rId13"/>
              </w:object>
            </w:r>
            <w:r w:rsidRPr="00C55283">
              <w:rPr>
                <w:rFonts w:ascii="Garamond" w:eastAsia="Times New Roman" w:hAnsi="Garamond"/>
                <w:lang w:eastAsia="ru-RU"/>
              </w:rPr>
              <w:t>.</w:t>
            </w:r>
          </w:p>
          <w:p w14:paraId="473F8DC5" w14:textId="0E3AD055" w:rsidR="004275C1" w:rsidRPr="00C55283" w:rsidRDefault="00B02CCB" w:rsidP="006D5953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C55283">
              <w:rPr>
                <w:rFonts w:ascii="Garamond" w:eastAsia="Times New Roman" w:hAnsi="Garamond"/>
                <w:lang w:eastAsia="ru-RU"/>
              </w:rPr>
              <w:t>…</w:t>
            </w:r>
          </w:p>
          <w:p w14:paraId="6C2EA704" w14:textId="77777777" w:rsidR="004275C1" w:rsidRPr="00C55283" w:rsidRDefault="004275C1" w:rsidP="006D5953">
            <w:pPr>
              <w:pStyle w:val="af2"/>
              <w:widowControl w:val="0"/>
              <w:numPr>
                <w:ilvl w:val="0"/>
                <w:numId w:val="2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 xml:space="preserve">для ГТП потребления с регулируемой нагрузкой, для которых отсутствует сформированная в соответствии с разделом 3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настоящего Регламента ценовая заявка в отношении данного часа операционных суток или объемный показатель пары </w:t>
            </w:r>
            <w:r w:rsidRPr="00C55283">
              <w:rPr>
                <w:rFonts w:ascii="Garamond" w:hAnsi="Garamond"/>
                <w:sz w:val="22"/>
                <w:szCs w:val="22"/>
              </w:rPr>
              <w:t>&lt;цена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C55283">
              <w:rPr>
                <w:rFonts w:ascii="Garamond" w:hAnsi="Garamond"/>
                <w:sz w:val="22"/>
                <w:szCs w:val="22"/>
              </w:rPr>
              <w:t xml:space="preserve">количество&gt;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(</w: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fldChar w:fldCharType="begin"/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instrText xml:space="preserve"> EQ 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instrText>V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instrText>\s(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instrText xml:space="preserve"> ;заявл) 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fldChar w:fldCharType="end"/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), определенный в соответствии с разделом 3 настоящего Регламента,</w:t>
            </w:r>
            <w:r w:rsidRPr="00C55283" w:rsidDel="00C755A4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 xml:space="preserve">больше объемного показателя пары </w:t>
            </w:r>
            <w:r w:rsidRPr="00C55283">
              <w:rPr>
                <w:rFonts w:ascii="Garamond" w:hAnsi="Garamond"/>
                <w:sz w:val="22"/>
                <w:szCs w:val="22"/>
              </w:rPr>
              <w:t>&lt;цена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C55283">
              <w:rPr>
                <w:rFonts w:ascii="Garamond" w:hAnsi="Garamond"/>
                <w:sz w:val="22"/>
                <w:szCs w:val="22"/>
              </w:rPr>
              <w:t>количество&gt;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, указанного участником в часовой подзаявке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 а также для ГТП потребления, для которых в отношении соответствующего часа выполнены условия, указанные в первом буллите подп. 11 п. 3.1.2 настоящего Регламента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:</w:t>
            </w:r>
          </w:p>
          <w:p w14:paraId="54CA263C" w14:textId="77777777" w:rsidR="004275C1" w:rsidRPr="00C55283" w:rsidRDefault="004275C1" w:rsidP="006D5953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C55283">
              <w:rPr>
                <w:rFonts w:ascii="Garamond" w:hAnsi="Garamond"/>
                <w:position w:val="-14"/>
                <w:lang w:eastAsia="ru-RU"/>
              </w:rPr>
              <w:object w:dxaOrig="1640" w:dyaOrig="400" w14:anchorId="65C2869F">
                <v:shape id="_x0000_i1028" type="#_x0000_t75" style="width:82.35pt;height:24.55pt" o:ole="">
                  <v:imagedata r:id="rId14" o:title=""/>
                </v:shape>
                <o:OLEObject Type="Embed" ProgID="Equation.3" ShapeID="_x0000_i1028" DrawAspect="Content" ObjectID="_1780743525" r:id="rId15"/>
              </w:object>
            </w:r>
            <w:r w:rsidRPr="00C55283">
              <w:rPr>
                <w:rFonts w:ascii="Garamond" w:hAnsi="Garamond"/>
                <w:lang w:eastAsia="ru-RU"/>
              </w:rPr>
              <w:t>;</w:t>
            </w:r>
          </w:p>
          <w:p w14:paraId="6A29A748" w14:textId="77777777" w:rsidR="004275C1" w:rsidRPr="00C55283" w:rsidRDefault="004275C1" w:rsidP="006D5953">
            <w:pPr>
              <w:pStyle w:val="af2"/>
              <w:widowControl w:val="0"/>
              <w:numPr>
                <w:ilvl w:val="0"/>
                <w:numId w:val="2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</w:rPr>
              <w:t>для иных ГТП потребления:</w:t>
            </w:r>
          </w:p>
          <w:p w14:paraId="5B036D0A" w14:textId="3EC16949" w:rsidR="004275C1" w:rsidRPr="00C55283" w:rsidRDefault="004275C1" w:rsidP="006D5953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rPr>
                <w:rFonts w:ascii="Garamond" w:hAnsi="Garamond"/>
                <w:sz w:val="22"/>
                <w:szCs w:val="22"/>
                <w:lang w:eastAsia="ru-RU"/>
              </w:rPr>
            </w:pPr>
            <w:r w:rsidRPr="00C55283">
              <w:rPr>
                <w:rFonts w:ascii="Garamond" w:hAnsi="Garamond"/>
                <w:position w:val="-14"/>
                <w:sz w:val="22"/>
                <w:szCs w:val="22"/>
                <w:lang w:eastAsia="ru-RU"/>
              </w:rPr>
              <w:object w:dxaOrig="1540" w:dyaOrig="400" w14:anchorId="72B35F92">
                <v:shape id="_x0000_i1029" type="#_x0000_t75" style="width:78.55pt;height:21.8pt" o:ole="">
                  <v:imagedata r:id="rId16" o:title=""/>
                </v:shape>
                <o:OLEObject Type="Embed" ProgID="Equation.3" ShapeID="_x0000_i1029" DrawAspect="Content" ObjectID="_1780743526" r:id="rId17"/>
              </w:object>
            </w:r>
          </w:p>
          <w:p w14:paraId="14FBCA22" w14:textId="77777777" w:rsidR="0092495D" w:rsidRPr="00C55283" w:rsidRDefault="0092495D" w:rsidP="006D5953">
            <w:pPr>
              <w:widowControl w:val="0"/>
              <w:tabs>
                <w:tab w:val="num" w:pos="284"/>
              </w:tabs>
              <w:spacing w:before="120" w:after="120" w:line="240" w:lineRule="auto"/>
              <w:jc w:val="both"/>
              <w:outlineLvl w:val="3"/>
              <w:rPr>
                <w:rFonts w:ascii="Garamond" w:hAnsi="Garamond"/>
                <w:bCs/>
              </w:rPr>
            </w:pPr>
          </w:p>
        </w:tc>
        <w:tc>
          <w:tcPr>
            <w:tcW w:w="6946" w:type="dxa"/>
          </w:tcPr>
          <w:p w14:paraId="35EDC53C" w14:textId="0CEBB5A0" w:rsidR="00753303" w:rsidRPr="00C55283" w:rsidRDefault="00B02CCB" w:rsidP="006D5953">
            <w:pPr>
              <w:widowControl w:val="0"/>
              <w:spacing w:before="120" w:after="120" w:line="240" w:lineRule="auto"/>
              <w:ind w:left="1080"/>
              <w:jc w:val="both"/>
              <w:outlineLvl w:val="3"/>
              <w:rPr>
                <w:rFonts w:ascii="Garamond" w:eastAsia="Times New Roman" w:hAnsi="Garamond"/>
                <w:bCs/>
              </w:rPr>
            </w:pPr>
            <w:r w:rsidRPr="00C55283">
              <w:rPr>
                <w:rFonts w:ascii="Garamond" w:eastAsia="Times New Roman" w:hAnsi="Garamond"/>
                <w:bCs/>
                <w:color w:val="000000"/>
              </w:rPr>
              <w:lastRenderedPageBreak/>
              <w:t>…</w:t>
            </w:r>
          </w:p>
          <w:p w14:paraId="1DB2B7B0" w14:textId="4D0E9DB5" w:rsidR="00753303" w:rsidRPr="00C55283" w:rsidRDefault="00753303" w:rsidP="006D5953">
            <w:pPr>
              <w:widowControl w:val="0"/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  <w:lang w:eastAsia="ru-RU"/>
              </w:rPr>
            </w:pPr>
            <w:r w:rsidRPr="00C55283">
              <w:rPr>
                <w:rFonts w:ascii="Garamond" w:eastAsia="Times New Roman" w:hAnsi="Garamond"/>
                <w:lang w:eastAsia="ru-RU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ставка, применяемая для определения расчетных показателей стоимости составляющей величины отклонения в сторону увеличения потребления по собственной инициативе в пределах объема отклонений потребителей, оказывающих услуги по изменению режима потребления электрической энергии, переданного СО, </w:t>
            </w:r>
            <w:r w:rsidRPr="00C55283">
              <w:rPr>
                <w:rFonts w:ascii="Garamond" w:eastAsia="Times New Roman" w:hAnsi="Garamond"/>
                <w:lang w:eastAsia="ru-RU"/>
              </w:rPr>
              <w:object w:dxaOrig="1520" w:dyaOrig="400" w14:anchorId="56FD0F81">
                <v:shape id="_x0000_i1030" type="#_x0000_t75" style="width:78pt;height:21.8pt" o:ole="">
                  <v:imagedata r:id="rId8" o:title=""/>
                </v:shape>
                <o:OLEObject Type="Embed" ProgID="Equation.3" ShapeID="_x0000_i1030" DrawAspect="Content" ObjectID="_1780743527" r:id="rId18"/>
              </w:object>
            </w:r>
            <w:r w:rsidRPr="00C55283">
              <w:rPr>
                <w:rFonts w:ascii="Garamond" w:eastAsia="Times New Roman" w:hAnsi="Garamond"/>
                <w:lang w:eastAsia="ru-RU"/>
              </w:rPr>
              <w:t>, определяется на каждый час расчетного периода для каждого узла,</w:t>
            </w:r>
            <w:r w:rsidR="00B53B6A" w:rsidRPr="00C55283">
              <w:rPr>
                <w:rFonts w:ascii="Garamond" w:eastAsia="Times New Roman" w:hAnsi="Garamond"/>
                <w:lang w:eastAsia="ru-RU"/>
              </w:rPr>
              <w:t xml:space="preserve"> </w:t>
            </w:r>
            <w:r w:rsidRPr="00C55283">
              <w:rPr>
                <w:rFonts w:ascii="Garamond" w:eastAsia="Times New Roman" w:hAnsi="Garamond"/>
                <w:lang w:eastAsia="ru-RU"/>
              </w:rPr>
              <w:t>относимого к ГТП потребления,</w:t>
            </w:r>
            <w:r w:rsidR="00B53B6A" w:rsidRPr="00C55283">
              <w:rPr>
                <w:rFonts w:ascii="Garamond" w:eastAsia="Times New Roman" w:hAnsi="Garamond"/>
                <w:highlight w:val="yellow"/>
                <w:lang w:eastAsia="ru-RU"/>
              </w:rPr>
              <w:t xml:space="preserve"> а также в отношении</w:t>
            </w:r>
            <w:r w:rsidR="00B53B6A" w:rsidRPr="00C55283">
              <w:rPr>
                <w:rFonts w:ascii="Garamond" w:hAnsi="Garamond"/>
                <w:color w:val="000000"/>
                <w:highlight w:val="yellow"/>
              </w:rPr>
              <w:t xml:space="preserve"> ГТП потребления с регулируемой нагрузкой</w:t>
            </w:r>
            <w:r w:rsidR="00B02CCB" w:rsidRPr="00C55283">
              <w:rPr>
                <w:rFonts w:ascii="Garamond" w:hAnsi="Garamond"/>
                <w:color w:val="000000"/>
                <w:highlight w:val="yellow"/>
              </w:rPr>
              <w:t>,</w:t>
            </w:r>
            <w:r w:rsidR="00B53B6A" w:rsidRPr="00C55283">
              <w:rPr>
                <w:rFonts w:ascii="Garamond" w:eastAsia="Times New Roman" w:hAnsi="Garamond"/>
                <w:lang w:eastAsia="ru-RU"/>
              </w:rPr>
              <w:t xml:space="preserve">  </w:t>
            </w:r>
            <w:r w:rsidRPr="00C55283">
              <w:rPr>
                <w:rFonts w:ascii="Garamond" w:eastAsia="Times New Roman" w:hAnsi="Garamond"/>
                <w:lang w:eastAsia="ru-RU"/>
              </w:rPr>
              <w:t>как цена электроэнергии в соответствующей ГТП потребления p в час операционных суток h (</w:t>
            </w:r>
            <w:r w:rsidRPr="00C55283">
              <w:rPr>
                <w:rFonts w:ascii="Garamond" w:eastAsia="Times New Roman" w:hAnsi="Garamond"/>
                <w:lang w:eastAsia="ru-RU"/>
              </w:rPr>
              <w:object w:dxaOrig="499" w:dyaOrig="400" w14:anchorId="4548BCE7">
                <v:shape id="_x0000_i1031" type="#_x0000_t75" style="width:21.8pt;height:21.8pt" o:ole="">
                  <v:imagedata r:id="rId10" o:title=""/>
                </v:shape>
                <o:OLEObject Type="Embed" ProgID="Equation.3" ShapeID="_x0000_i1031" DrawAspect="Content" ObjectID="_1780743528" r:id="rId19"/>
              </w:object>
            </w:r>
            <w:r w:rsidRPr="00C55283">
              <w:rPr>
                <w:rFonts w:ascii="Garamond" w:eastAsia="Times New Roman" w:hAnsi="Garamond"/>
                <w:lang w:eastAsia="ru-RU"/>
              </w:rPr>
              <w:t xml:space="preserve">), определенная в соответствии с пунктом 5.3.3 </w:t>
            </w:r>
            <w:r w:rsidRPr="00C55283">
              <w:rPr>
                <w:rFonts w:ascii="Garamond" w:eastAsia="Times New Roman" w:hAnsi="Garamond"/>
                <w:i/>
                <w:lang w:eastAsia="ru-RU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C55283">
              <w:rPr>
                <w:rFonts w:ascii="Garamond" w:eastAsia="Times New Roman" w:hAnsi="Garamond"/>
                <w:lang w:eastAsia="ru-RU"/>
              </w:rPr>
              <w:t xml:space="preserve"> (Приложение № 8 к Договору о присоединении к торговой системе оптового рынка), </w:t>
            </w:r>
          </w:p>
          <w:p w14:paraId="6C3D8AE4" w14:textId="77777777" w:rsidR="00753303" w:rsidRPr="00C55283" w:rsidRDefault="00753303" w:rsidP="006D5953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C55283">
              <w:rPr>
                <w:rFonts w:ascii="Garamond" w:eastAsia="Times New Roman" w:hAnsi="Garamond"/>
                <w:lang w:eastAsia="ru-RU"/>
              </w:rPr>
              <w:object w:dxaOrig="2040" w:dyaOrig="400" w14:anchorId="1283B91F">
                <v:shape id="_x0000_i1032" type="#_x0000_t75" style="width:102pt;height:21.8pt" o:ole="">
                  <v:imagedata r:id="rId12" o:title=""/>
                </v:shape>
                <o:OLEObject Type="Embed" ProgID="Equation.3" ShapeID="_x0000_i1032" DrawAspect="Content" ObjectID="_1780743529" r:id="rId20"/>
              </w:object>
            </w:r>
            <w:r w:rsidRPr="00C55283">
              <w:rPr>
                <w:rFonts w:ascii="Garamond" w:eastAsia="Times New Roman" w:hAnsi="Garamond"/>
                <w:lang w:eastAsia="ru-RU"/>
              </w:rPr>
              <w:t>.</w:t>
            </w:r>
          </w:p>
          <w:p w14:paraId="4901FA03" w14:textId="2F956D56" w:rsidR="00753303" w:rsidRPr="00C55283" w:rsidRDefault="00B02CCB" w:rsidP="006D5953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C55283">
              <w:rPr>
                <w:rFonts w:ascii="Garamond" w:eastAsia="Times New Roman" w:hAnsi="Garamond"/>
                <w:lang w:eastAsia="ru-RU"/>
              </w:rPr>
              <w:t>…</w:t>
            </w:r>
          </w:p>
          <w:p w14:paraId="6BE118C8" w14:textId="2F64C4EB" w:rsidR="00753303" w:rsidRPr="00C55283" w:rsidRDefault="00753303" w:rsidP="006D5953">
            <w:pPr>
              <w:pStyle w:val="af2"/>
              <w:widowControl w:val="0"/>
              <w:numPr>
                <w:ilvl w:val="0"/>
                <w:numId w:val="2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 xml:space="preserve">для ГТП потребления с регулируемой нагрузкой, для которых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отсутствует сформированная в соответствии с разделом 3 настоящего Регламента ценовая заявка в отношении данного часа операционных суток или объемный показатель пары </w:t>
            </w:r>
            <w:r w:rsidRPr="00C55283">
              <w:rPr>
                <w:rFonts w:ascii="Garamond" w:hAnsi="Garamond"/>
                <w:sz w:val="22"/>
                <w:szCs w:val="22"/>
              </w:rPr>
              <w:t>&lt;цена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C55283">
              <w:rPr>
                <w:rFonts w:ascii="Garamond" w:hAnsi="Garamond"/>
                <w:sz w:val="22"/>
                <w:szCs w:val="22"/>
              </w:rPr>
              <w:t xml:space="preserve">количество&gt;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(</w: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fldChar w:fldCharType="begin"/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instrText xml:space="preserve"> EQ 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instrText>V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instrText>\s(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instrText xml:space="preserve"> ;заявл) </w:instrText>
            </w:r>
            <w:r w:rsidRPr="00C55283">
              <w:rPr>
                <w:rFonts w:ascii="Garamond" w:hAnsi="Garamond"/>
                <w:i/>
                <w:color w:val="000000"/>
                <w:sz w:val="22"/>
                <w:szCs w:val="22"/>
              </w:rPr>
              <w:fldChar w:fldCharType="end"/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), определенный в соответствии с разделом 3 настоящего Регламента,</w:t>
            </w:r>
            <w:r w:rsidRPr="00C55283" w:rsidDel="00C755A4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 xml:space="preserve">больше объемного показателя пары </w:t>
            </w:r>
            <w:r w:rsidRPr="00C55283">
              <w:rPr>
                <w:rFonts w:ascii="Garamond" w:hAnsi="Garamond"/>
                <w:sz w:val="22"/>
                <w:szCs w:val="22"/>
              </w:rPr>
              <w:t>&lt;цена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C55283">
              <w:rPr>
                <w:rFonts w:ascii="Garamond" w:hAnsi="Garamond"/>
                <w:sz w:val="22"/>
                <w:szCs w:val="22"/>
              </w:rPr>
              <w:t>количество&gt;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, указанного</w:t>
            </w:r>
            <w:r w:rsidR="00C43865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участником в часовой подзаявке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</w:rPr>
              <w:t>:</w:t>
            </w:r>
          </w:p>
          <w:p w14:paraId="3580ACBD" w14:textId="77777777" w:rsidR="00753303" w:rsidRPr="00C55283" w:rsidRDefault="00753303" w:rsidP="006D5953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C55283">
              <w:rPr>
                <w:rFonts w:ascii="Garamond" w:hAnsi="Garamond"/>
                <w:position w:val="-14"/>
                <w:lang w:eastAsia="ru-RU"/>
              </w:rPr>
              <w:object w:dxaOrig="1640" w:dyaOrig="400" w14:anchorId="40412199">
                <v:shape id="_x0000_i1033" type="#_x0000_t75" style="width:82.35pt;height:24.55pt" o:ole="">
                  <v:imagedata r:id="rId14" o:title=""/>
                </v:shape>
                <o:OLEObject Type="Embed" ProgID="Equation.3" ShapeID="_x0000_i1033" DrawAspect="Content" ObjectID="_1780743530" r:id="rId21"/>
              </w:object>
            </w:r>
            <w:r w:rsidRPr="00C55283">
              <w:rPr>
                <w:rFonts w:ascii="Garamond" w:hAnsi="Garamond"/>
                <w:lang w:eastAsia="ru-RU"/>
              </w:rPr>
              <w:t>;</w:t>
            </w:r>
          </w:p>
          <w:p w14:paraId="15686ECC" w14:textId="61EE8869" w:rsidR="00753303" w:rsidRPr="00C55283" w:rsidRDefault="00753303" w:rsidP="006D5953">
            <w:pPr>
              <w:pStyle w:val="af2"/>
              <w:widowControl w:val="0"/>
              <w:numPr>
                <w:ilvl w:val="0"/>
                <w:numId w:val="2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</w:rPr>
              <w:t xml:space="preserve">для иных ГТП потребления: </w:t>
            </w:r>
          </w:p>
          <w:p w14:paraId="5CC8904A" w14:textId="5EEBD461" w:rsidR="00753303" w:rsidRPr="00826D4E" w:rsidRDefault="00753303" w:rsidP="006D5953">
            <w:pPr>
              <w:pStyle w:val="af2"/>
              <w:widowControl w:val="0"/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  <w:highlight w:val="yellow"/>
              </w:rPr>
              <w:t>-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543F5"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 случае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если в отношении соответствующего часа выполнены условия, указанные в первом </w:t>
            </w:r>
            <w:r w:rsidR="00826D4E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буллите подп.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11 п. 3.1.2 настоящего Регламента</w:t>
            </w:r>
            <w:r w:rsidRPr="00826D4E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:</w:t>
            </w:r>
          </w:p>
          <w:p w14:paraId="01C9079F" w14:textId="40CB67CA" w:rsidR="00753303" w:rsidRPr="00C55283" w:rsidRDefault="00753303" w:rsidP="006D5953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C55283">
              <w:rPr>
                <w:rFonts w:ascii="Garamond" w:hAnsi="Garamond"/>
                <w:position w:val="-14"/>
                <w:highlight w:val="yellow"/>
                <w:lang w:eastAsia="ru-RU"/>
              </w:rPr>
              <w:object w:dxaOrig="1640" w:dyaOrig="400" w14:anchorId="6B753635">
                <v:shape id="_x0000_i1034" type="#_x0000_t75" style="width:82.35pt;height:24.55pt" o:ole="">
                  <v:imagedata r:id="rId14" o:title=""/>
                </v:shape>
                <o:OLEObject Type="Embed" ProgID="Equation.3" ShapeID="_x0000_i1034" DrawAspect="Content" ObjectID="_1780743531" r:id="rId22"/>
              </w:object>
            </w:r>
            <w:r w:rsidRPr="00C55283">
              <w:rPr>
                <w:rFonts w:ascii="Garamond" w:hAnsi="Garamond"/>
                <w:highlight w:val="yellow"/>
                <w:lang w:eastAsia="ru-RU"/>
              </w:rPr>
              <w:t>;</w:t>
            </w:r>
          </w:p>
          <w:p w14:paraId="56598B92" w14:textId="0634EB71" w:rsidR="00753303" w:rsidRPr="00826D4E" w:rsidRDefault="00753303" w:rsidP="006D5953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lang w:eastAsia="ru-RU"/>
              </w:rPr>
            </w:pPr>
            <w:r w:rsidRPr="00C55283">
              <w:rPr>
                <w:rFonts w:ascii="Garamond" w:hAnsi="Garamond"/>
                <w:lang w:eastAsia="ru-RU"/>
              </w:rPr>
              <w:t xml:space="preserve">                </w:t>
            </w:r>
            <w:r w:rsidRPr="00C55283">
              <w:rPr>
                <w:rFonts w:ascii="Garamond" w:hAnsi="Garamond"/>
                <w:highlight w:val="yellow"/>
                <w:lang w:eastAsia="ru-RU"/>
              </w:rPr>
              <w:t xml:space="preserve">- </w:t>
            </w:r>
            <w:r w:rsidRPr="00C55283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в ином случае</w:t>
            </w:r>
            <w:r w:rsidRPr="00826D4E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:</w:t>
            </w:r>
          </w:p>
          <w:p w14:paraId="0FE17143" w14:textId="4807008D" w:rsidR="0092495D" w:rsidRPr="00C55283" w:rsidRDefault="00753303" w:rsidP="006D5953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rPr>
                <w:rFonts w:ascii="Garamond" w:hAnsi="Garamond"/>
                <w:sz w:val="22"/>
                <w:szCs w:val="22"/>
                <w:lang w:eastAsia="ru-RU"/>
              </w:rPr>
            </w:pPr>
            <w:r w:rsidRPr="00C55283">
              <w:rPr>
                <w:rFonts w:ascii="Garamond" w:hAnsi="Garamond"/>
                <w:position w:val="-14"/>
                <w:sz w:val="22"/>
                <w:szCs w:val="22"/>
                <w:lang w:eastAsia="ru-RU"/>
              </w:rPr>
              <w:object w:dxaOrig="1540" w:dyaOrig="400" w14:anchorId="134D3EA1">
                <v:shape id="_x0000_i1035" type="#_x0000_t75" style="width:78.55pt;height:21.8pt" o:ole="">
                  <v:imagedata r:id="rId16" o:title=""/>
                </v:shape>
                <o:OLEObject Type="Embed" ProgID="Equation.3" ShapeID="_x0000_i1035" DrawAspect="Content" ObjectID="_1780743532" r:id="rId23"/>
              </w:object>
            </w:r>
          </w:p>
        </w:tc>
      </w:tr>
      <w:tr w:rsidR="0092495D" w:rsidRPr="00C55283" w14:paraId="3A5BE290" w14:textId="77777777" w:rsidTr="00EF5E01">
        <w:tc>
          <w:tcPr>
            <w:tcW w:w="1276" w:type="dxa"/>
            <w:vAlign w:val="center"/>
          </w:tcPr>
          <w:p w14:paraId="0A028491" w14:textId="1F387F32" w:rsidR="0092495D" w:rsidRPr="00C55283" w:rsidRDefault="00B53B6A" w:rsidP="00BC0054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C55283">
              <w:rPr>
                <w:rFonts w:ascii="Garamond" w:hAnsi="Garamond"/>
                <w:b/>
                <w:bCs/>
              </w:rPr>
              <w:lastRenderedPageBreak/>
              <w:t>4.4.4.8</w:t>
            </w:r>
          </w:p>
        </w:tc>
        <w:tc>
          <w:tcPr>
            <w:tcW w:w="6946" w:type="dxa"/>
          </w:tcPr>
          <w:p w14:paraId="2E92770D" w14:textId="77777777" w:rsidR="00C068BC" w:rsidRPr="00C55283" w:rsidRDefault="00C068BC" w:rsidP="006D5953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</w:pPr>
            <w:r w:rsidRPr="00C55283"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  <w:t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рынка),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узла, относимого к ГТП потребления,</w:t>
            </w:r>
            <w:r w:rsidRPr="00C55283" w:rsidDel="005E534D"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  <w:t xml:space="preserve"> </w:t>
            </w:r>
            <w:r w:rsidRPr="00C55283"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  <w:t>следующим образом:</w:t>
            </w:r>
          </w:p>
          <w:p w14:paraId="36E21846" w14:textId="6747FBAE" w:rsidR="00C068BC" w:rsidRPr="00C55283" w:rsidRDefault="004C48A8" w:rsidP="006D5953">
            <w:pPr>
              <w:widowControl w:val="0"/>
              <w:spacing w:before="120" w:after="120" w:line="240" w:lineRule="auto"/>
              <w:ind w:left="1080"/>
              <w:jc w:val="both"/>
              <w:rPr>
                <w:rFonts w:ascii="Garamond" w:hAnsi="Garamond"/>
              </w:rPr>
            </w:pPr>
            <w:r w:rsidRPr="00C55283">
              <w:rPr>
                <w:rFonts w:ascii="Garamond" w:hAnsi="Garamond"/>
              </w:rPr>
              <w:t>…</w:t>
            </w:r>
          </w:p>
          <w:p w14:paraId="1AC9F964" w14:textId="77777777" w:rsidR="00C068BC" w:rsidRPr="00C55283" w:rsidRDefault="00C068BC" w:rsidP="006D5953">
            <w:pPr>
              <w:pStyle w:val="af2"/>
              <w:widowControl w:val="0"/>
              <w:numPr>
                <w:ilvl w:val="0"/>
                <w:numId w:val="1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</w:rPr>
              <w:t xml:space="preserve">для ГТП потребления с регулируемой нагрузкой, для которых отсутствует сформированная в соответствии с разделом 3 </w:t>
            </w:r>
            <w:r w:rsidRPr="00C55283">
              <w:rPr>
                <w:rFonts w:ascii="Garamond" w:hAnsi="Garamond"/>
                <w:sz w:val="22"/>
                <w:szCs w:val="22"/>
              </w:rPr>
              <w:lastRenderedPageBreak/>
              <w:t>настоящего Регламента ценовая заявка в отношении данного часа операционных суток или объемный показатель пары &lt;цена–количество&gt; (</w:t>
            </w:r>
            <w:r w:rsidRPr="00C55283">
              <w:rPr>
                <w:rFonts w:ascii="Garamond" w:hAnsi="Garamond"/>
                <w:sz w:val="22"/>
                <w:szCs w:val="22"/>
              </w:rPr>
              <w:fldChar w:fldCharType="begin"/>
            </w:r>
            <w:r w:rsidRPr="00C55283">
              <w:rPr>
                <w:rFonts w:ascii="Garamond" w:hAnsi="Garamond"/>
                <w:sz w:val="22"/>
                <w:szCs w:val="22"/>
              </w:rPr>
              <w:instrText xml:space="preserve"> EQ V\s(S ;заявл) </w:instrText>
            </w:r>
            <w:r w:rsidRPr="00C55283">
              <w:rPr>
                <w:rFonts w:ascii="Garamond" w:hAnsi="Garamond"/>
                <w:sz w:val="22"/>
                <w:szCs w:val="22"/>
              </w:rPr>
              <w:fldChar w:fldCharType="end"/>
            </w:r>
            <w:r w:rsidRPr="00C55283">
              <w:rPr>
                <w:rFonts w:ascii="Garamond" w:hAnsi="Garamond"/>
                <w:sz w:val="22"/>
                <w:szCs w:val="22"/>
              </w:rPr>
              <w:t>), определенный в соответствии с разделом 3 настоящего Регламента,</w:t>
            </w:r>
            <w:r w:rsidRPr="00C55283" w:rsidDel="00C755A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55283">
              <w:rPr>
                <w:rFonts w:ascii="Garamond" w:hAnsi="Garamond"/>
                <w:sz w:val="22"/>
                <w:szCs w:val="22"/>
              </w:rPr>
              <w:t>больше объемного показателя пары &lt;цена–количество&gt;, указанного участником в часовой подзаявке</w:t>
            </w:r>
            <w:r w:rsidRPr="003E60B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C5528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E60B8">
              <w:rPr>
                <w:rFonts w:ascii="Garamond" w:hAnsi="Garamond"/>
                <w:sz w:val="22"/>
                <w:szCs w:val="22"/>
                <w:highlight w:val="yellow"/>
              </w:rPr>
              <w:t>а также для ГТП потребления</w:t>
            </w:r>
            <w:r w:rsidRPr="00C55283">
              <w:rPr>
                <w:rFonts w:ascii="Garamond" w:hAnsi="Garamond"/>
                <w:sz w:val="22"/>
                <w:szCs w:val="22"/>
                <w:highlight w:val="yellow"/>
              </w:rPr>
              <w:t>, для которых в отношении соответствующего часа выполнены условия, указанные в первом буллите подп. 12 п. 3.1.2 настоящего Регламента</w:t>
            </w:r>
            <w:r w:rsidRPr="00C55283">
              <w:rPr>
                <w:rFonts w:ascii="Garamond" w:hAnsi="Garamond"/>
                <w:sz w:val="22"/>
                <w:szCs w:val="22"/>
              </w:rPr>
              <w:t>:</w:t>
            </w:r>
          </w:p>
          <w:p w14:paraId="51714180" w14:textId="77777777" w:rsidR="00C068BC" w:rsidRPr="00C55283" w:rsidRDefault="00C068BC" w:rsidP="006D5953">
            <w:pPr>
              <w:widowControl w:val="0"/>
              <w:spacing w:before="120" w:after="120" w:line="240" w:lineRule="auto"/>
              <w:ind w:left="1080"/>
              <w:jc w:val="both"/>
              <w:rPr>
                <w:rFonts w:ascii="Garamond" w:hAnsi="Garamond"/>
              </w:rPr>
            </w:pPr>
            <w:r w:rsidRPr="00C55283">
              <w:rPr>
                <w:rFonts w:ascii="Garamond" w:hAnsi="Garamond"/>
                <w:b/>
                <w:position w:val="-14"/>
                <w:lang w:eastAsia="ru-RU"/>
              </w:rPr>
              <w:object w:dxaOrig="1640" w:dyaOrig="400" w14:anchorId="3AC63C1A">
                <v:shape id="_x0000_i1036" type="#_x0000_t75" style="width:82.35pt;height:24.55pt" o:ole="">
                  <v:imagedata r:id="rId24" o:title=""/>
                </v:shape>
                <o:OLEObject Type="Embed" ProgID="Equation.3" ShapeID="_x0000_i1036" DrawAspect="Content" ObjectID="_1780743533" r:id="rId25"/>
              </w:object>
            </w:r>
            <w:r w:rsidRPr="00C55283">
              <w:rPr>
                <w:rFonts w:ascii="Garamond" w:hAnsi="Garamond"/>
                <w:lang w:eastAsia="ru-RU"/>
              </w:rPr>
              <w:t>;</w:t>
            </w:r>
          </w:p>
          <w:p w14:paraId="00EAB2FB" w14:textId="77777777" w:rsidR="00C068BC" w:rsidRPr="00C55283" w:rsidRDefault="00C068BC" w:rsidP="006D5953">
            <w:pPr>
              <w:pStyle w:val="af2"/>
              <w:widowControl w:val="0"/>
              <w:numPr>
                <w:ilvl w:val="0"/>
                <w:numId w:val="1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</w:rPr>
              <w:t>для иных ГТП потребления:</w:t>
            </w:r>
          </w:p>
          <w:p w14:paraId="46E0F4BD" w14:textId="77777777" w:rsidR="00C068BC" w:rsidRPr="00C55283" w:rsidRDefault="00C068BC" w:rsidP="006D5953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ind w:firstLine="993"/>
              <w:rPr>
                <w:rFonts w:ascii="Garamond" w:hAnsi="Garamond"/>
                <w:b w:val="0"/>
                <w:sz w:val="22"/>
                <w:szCs w:val="22"/>
              </w:rPr>
            </w:pPr>
            <w:r w:rsidRPr="00C55283">
              <w:rPr>
                <w:rFonts w:ascii="Garamond" w:hAnsi="Garamond"/>
                <w:b w:val="0"/>
                <w:position w:val="-14"/>
                <w:sz w:val="22"/>
                <w:szCs w:val="22"/>
                <w:lang w:eastAsia="ru-RU"/>
              </w:rPr>
              <w:object w:dxaOrig="1560" w:dyaOrig="400" w14:anchorId="61FC7E9F">
                <v:shape id="_x0000_i1037" type="#_x0000_t75" style="width:78pt;height:24.55pt" o:ole="">
                  <v:imagedata r:id="rId26" o:title=""/>
                </v:shape>
                <o:OLEObject Type="Embed" ProgID="Equation.3" ShapeID="_x0000_i1037" DrawAspect="Content" ObjectID="_1780743534" r:id="rId27"/>
              </w:object>
            </w:r>
            <w:r w:rsidRPr="00C55283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.</w:t>
            </w:r>
          </w:p>
          <w:p w14:paraId="74184898" w14:textId="77777777" w:rsidR="0092495D" w:rsidRPr="00C55283" w:rsidRDefault="0092495D" w:rsidP="006D5953">
            <w:pPr>
              <w:widowControl w:val="0"/>
              <w:tabs>
                <w:tab w:val="num" w:pos="284"/>
              </w:tabs>
              <w:spacing w:before="120" w:after="120" w:line="240" w:lineRule="auto"/>
              <w:jc w:val="both"/>
              <w:outlineLvl w:val="3"/>
              <w:rPr>
                <w:rFonts w:ascii="Garamond" w:hAnsi="Garamond"/>
                <w:bCs/>
              </w:rPr>
            </w:pPr>
          </w:p>
          <w:p w14:paraId="373BC064" w14:textId="18CD34A0" w:rsidR="0005115B" w:rsidRPr="00C55283" w:rsidRDefault="004C48A8" w:rsidP="006D5953">
            <w:pPr>
              <w:widowControl w:val="0"/>
              <w:tabs>
                <w:tab w:val="num" w:pos="284"/>
              </w:tabs>
              <w:spacing w:before="120" w:after="120" w:line="240" w:lineRule="auto"/>
              <w:jc w:val="both"/>
              <w:outlineLvl w:val="3"/>
              <w:rPr>
                <w:rFonts w:ascii="Garamond" w:hAnsi="Garamond"/>
                <w:bCs/>
              </w:rPr>
            </w:pPr>
            <w:r w:rsidRPr="00C55283">
              <w:rPr>
                <w:rFonts w:ascii="Garamond" w:hAnsi="Garamond"/>
                <w:bCs/>
              </w:rPr>
              <w:t>…</w:t>
            </w:r>
          </w:p>
        </w:tc>
        <w:tc>
          <w:tcPr>
            <w:tcW w:w="6946" w:type="dxa"/>
          </w:tcPr>
          <w:p w14:paraId="7401324F" w14:textId="732EA2F5" w:rsidR="002C2EAD" w:rsidRPr="00C55283" w:rsidRDefault="002C2EAD" w:rsidP="006D5953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</w:pPr>
            <w:r w:rsidRPr="00C55283"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  <w:lastRenderedPageBreak/>
              <w:t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рынка),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узла, относимого к ГТП потребления,</w:t>
            </w:r>
            <w:r w:rsidRPr="00C55283" w:rsidDel="005E534D"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  <w:t xml:space="preserve"> </w:t>
            </w:r>
            <w:r w:rsidR="007543F5" w:rsidRPr="00C55283">
              <w:rPr>
                <w:rFonts w:ascii="Garamond" w:hAnsi="Garamond"/>
                <w:b w:val="0"/>
                <w:bCs w:val="0"/>
                <w:sz w:val="22"/>
                <w:szCs w:val="22"/>
                <w:highlight w:val="yellow"/>
                <w:lang w:eastAsia="ru-RU"/>
              </w:rPr>
              <w:t>а также в отношении ГТП потребления с регулируемой нагрузкой</w:t>
            </w:r>
            <w:r w:rsidR="004C48A8" w:rsidRPr="00C55283">
              <w:rPr>
                <w:rFonts w:ascii="Garamond" w:hAnsi="Garamond"/>
                <w:b w:val="0"/>
                <w:bCs w:val="0"/>
                <w:sz w:val="22"/>
                <w:szCs w:val="22"/>
                <w:highlight w:val="yellow"/>
                <w:lang w:eastAsia="ru-RU"/>
              </w:rPr>
              <w:t>,</w:t>
            </w:r>
            <w:r w:rsidR="007543F5" w:rsidRPr="00C55283"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  <w:t xml:space="preserve"> </w:t>
            </w:r>
            <w:r w:rsidRPr="00C55283">
              <w:rPr>
                <w:rFonts w:ascii="Garamond" w:hAnsi="Garamond"/>
                <w:b w:val="0"/>
                <w:bCs w:val="0"/>
                <w:sz w:val="22"/>
                <w:szCs w:val="22"/>
                <w:lang w:eastAsia="ru-RU"/>
              </w:rPr>
              <w:t>следующим образом:</w:t>
            </w:r>
          </w:p>
          <w:p w14:paraId="791C8A14" w14:textId="06597517" w:rsidR="002C2EAD" w:rsidRPr="00C55283" w:rsidRDefault="004C48A8" w:rsidP="006D5953">
            <w:pPr>
              <w:widowControl w:val="0"/>
              <w:spacing w:before="120" w:after="120" w:line="240" w:lineRule="auto"/>
              <w:ind w:left="1080"/>
              <w:jc w:val="both"/>
              <w:rPr>
                <w:rFonts w:ascii="Garamond" w:hAnsi="Garamond"/>
              </w:rPr>
            </w:pPr>
            <w:r w:rsidRPr="00C55283">
              <w:rPr>
                <w:rFonts w:ascii="Garamond" w:hAnsi="Garamond"/>
              </w:rPr>
              <w:t>…</w:t>
            </w:r>
          </w:p>
          <w:p w14:paraId="56EA0E23" w14:textId="4D6012F2" w:rsidR="002C2EAD" w:rsidRPr="00C55283" w:rsidRDefault="002C2EAD" w:rsidP="006D5953">
            <w:pPr>
              <w:pStyle w:val="af2"/>
              <w:widowControl w:val="0"/>
              <w:numPr>
                <w:ilvl w:val="0"/>
                <w:numId w:val="1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</w:rPr>
              <w:t xml:space="preserve">для ГТП потребления с регулируемой нагрузкой, для которых </w:t>
            </w:r>
            <w:r w:rsidRPr="00C55283">
              <w:rPr>
                <w:rFonts w:ascii="Garamond" w:hAnsi="Garamond"/>
                <w:sz w:val="22"/>
                <w:szCs w:val="22"/>
              </w:rPr>
              <w:lastRenderedPageBreak/>
              <w:t>отсутствует сформированная в соответствии с разделом 3 настоящего Регламента ценовая заявка в отношении данного часа операционных суток или объемный показатель пары &lt;цена–количество&gt; (</w:t>
            </w:r>
            <w:r w:rsidRPr="00C55283">
              <w:rPr>
                <w:rFonts w:ascii="Garamond" w:hAnsi="Garamond"/>
                <w:sz w:val="22"/>
                <w:szCs w:val="22"/>
              </w:rPr>
              <w:fldChar w:fldCharType="begin"/>
            </w:r>
            <w:r w:rsidRPr="00C55283">
              <w:rPr>
                <w:rFonts w:ascii="Garamond" w:hAnsi="Garamond"/>
                <w:sz w:val="22"/>
                <w:szCs w:val="22"/>
              </w:rPr>
              <w:instrText xml:space="preserve"> EQ V\s(S ;заявл) </w:instrText>
            </w:r>
            <w:r w:rsidRPr="00C55283">
              <w:rPr>
                <w:rFonts w:ascii="Garamond" w:hAnsi="Garamond"/>
                <w:sz w:val="22"/>
                <w:szCs w:val="22"/>
              </w:rPr>
              <w:fldChar w:fldCharType="end"/>
            </w:r>
            <w:r w:rsidRPr="00C55283">
              <w:rPr>
                <w:rFonts w:ascii="Garamond" w:hAnsi="Garamond"/>
                <w:sz w:val="22"/>
                <w:szCs w:val="22"/>
              </w:rPr>
              <w:t>), определенный в соответств</w:t>
            </w:r>
            <w:bookmarkStart w:id="0" w:name="_GoBack"/>
            <w:bookmarkEnd w:id="0"/>
            <w:r w:rsidRPr="00C55283">
              <w:rPr>
                <w:rFonts w:ascii="Garamond" w:hAnsi="Garamond"/>
                <w:sz w:val="22"/>
                <w:szCs w:val="22"/>
              </w:rPr>
              <w:t>ии с разделом 3 настоящего Регламента,</w:t>
            </w:r>
            <w:r w:rsidRPr="00C55283" w:rsidDel="00C755A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55283">
              <w:rPr>
                <w:rFonts w:ascii="Garamond" w:hAnsi="Garamond"/>
                <w:sz w:val="22"/>
                <w:szCs w:val="22"/>
              </w:rPr>
              <w:t>больше объемного показателя пары &lt;цена–количество&gt;, указанного</w:t>
            </w:r>
            <w:r w:rsidR="003E60B8">
              <w:rPr>
                <w:rFonts w:ascii="Garamond" w:hAnsi="Garamond"/>
                <w:sz w:val="22"/>
                <w:szCs w:val="22"/>
              </w:rPr>
              <w:t xml:space="preserve"> участником в часовой </w:t>
            </w:r>
            <w:proofErr w:type="spellStart"/>
            <w:r w:rsidR="003E60B8">
              <w:rPr>
                <w:rFonts w:ascii="Garamond" w:hAnsi="Garamond"/>
                <w:sz w:val="22"/>
                <w:szCs w:val="22"/>
              </w:rPr>
              <w:t>подзаявке</w:t>
            </w:r>
            <w:proofErr w:type="spellEnd"/>
            <w:r w:rsidRPr="00C55283">
              <w:rPr>
                <w:rFonts w:ascii="Garamond" w:hAnsi="Garamond"/>
                <w:sz w:val="22"/>
                <w:szCs w:val="22"/>
              </w:rPr>
              <w:t>:</w:t>
            </w:r>
          </w:p>
          <w:p w14:paraId="6C2D2BB4" w14:textId="77777777" w:rsidR="002C2EAD" w:rsidRPr="00C55283" w:rsidRDefault="002C2EAD" w:rsidP="006D5953">
            <w:pPr>
              <w:widowControl w:val="0"/>
              <w:spacing w:before="120" w:after="120" w:line="240" w:lineRule="auto"/>
              <w:ind w:left="1080"/>
              <w:jc w:val="both"/>
              <w:rPr>
                <w:rFonts w:ascii="Garamond" w:hAnsi="Garamond"/>
              </w:rPr>
            </w:pPr>
            <w:r w:rsidRPr="00C55283">
              <w:rPr>
                <w:rFonts w:ascii="Garamond" w:hAnsi="Garamond"/>
                <w:b/>
                <w:position w:val="-14"/>
                <w:lang w:eastAsia="ru-RU"/>
              </w:rPr>
              <w:object w:dxaOrig="1640" w:dyaOrig="400" w14:anchorId="42C49A8C">
                <v:shape id="_x0000_i1038" type="#_x0000_t75" style="width:82.35pt;height:24.55pt" o:ole="">
                  <v:imagedata r:id="rId24" o:title=""/>
                </v:shape>
                <o:OLEObject Type="Embed" ProgID="Equation.3" ShapeID="_x0000_i1038" DrawAspect="Content" ObjectID="_1780743535" r:id="rId28"/>
              </w:object>
            </w:r>
            <w:r w:rsidRPr="00C55283">
              <w:rPr>
                <w:rFonts w:ascii="Garamond" w:hAnsi="Garamond"/>
                <w:lang w:eastAsia="ru-RU"/>
              </w:rPr>
              <w:t>;</w:t>
            </w:r>
          </w:p>
          <w:p w14:paraId="1BF2942D" w14:textId="77777777" w:rsidR="002C2EAD" w:rsidRPr="00C55283" w:rsidRDefault="002C2EAD" w:rsidP="006D5953">
            <w:pPr>
              <w:pStyle w:val="af2"/>
              <w:widowControl w:val="0"/>
              <w:numPr>
                <w:ilvl w:val="0"/>
                <w:numId w:val="1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</w:rPr>
              <w:t>для иных ГТП потребления:</w:t>
            </w:r>
          </w:p>
          <w:p w14:paraId="0BAF25FB" w14:textId="2FBC76FA" w:rsidR="002C2EAD" w:rsidRPr="00C55283" w:rsidRDefault="002C2EAD" w:rsidP="006D5953">
            <w:pPr>
              <w:pStyle w:val="af2"/>
              <w:widowControl w:val="0"/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  <w:highlight w:val="yellow"/>
              </w:rPr>
              <w:t>-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543F5"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 случае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если в отношении соответствующего часа выполнены условия, указанные в первом буллите </w:t>
            </w:r>
            <w:r w:rsidR="00451A4C" w:rsidRPr="00C55283">
              <w:rPr>
                <w:rFonts w:ascii="Garamond" w:hAnsi="Garamond"/>
                <w:sz w:val="22"/>
                <w:szCs w:val="22"/>
                <w:highlight w:val="yellow"/>
              </w:rPr>
              <w:t xml:space="preserve">подп. 12 п. 3.1.2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настоящего Регламента:</w:t>
            </w:r>
          </w:p>
          <w:p w14:paraId="3C33733C" w14:textId="77777777" w:rsidR="00451A4C" w:rsidRPr="00C55283" w:rsidRDefault="00451A4C" w:rsidP="006D5953">
            <w:pPr>
              <w:widowControl w:val="0"/>
              <w:spacing w:before="120" w:after="120" w:line="240" w:lineRule="auto"/>
              <w:ind w:left="1080"/>
              <w:jc w:val="both"/>
              <w:rPr>
                <w:rFonts w:ascii="Garamond" w:hAnsi="Garamond"/>
              </w:rPr>
            </w:pPr>
            <w:r w:rsidRPr="00C55283">
              <w:rPr>
                <w:rFonts w:ascii="Garamond" w:hAnsi="Garamond"/>
                <w:b/>
                <w:position w:val="-14"/>
                <w:highlight w:val="yellow"/>
                <w:lang w:eastAsia="ru-RU"/>
              </w:rPr>
              <w:object w:dxaOrig="1640" w:dyaOrig="400" w14:anchorId="11BDDF7D">
                <v:shape id="_x0000_i1039" type="#_x0000_t75" style="width:82.35pt;height:24.55pt" o:ole="">
                  <v:imagedata r:id="rId24" o:title=""/>
                </v:shape>
                <o:OLEObject Type="Embed" ProgID="Equation.3" ShapeID="_x0000_i1039" DrawAspect="Content" ObjectID="_1780743536" r:id="rId29"/>
              </w:object>
            </w:r>
            <w:r w:rsidRPr="00C55283">
              <w:rPr>
                <w:rFonts w:ascii="Garamond" w:hAnsi="Garamond"/>
                <w:highlight w:val="yellow"/>
                <w:lang w:eastAsia="ru-RU"/>
              </w:rPr>
              <w:t>;</w:t>
            </w:r>
          </w:p>
          <w:p w14:paraId="04C16E3F" w14:textId="3D9E0123" w:rsidR="002C2EAD" w:rsidRPr="00C55283" w:rsidRDefault="00451A4C" w:rsidP="006D5953">
            <w:pPr>
              <w:pStyle w:val="af2"/>
              <w:widowControl w:val="0"/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C55283">
              <w:rPr>
                <w:rFonts w:ascii="Garamond" w:hAnsi="Garamond"/>
                <w:sz w:val="22"/>
                <w:szCs w:val="22"/>
                <w:highlight w:val="yellow"/>
              </w:rPr>
              <w:t xml:space="preserve">- </w:t>
            </w:r>
            <w:r w:rsidRPr="00C5528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ином случае:</w:t>
            </w:r>
          </w:p>
          <w:p w14:paraId="442B3885" w14:textId="77777777" w:rsidR="002C2EAD" w:rsidRPr="00C55283" w:rsidRDefault="002C2EAD" w:rsidP="006D5953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ind w:firstLine="993"/>
              <w:rPr>
                <w:rFonts w:ascii="Garamond" w:hAnsi="Garamond"/>
                <w:b w:val="0"/>
                <w:sz w:val="22"/>
                <w:szCs w:val="22"/>
              </w:rPr>
            </w:pPr>
            <w:r w:rsidRPr="00C55283">
              <w:rPr>
                <w:rFonts w:ascii="Garamond" w:hAnsi="Garamond"/>
                <w:b w:val="0"/>
                <w:position w:val="-14"/>
                <w:sz w:val="22"/>
                <w:szCs w:val="22"/>
                <w:lang w:eastAsia="ru-RU"/>
              </w:rPr>
              <w:object w:dxaOrig="1560" w:dyaOrig="400" w14:anchorId="0B69C6ED">
                <v:shape id="_x0000_i1040" type="#_x0000_t75" style="width:78pt;height:24.55pt" o:ole="">
                  <v:imagedata r:id="rId26" o:title=""/>
                </v:shape>
                <o:OLEObject Type="Embed" ProgID="Equation.3" ShapeID="_x0000_i1040" DrawAspect="Content" ObjectID="_1780743537" r:id="rId30"/>
              </w:object>
            </w:r>
            <w:r w:rsidRPr="00C55283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.</w:t>
            </w:r>
          </w:p>
          <w:p w14:paraId="7EDB33B7" w14:textId="6EDD9AB7" w:rsidR="0092495D" w:rsidRPr="00C55283" w:rsidRDefault="004C48A8" w:rsidP="006D5953">
            <w:pPr>
              <w:widowControl w:val="0"/>
              <w:spacing w:before="120" w:after="120" w:line="240" w:lineRule="auto"/>
              <w:jc w:val="both"/>
              <w:outlineLvl w:val="3"/>
              <w:rPr>
                <w:rFonts w:ascii="Garamond" w:hAnsi="Garamond"/>
                <w:bCs/>
              </w:rPr>
            </w:pPr>
            <w:r w:rsidRPr="00C55283">
              <w:rPr>
                <w:rFonts w:ascii="Garamond" w:hAnsi="Garamond"/>
                <w:bCs/>
              </w:rPr>
              <w:t>…</w:t>
            </w:r>
          </w:p>
        </w:tc>
      </w:tr>
    </w:tbl>
    <w:p w14:paraId="1EDAD80D" w14:textId="77F78333" w:rsidR="00F06860" w:rsidRDefault="00F06860" w:rsidP="00184326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sectPr w:rsidR="00F06860" w:rsidSect="00EF5E01">
      <w:footerReference w:type="even" r:id="rId31"/>
      <w:footerReference w:type="default" r:id="rId32"/>
      <w:pgSz w:w="16838" w:h="11906" w:orient="landscape"/>
      <w:pgMar w:top="1134" w:right="962" w:bottom="851" w:left="1134" w:header="709" w:footer="26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42143" w14:textId="77777777" w:rsidR="00A5384C" w:rsidRDefault="00A5384C">
      <w:pPr>
        <w:spacing w:after="0" w:line="240" w:lineRule="auto"/>
      </w:pPr>
      <w:r>
        <w:separator/>
      </w:r>
    </w:p>
  </w:endnote>
  <w:endnote w:type="continuationSeparator" w:id="0">
    <w:p w14:paraId="678C65E0" w14:textId="77777777" w:rsidR="00A5384C" w:rsidRDefault="00A5384C">
      <w:pPr>
        <w:spacing w:after="0" w:line="240" w:lineRule="auto"/>
      </w:pPr>
      <w:r>
        <w:continuationSeparator/>
      </w:r>
    </w:p>
  </w:endnote>
  <w:endnote w:type="continuationNotice" w:id="1">
    <w:p w14:paraId="2FA2C481" w14:textId="77777777" w:rsidR="00A5384C" w:rsidRDefault="00A538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920D8" w14:textId="77777777" w:rsidR="004275C1" w:rsidRDefault="004275C1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442DFBAD" w14:textId="77777777" w:rsidR="004275C1" w:rsidRDefault="004275C1" w:rsidP="00823864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020493"/>
      <w:docPartObj>
        <w:docPartGallery w:val="Page Numbers (Bottom of Page)"/>
        <w:docPartUnique/>
      </w:docPartObj>
    </w:sdtPr>
    <w:sdtEndPr/>
    <w:sdtContent>
      <w:p w14:paraId="202B8FA7" w14:textId="43AB6E05" w:rsidR="00EF5E01" w:rsidRDefault="00EF5E01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0B8">
          <w:rPr>
            <w:noProof/>
          </w:rPr>
          <w:t>3</w:t>
        </w:r>
        <w:r>
          <w:fldChar w:fldCharType="end"/>
        </w:r>
      </w:p>
    </w:sdtContent>
  </w:sdt>
  <w:p w14:paraId="7649F24B" w14:textId="77777777" w:rsidR="004275C1" w:rsidRDefault="004275C1" w:rsidP="00511CC9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27FE6" w14:textId="77777777" w:rsidR="00A5384C" w:rsidRDefault="00A5384C">
      <w:pPr>
        <w:spacing w:after="0" w:line="240" w:lineRule="auto"/>
      </w:pPr>
      <w:r>
        <w:separator/>
      </w:r>
    </w:p>
  </w:footnote>
  <w:footnote w:type="continuationSeparator" w:id="0">
    <w:p w14:paraId="2F8A74E1" w14:textId="77777777" w:rsidR="00A5384C" w:rsidRDefault="00A5384C">
      <w:pPr>
        <w:spacing w:after="0" w:line="240" w:lineRule="auto"/>
      </w:pPr>
      <w:r>
        <w:continuationSeparator/>
      </w:r>
    </w:p>
  </w:footnote>
  <w:footnote w:type="continuationNotice" w:id="1">
    <w:p w14:paraId="77271766" w14:textId="77777777" w:rsidR="00A5384C" w:rsidRDefault="00A5384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29284C"/>
    <w:multiLevelType w:val="multilevel"/>
    <w:tmpl w:val="54E8CBDE"/>
    <w:lvl w:ilvl="0">
      <w:start w:val="4"/>
      <w:numFmt w:val="decimal"/>
      <w:lvlText w:val="%1"/>
      <w:lvlJc w:val="left"/>
      <w:pPr>
        <w:ind w:left="765" w:hanging="765"/>
      </w:pPr>
      <w:rPr>
        <w:rFonts w:ascii="Garamond" w:hAnsi="Garamond" w:hint="default"/>
        <w:color w:val="000000"/>
      </w:rPr>
    </w:lvl>
    <w:lvl w:ilvl="1">
      <w:start w:val="4"/>
      <w:numFmt w:val="decimal"/>
      <w:lvlText w:val="%1.%2"/>
      <w:lvlJc w:val="left"/>
      <w:pPr>
        <w:ind w:left="1125" w:hanging="765"/>
      </w:pPr>
      <w:rPr>
        <w:rFonts w:ascii="Garamond" w:hAnsi="Garamond" w:hint="default"/>
        <w:color w:val="000000"/>
      </w:rPr>
    </w:lvl>
    <w:lvl w:ilvl="2">
      <w:start w:val="3"/>
      <w:numFmt w:val="decimal"/>
      <w:lvlText w:val="%1.%2.%3"/>
      <w:lvlJc w:val="left"/>
      <w:pPr>
        <w:ind w:left="1485" w:hanging="765"/>
      </w:pPr>
      <w:rPr>
        <w:rFonts w:ascii="Garamond" w:hAnsi="Garamond" w:hint="default"/>
        <w:color w:val="000000"/>
      </w:rPr>
    </w:lvl>
    <w:lvl w:ilvl="3">
      <w:start w:val="7"/>
      <w:numFmt w:val="decimal"/>
      <w:lvlText w:val="%1.%2.%3.%4"/>
      <w:lvlJc w:val="left"/>
      <w:pPr>
        <w:ind w:left="2160" w:hanging="1080"/>
      </w:pPr>
      <w:rPr>
        <w:rFonts w:ascii="Garamond" w:hAnsi="Garamond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Garamond" w:hAnsi="Garamond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Garamond" w:hAnsi="Garamond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Garamond" w:hAnsi="Garamond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Garamond" w:hAnsi="Garamond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Garamond" w:hAnsi="Garamond" w:hint="default"/>
        <w:color w:val="000000"/>
      </w:rPr>
    </w:lvl>
  </w:abstractNum>
  <w:abstractNum w:abstractNumId="3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F306F"/>
    <w:multiLevelType w:val="hybridMultilevel"/>
    <w:tmpl w:val="17A43FB0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2B6D25"/>
    <w:multiLevelType w:val="hybridMultilevel"/>
    <w:tmpl w:val="983EFE74"/>
    <w:lvl w:ilvl="0" w:tplc="EA4CE51A">
      <w:start w:val="4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C34365"/>
    <w:multiLevelType w:val="hybridMultilevel"/>
    <w:tmpl w:val="EC04D830"/>
    <w:lvl w:ilvl="0" w:tplc="3FC039F8">
      <w:start w:val="1"/>
      <w:numFmt w:val="bullet"/>
      <w:lvlText w:val="−"/>
      <w:lvlJc w:val="left"/>
      <w:pPr>
        <w:ind w:left="144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733F15"/>
    <w:multiLevelType w:val="hybridMultilevel"/>
    <w:tmpl w:val="A508C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0C3F19"/>
    <w:multiLevelType w:val="hybridMultilevel"/>
    <w:tmpl w:val="B3E04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5596F"/>
    <w:multiLevelType w:val="hybridMultilevel"/>
    <w:tmpl w:val="85C09C4A"/>
    <w:lvl w:ilvl="0" w:tplc="041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532E7"/>
    <w:multiLevelType w:val="hybridMultilevel"/>
    <w:tmpl w:val="CB4CAF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4A6FF0"/>
    <w:multiLevelType w:val="hybridMultilevel"/>
    <w:tmpl w:val="D1287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F3CFA"/>
    <w:multiLevelType w:val="hybridMultilevel"/>
    <w:tmpl w:val="2872E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6F6"/>
    <w:multiLevelType w:val="hybridMultilevel"/>
    <w:tmpl w:val="8352662C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F7F73A4"/>
    <w:multiLevelType w:val="hybridMultilevel"/>
    <w:tmpl w:val="3746C37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CD76E4"/>
    <w:multiLevelType w:val="hybridMultilevel"/>
    <w:tmpl w:val="91469782"/>
    <w:lvl w:ilvl="0" w:tplc="CFE4F334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A4E0B294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846C8560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381620AE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1B166DE6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6ED43B1A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B1547E7A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87CAD306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4A2C102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3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0F351D"/>
    <w:multiLevelType w:val="hybridMultilevel"/>
    <w:tmpl w:val="9CFA9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6D354D79"/>
    <w:multiLevelType w:val="hybridMultilevel"/>
    <w:tmpl w:val="D53E46D8"/>
    <w:lvl w:ilvl="0" w:tplc="D03C4C5A">
      <w:start w:val="1"/>
      <w:numFmt w:val="bullet"/>
      <w:lvlText w:val=""/>
      <w:lvlJc w:val="left"/>
      <w:pPr>
        <w:ind w:left="1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27" w15:restartNumberingAfterBreak="0">
    <w:nsid w:val="743A191D"/>
    <w:multiLevelType w:val="hybridMultilevel"/>
    <w:tmpl w:val="5BAE8C1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 w15:restartNumberingAfterBreak="0">
    <w:nsid w:val="789F4608"/>
    <w:multiLevelType w:val="hybridMultilevel"/>
    <w:tmpl w:val="C31A722A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C0511C8"/>
    <w:multiLevelType w:val="hybridMultilevel"/>
    <w:tmpl w:val="B49C3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15086"/>
    <w:multiLevelType w:val="hybridMultilevel"/>
    <w:tmpl w:val="A91C0A5E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"/>
  </w:num>
  <w:num w:numId="5">
    <w:abstractNumId w:val="29"/>
  </w:num>
  <w:num w:numId="6">
    <w:abstractNumId w:val="10"/>
  </w:num>
  <w:num w:numId="7">
    <w:abstractNumId w:val="1"/>
  </w:num>
  <w:num w:numId="8">
    <w:abstractNumId w:val="0"/>
    <w:lvlOverride w:ilvl="0">
      <w:startOverride w:val="1"/>
    </w:lvlOverride>
  </w:num>
  <w:num w:numId="9">
    <w:abstractNumId w:val="8"/>
  </w:num>
  <w:num w:numId="10">
    <w:abstractNumId w:val="16"/>
  </w:num>
  <w:num w:numId="11">
    <w:abstractNumId w:val="11"/>
  </w:num>
  <w:num w:numId="12">
    <w:abstractNumId w:val="25"/>
  </w:num>
  <w:num w:numId="13">
    <w:abstractNumId w:val="27"/>
  </w:num>
  <w:num w:numId="14">
    <w:abstractNumId w:val="4"/>
  </w:num>
  <w:num w:numId="15">
    <w:abstractNumId w:val="13"/>
  </w:num>
  <w:num w:numId="16">
    <w:abstractNumId w:val="30"/>
  </w:num>
  <w:num w:numId="17">
    <w:abstractNumId w:val="20"/>
  </w:num>
  <w:num w:numId="18">
    <w:abstractNumId w:val="14"/>
  </w:num>
  <w:num w:numId="19">
    <w:abstractNumId w:val="24"/>
  </w:num>
  <w:num w:numId="20">
    <w:abstractNumId w:val="18"/>
  </w:num>
  <w:num w:numId="21">
    <w:abstractNumId w:val="9"/>
  </w:num>
  <w:num w:numId="22">
    <w:abstractNumId w:val="21"/>
  </w:num>
  <w:num w:numId="23">
    <w:abstractNumId w:val="7"/>
  </w:num>
  <w:num w:numId="24">
    <w:abstractNumId w:val="19"/>
  </w:num>
  <w:num w:numId="25">
    <w:abstractNumId w:val="28"/>
  </w:num>
  <w:num w:numId="26">
    <w:abstractNumId w:val="17"/>
  </w:num>
  <w:num w:numId="27">
    <w:abstractNumId w:val="3"/>
  </w:num>
  <w:num w:numId="28">
    <w:abstractNumId w:val="31"/>
  </w:num>
  <w:num w:numId="29">
    <w:abstractNumId w:val="26"/>
  </w:num>
  <w:num w:numId="30">
    <w:abstractNumId w:val="2"/>
  </w:num>
  <w:num w:numId="31">
    <w:abstractNumId w:val="6"/>
  </w:num>
  <w:num w:numId="32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7D8B"/>
    <w:rsid w:val="00010420"/>
    <w:rsid w:val="00012F63"/>
    <w:rsid w:val="00013EC5"/>
    <w:rsid w:val="000142F2"/>
    <w:rsid w:val="000152B5"/>
    <w:rsid w:val="0001708C"/>
    <w:rsid w:val="00020DD1"/>
    <w:rsid w:val="00020DF4"/>
    <w:rsid w:val="00022475"/>
    <w:rsid w:val="00023872"/>
    <w:rsid w:val="0003065B"/>
    <w:rsid w:val="000355B9"/>
    <w:rsid w:val="00047244"/>
    <w:rsid w:val="0005115B"/>
    <w:rsid w:val="00054558"/>
    <w:rsid w:val="000551F1"/>
    <w:rsid w:val="00055CFD"/>
    <w:rsid w:val="00057136"/>
    <w:rsid w:val="000609D2"/>
    <w:rsid w:val="00061012"/>
    <w:rsid w:val="0006169D"/>
    <w:rsid w:val="000636CA"/>
    <w:rsid w:val="00063ED7"/>
    <w:rsid w:val="00063FCB"/>
    <w:rsid w:val="000716C4"/>
    <w:rsid w:val="000724F8"/>
    <w:rsid w:val="00076525"/>
    <w:rsid w:val="0007780D"/>
    <w:rsid w:val="000842F0"/>
    <w:rsid w:val="0008662E"/>
    <w:rsid w:val="00091440"/>
    <w:rsid w:val="00093C0B"/>
    <w:rsid w:val="000A0921"/>
    <w:rsid w:val="000A31C8"/>
    <w:rsid w:val="000A6AFD"/>
    <w:rsid w:val="000A7E9F"/>
    <w:rsid w:val="000B13E9"/>
    <w:rsid w:val="000B2A7E"/>
    <w:rsid w:val="000B44A4"/>
    <w:rsid w:val="000B4AE5"/>
    <w:rsid w:val="000B4C9D"/>
    <w:rsid w:val="000B60E4"/>
    <w:rsid w:val="000B68B5"/>
    <w:rsid w:val="000D1D29"/>
    <w:rsid w:val="000D273D"/>
    <w:rsid w:val="000D2E4A"/>
    <w:rsid w:val="000D627D"/>
    <w:rsid w:val="000D7266"/>
    <w:rsid w:val="000E17BC"/>
    <w:rsid w:val="000E1895"/>
    <w:rsid w:val="000E1AFC"/>
    <w:rsid w:val="000E44B6"/>
    <w:rsid w:val="000E61C9"/>
    <w:rsid w:val="000F25C4"/>
    <w:rsid w:val="000F3A69"/>
    <w:rsid w:val="000F798F"/>
    <w:rsid w:val="000F7BB8"/>
    <w:rsid w:val="001001E0"/>
    <w:rsid w:val="0010059B"/>
    <w:rsid w:val="0010246B"/>
    <w:rsid w:val="001117F9"/>
    <w:rsid w:val="00112CA2"/>
    <w:rsid w:val="00113319"/>
    <w:rsid w:val="00116DEA"/>
    <w:rsid w:val="00116FF8"/>
    <w:rsid w:val="001210E8"/>
    <w:rsid w:val="00126954"/>
    <w:rsid w:val="001272CB"/>
    <w:rsid w:val="00130D9E"/>
    <w:rsid w:val="001338DB"/>
    <w:rsid w:val="00137267"/>
    <w:rsid w:val="00140C94"/>
    <w:rsid w:val="0014189B"/>
    <w:rsid w:val="0014298F"/>
    <w:rsid w:val="001447A4"/>
    <w:rsid w:val="00145D98"/>
    <w:rsid w:val="00147224"/>
    <w:rsid w:val="001523DB"/>
    <w:rsid w:val="00152C5C"/>
    <w:rsid w:val="00153705"/>
    <w:rsid w:val="00153F28"/>
    <w:rsid w:val="00154130"/>
    <w:rsid w:val="00154C08"/>
    <w:rsid w:val="001562E8"/>
    <w:rsid w:val="00161764"/>
    <w:rsid w:val="00165382"/>
    <w:rsid w:val="001655FD"/>
    <w:rsid w:val="00170671"/>
    <w:rsid w:val="0017398D"/>
    <w:rsid w:val="0017545B"/>
    <w:rsid w:val="00176111"/>
    <w:rsid w:val="00176851"/>
    <w:rsid w:val="00177E99"/>
    <w:rsid w:val="00180AAB"/>
    <w:rsid w:val="00181B4D"/>
    <w:rsid w:val="00184326"/>
    <w:rsid w:val="00185693"/>
    <w:rsid w:val="00186E7C"/>
    <w:rsid w:val="00190F96"/>
    <w:rsid w:val="0019103B"/>
    <w:rsid w:val="00193AF7"/>
    <w:rsid w:val="00196DD9"/>
    <w:rsid w:val="001A119A"/>
    <w:rsid w:val="001A2CCF"/>
    <w:rsid w:val="001A5223"/>
    <w:rsid w:val="001A6240"/>
    <w:rsid w:val="001B1AD4"/>
    <w:rsid w:val="001B1D39"/>
    <w:rsid w:val="001B677A"/>
    <w:rsid w:val="001C0A09"/>
    <w:rsid w:val="001C41F0"/>
    <w:rsid w:val="001C6E9E"/>
    <w:rsid w:val="001D5ACC"/>
    <w:rsid w:val="001E02C7"/>
    <w:rsid w:val="001E0796"/>
    <w:rsid w:val="001E09E0"/>
    <w:rsid w:val="001E16AD"/>
    <w:rsid w:val="001E1AF9"/>
    <w:rsid w:val="001E36B5"/>
    <w:rsid w:val="001E6B74"/>
    <w:rsid w:val="001F1B1E"/>
    <w:rsid w:val="001F1B45"/>
    <w:rsid w:val="001F205F"/>
    <w:rsid w:val="001F3854"/>
    <w:rsid w:val="001F3EC2"/>
    <w:rsid w:val="001F5383"/>
    <w:rsid w:val="00202867"/>
    <w:rsid w:val="002037B0"/>
    <w:rsid w:val="002066FF"/>
    <w:rsid w:val="00206E34"/>
    <w:rsid w:val="002129A8"/>
    <w:rsid w:val="002133E1"/>
    <w:rsid w:val="00213F1D"/>
    <w:rsid w:val="00222C28"/>
    <w:rsid w:val="0022537C"/>
    <w:rsid w:val="00226F4A"/>
    <w:rsid w:val="00230EA7"/>
    <w:rsid w:val="002352A5"/>
    <w:rsid w:val="00235BA0"/>
    <w:rsid w:val="002434D3"/>
    <w:rsid w:val="00244D65"/>
    <w:rsid w:val="00257E48"/>
    <w:rsid w:val="002618D4"/>
    <w:rsid w:val="00263C21"/>
    <w:rsid w:val="00264645"/>
    <w:rsid w:val="002662C9"/>
    <w:rsid w:val="00267AFA"/>
    <w:rsid w:val="002717CD"/>
    <w:rsid w:val="0027777C"/>
    <w:rsid w:val="00280A06"/>
    <w:rsid w:val="00280BAC"/>
    <w:rsid w:val="00285BCB"/>
    <w:rsid w:val="00297CBC"/>
    <w:rsid w:val="002A1CE6"/>
    <w:rsid w:val="002A45D5"/>
    <w:rsid w:val="002B3B1A"/>
    <w:rsid w:val="002C2EAD"/>
    <w:rsid w:val="002C3541"/>
    <w:rsid w:val="002C7541"/>
    <w:rsid w:val="002D06B0"/>
    <w:rsid w:val="002D4FF3"/>
    <w:rsid w:val="002D6595"/>
    <w:rsid w:val="002D65D0"/>
    <w:rsid w:val="002D6C6C"/>
    <w:rsid w:val="002D796D"/>
    <w:rsid w:val="002E3773"/>
    <w:rsid w:val="002F0EFB"/>
    <w:rsid w:val="002F485E"/>
    <w:rsid w:val="002F660E"/>
    <w:rsid w:val="002F6CB7"/>
    <w:rsid w:val="003023E1"/>
    <w:rsid w:val="0030527D"/>
    <w:rsid w:val="0030727C"/>
    <w:rsid w:val="00315AD0"/>
    <w:rsid w:val="00317062"/>
    <w:rsid w:val="00322625"/>
    <w:rsid w:val="00336B2C"/>
    <w:rsid w:val="00337E9F"/>
    <w:rsid w:val="003403AF"/>
    <w:rsid w:val="00342C82"/>
    <w:rsid w:val="00346049"/>
    <w:rsid w:val="00355829"/>
    <w:rsid w:val="00356A4F"/>
    <w:rsid w:val="00364354"/>
    <w:rsid w:val="0036662B"/>
    <w:rsid w:val="0036716D"/>
    <w:rsid w:val="003701F2"/>
    <w:rsid w:val="00372591"/>
    <w:rsid w:val="0037317C"/>
    <w:rsid w:val="00373879"/>
    <w:rsid w:val="00373949"/>
    <w:rsid w:val="003761CA"/>
    <w:rsid w:val="003809D3"/>
    <w:rsid w:val="00381A36"/>
    <w:rsid w:val="00381BF7"/>
    <w:rsid w:val="003841C7"/>
    <w:rsid w:val="003850BF"/>
    <w:rsid w:val="00387FA7"/>
    <w:rsid w:val="00390933"/>
    <w:rsid w:val="003912E7"/>
    <w:rsid w:val="0039500D"/>
    <w:rsid w:val="00395E0B"/>
    <w:rsid w:val="00395F3F"/>
    <w:rsid w:val="003963AB"/>
    <w:rsid w:val="003B21B9"/>
    <w:rsid w:val="003B22B0"/>
    <w:rsid w:val="003B2DBA"/>
    <w:rsid w:val="003B5579"/>
    <w:rsid w:val="003B74CD"/>
    <w:rsid w:val="003C25BD"/>
    <w:rsid w:val="003C36C4"/>
    <w:rsid w:val="003C5B8A"/>
    <w:rsid w:val="003D24D0"/>
    <w:rsid w:val="003D7756"/>
    <w:rsid w:val="003E06AA"/>
    <w:rsid w:val="003E11A2"/>
    <w:rsid w:val="003E12F2"/>
    <w:rsid w:val="003E3978"/>
    <w:rsid w:val="003E4360"/>
    <w:rsid w:val="003E60B8"/>
    <w:rsid w:val="003E6728"/>
    <w:rsid w:val="003F021F"/>
    <w:rsid w:val="003F02C5"/>
    <w:rsid w:val="003F0EB9"/>
    <w:rsid w:val="003F5C88"/>
    <w:rsid w:val="003F712D"/>
    <w:rsid w:val="003F7A7F"/>
    <w:rsid w:val="00400D7E"/>
    <w:rsid w:val="00403A3A"/>
    <w:rsid w:val="00404D14"/>
    <w:rsid w:val="004108ED"/>
    <w:rsid w:val="00411B65"/>
    <w:rsid w:val="0041292D"/>
    <w:rsid w:val="00415B93"/>
    <w:rsid w:val="004167BD"/>
    <w:rsid w:val="00422BB0"/>
    <w:rsid w:val="0042323C"/>
    <w:rsid w:val="004275C1"/>
    <w:rsid w:val="004311D5"/>
    <w:rsid w:val="00432CD5"/>
    <w:rsid w:val="004334EC"/>
    <w:rsid w:val="004339EA"/>
    <w:rsid w:val="00433B85"/>
    <w:rsid w:val="00435207"/>
    <w:rsid w:val="004352EC"/>
    <w:rsid w:val="00435C4A"/>
    <w:rsid w:val="00437F2D"/>
    <w:rsid w:val="004411B8"/>
    <w:rsid w:val="00444367"/>
    <w:rsid w:val="00444BD7"/>
    <w:rsid w:val="004463BD"/>
    <w:rsid w:val="00451A4C"/>
    <w:rsid w:val="004523C5"/>
    <w:rsid w:val="00453BA8"/>
    <w:rsid w:val="004551B0"/>
    <w:rsid w:val="00461589"/>
    <w:rsid w:val="00466A56"/>
    <w:rsid w:val="00474422"/>
    <w:rsid w:val="00474F62"/>
    <w:rsid w:val="0047617C"/>
    <w:rsid w:val="00477271"/>
    <w:rsid w:val="0048294C"/>
    <w:rsid w:val="00484F01"/>
    <w:rsid w:val="00485219"/>
    <w:rsid w:val="00485505"/>
    <w:rsid w:val="00485923"/>
    <w:rsid w:val="00492FAF"/>
    <w:rsid w:val="00496BD7"/>
    <w:rsid w:val="004A34AB"/>
    <w:rsid w:val="004A5E75"/>
    <w:rsid w:val="004B0D1F"/>
    <w:rsid w:val="004B1BEC"/>
    <w:rsid w:val="004B2C82"/>
    <w:rsid w:val="004B3024"/>
    <w:rsid w:val="004B3735"/>
    <w:rsid w:val="004B53B4"/>
    <w:rsid w:val="004C0FC5"/>
    <w:rsid w:val="004C150E"/>
    <w:rsid w:val="004C48A8"/>
    <w:rsid w:val="004C4DE9"/>
    <w:rsid w:val="004C5758"/>
    <w:rsid w:val="004C5935"/>
    <w:rsid w:val="004C5A1B"/>
    <w:rsid w:val="004C5E7D"/>
    <w:rsid w:val="004D2840"/>
    <w:rsid w:val="004D77FC"/>
    <w:rsid w:val="004E33E6"/>
    <w:rsid w:val="004E633A"/>
    <w:rsid w:val="004F0C9F"/>
    <w:rsid w:val="004F11D4"/>
    <w:rsid w:val="004F3586"/>
    <w:rsid w:val="00505ABC"/>
    <w:rsid w:val="00506A0B"/>
    <w:rsid w:val="00510979"/>
    <w:rsid w:val="005115C8"/>
    <w:rsid w:val="00511CC9"/>
    <w:rsid w:val="00514E93"/>
    <w:rsid w:val="005155A9"/>
    <w:rsid w:val="005161FC"/>
    <w:rsid w:val="0051661F"/>
    <w:rsid w:val="0052012E"/>
    <w:rsid w:val="005206ED"/>
    <w:rsid w:val="00523C67"/>
    <w:rsid w:val="00526DE1"/>
    <w:rsid w:val="00535A3C"/>
    <w:rsid w:val="005368C3"/>
    <w:rsid w:val="0053734C"/>
    <w:rsid w:val="005407D5"/>
    <w:rsid w:val="00543BC4"/>
    <w:rsid w:val="00544BCF"/>
    <w:rsid w:val="00545346"/>
    <w:rsid w:val="00550C47"/>
    <w:rsid w:val="005513B8"/>
    <w:rsid w:val="00551FC2"/>
    <w:rsid w:val="0055369C"/>
    <w:rsid w:val="00553725"/>
    <w:rsid w:val="00553C67"/>
    <w:rsid w:val="0055545D"/>
    <w:rsid w:val="00555931"/>
    <w:rsid w:val="005627BD"/>
    <w:rsid w:val="005665B0"/>
    <w:rsid w:val="005665F6"/>
    <w:rsid w:val="00567369"/>
    <w:rsid w:val="00567A82"/>
    <w:rsid w:val="00567F8B"/>
    <w:rsid w:val="00570BD9"/>
    <w:rsid w:val="00571105"/>
    <w:rsid w:val="005711AA"/>
    <w:rsid w:val="005726D7"/>
    <w:rsid w:val="005734E8"/>
    <w:rsid w:val="005737AB"/>
    <w:rsid w:val="005805E7"/>
    <w:rsid w:val="00583C51"/>
    <w:rsid w:val="00585AE6"/>
    <w:rsid w:val="005919DB"/>
    <w:rsid w:val="0059463B"/>
    <w:rsid w:val="0059474D"/>
    <w:rsid w:val="00595B30"/>
    <w:rsid w:val="00595C5C"/>
    <w:rsid w:val="00596972"/>
    <w:rsid w:val="005973B2"/>
    <w:rsid w:val="00597643"/>
    <w:rsid w:val="005A51A4"/>
    <w:rsid w:val="005A7CEA"/>
    <w:rsid w:val="005B12B3"/>
    <w:rsid w:val="005B20D2"/>
    <w:rsid w:val="005B4BB2"/>
    <w:rsid w:val="005C0CB1"/>
    <w:rsid w:val="005C4982"/>
    <w:rsid w:val="005C67A7"/>
    <w:rsid w:val="005D1E33"/>
    <w:rsid w:val="005D1EF1"/>
    <w:rsid w:val="005D3A04"/>
    <w:rsid w:val="005D5200"/>
    <w:rsid w:val="005E037D"/>
    <w:rsid w:val="005E1980"/>
    <w:rsid w:val="005E44BF"/>
    <w:rsid w:val="005E6771"/>
    <w:rsid w:val="005E7812"/>
    <w:rsid w:val="005F1637"/>
    <w:rsid w:val="005F4DF8"/>
    <w:rsid w:val="005F4ECC"/>
    <w:rsid w:val="005F6B5E"/>
    <w:rsid w:val="005F6DDF"/>
    <w:rsid w:val="005F6E41"/>
    <w:rsid w:val="006004EE"/>
    <w:rsid w:val="00600CC8"/>
    <w:rsid w:val="00603A48"/>
    <w:rsid w:val="006049A3"/>
    <w:rsid w:val="0060644F"/>
    <w:rsid w:val="0061018A"/>
    <w:rsid w:val="00610388"/>
    <w:rsid w:val="006153FF"/>
    <w:rsid w:val="00615F24"/>
    <w:rsid w:val="00622BCF"/>
    <w:rsid w:val="00623770"/>
    <w:rsid w:val="0062405D"/>
    <w:rsid w:val="00626C0B"/>
    <w:rsid w:val="00627A94"/>
    <w:rsid w:val="00635D0E"/>
    <w:rsid w:val="00636D4D"/>
    <w:rsid w:val="006477A0"/>
    <w:rsid w:val="00650A45"/>
    <w:rsid w:val="00654ED7"/>
    <w:rsid w:val="00654F44"/>
    <w:rsid w:val="0065574D"/>
    <w:rsid w:val="006604F4"/>
    <w:rsid w:val="006638B9"/>
    <w:rsid w:val="006768B9"/>
    <w:rsid w:val="00680669"/>
    <w:rsid w:val="006812EB"/>
    <w:rsid w:val="006840AA"/>
    <w:rsid w:val="006860BB"/>
    <w:rsid w:val="006910DB"/>
    <w:rsid w:val="0069555F"/>
    <w:rsid w:val="006A00D2"/>
    <w:rsid w:val="006A2815"/>
    <w:rsid w:val="006A3E24"/>
    <w:rsid w:val="006A53DE"/>
    <w:rsid w:val="006A5A19"/>
    <w:rsid w:val="006B4616"/>
    <w:rsid w:val="006B4E80"/>
    <w:rsid w:val="006B555D"/>
    <w:rsid w:val="006B7F19"/>
    <w:rsid w:val="006C0286"/>
    <w:rsid w:val="006C147A"/>
    <w:rsid w:val="006C1A69"/>
    <w:rsid w:val="006C1AA7"/>
    <w:rsid w:val="006C1F46"/>
    <w:rsid w:val="006C3C37"/>
    <w:rsid w:val="006C7BFA"/>
    <w:rsid w:val="006D082E"/>
    <w:rsid w:val="006D4E5C"/>
    <w:rsid w:val="006D5953"/>
    <w:rsid w:val="006D6487"/>
    <w:rsid w:val="006D7094"/>
    <w:rsid w:val="006E3B2E"/>
    <w:rsid w:val="006F1871"/>
    <w:rsid w:val="006F304D"/>
    <w:rsid w:val="006F429F"/>
    <w:rsid w:val="006F58D6"/>
    <w:rsid w:val="007008CE"/>
    <w:rsid w:val="00700BE6"/>
    <w:rsid w:val="00702A20"/>
    <w:rsid w:val="00706B84"/>
    <w:rsid w:val="00710A14"/>
    <w:rsid w:val="0071226B"/>
    <w:rsid w:val="00712FA8"/>
    <w:rsid w:val="00713AC4"/>
    <w:rsid w:val="00716DA0"/>
    <w:rsid w:val="00721313"/>
    <w:rsid w:val="00721B68"/>
    <w:rsid w:val="00724E9A"/>
    <w:rsid w:val="007274DC"/>
    <w:rsid w:val="00727EF4"/>
    <w:rsid w:val="00730649"/>
    <w:rsid w:val="00734C39"/>
    <w:rsid w:val="00734F82"/>
    <w:rsid w:val="00735730"/>
    <w:rsid w:val="00742CF2"/>
    <w:rsid w:val="007473E8"/>
    <w:rsid w:val="00750365"/>
    <w:rsid w:val="007531A1"/>
    <w:rsid w:val="00753303"/>
    <w:rsid w:val="007543F5"/>
    <w:rsid w:val="00754BC1"/>
    <w:rsid w:val="0075797E"/>
    <w:rsid w:val="00760EFB"/>
    <w:rsid w:val="00761676"/>
    <w:rsid w:val="007647D7"/>
    <w:rsid w:val="00766F2F"/>
    <w:rsid w:val="00770F8C"/>
    <w:rsid w:val="00774C25"/>
    <w:rsid w:val="00774EB7"/>
    <w:rsid w:val="0077553C"/>
    <w:rsid w:val="00775A2F"/>
    <w:rsid w:val="00780D35"/>
    <w:rsid w:val="00781C13"/>
    <w:rsid w:val="00782CFC"/>
    <w:rsid w:val="00791219"/>
    <w:rsid w:val="00792240"/>
    <w:rsid w:val="00794270"/>
    <w:rsid w:val="007A11A9"/>
    <w:rsid w:val="007A2276"/>
    <w:rsid w:val="007A48AF"/>
    <w:rsid w:val="007A740D"/>
    <w:rsid w:val="007A749B"/>
    <w:rsid w:val="007A7FC9"/>
    <w:rsid w:val="007B0328"/>
    <w:rsid w:val="007B29DE"/>
    <w:rsid w:val="007B47E4"/>
    <w:rsid w:val="007B4ADF"/>
    <w:rsid w:val="007B586A"/>
    <w:rsid w:val="007B6318"/>
    <w:rsid w:val="007C25D5"/>
    <w:rsid w:val="007C44BE"/>
    <w:rsid w:val="007C6042"/>
    <w:rsid w:val="007C6655"/>
    <w:rsid w:val="007C6BD5"/>
    <w:rsid w:val="007D38F9"/>
    <w:rsid w:val="007D522F"/>
    <w:rsid w:val="007D5516"/>
    <w:rsid w:val="007D73FF"/>
    <w:rsid w:val="007D7E9F"/>
    <w:rsid w:val="007E082C"/>
    <w:rsid w:val="007E5CF3"/>
    <w:rsid w:val="007E704F"/>
    <w:rsid w:val="007F72B1"/>
    <w:rsid w:val="008003B1"/>
    <w:rsid w:val="00803DED"/>
    <w:rsid w:val="00804777"/>
    <w:rsid w:val="00806253"/>
    <w:rsid w:val="00807CA6"/>
    <w:rsid w:val="00811B7A"/>
    <w:rsid w:val="00811D20"/>
    <w:rsid w:val="00812277"/>
    <w:rsid w:val="008125AE"/>
    <w:rsid w:val="0081404E"/>
    <w:rsid w:val="008152F0"/>
    <w:rsid w:val="00815F64"/>
    <w:rsid w:val="00817B52"/>
    <w:rsid w:val="008222C7"/>
    <w:rsid w:val="00822B22"/>
    <w:rsid w:val="00823864"/>
    <w:rsid w:val="008254E3"/>
    <w:rsid w:val="00826D4E"/>
    <w:rsid w:val="00827935"/>
    <w:rsid w:val="008310F4"/>
    <w:rsid w:val="00832BF8"/>
    <w:rsid w:val="00834F20"/>
    <w:rsid w:val="008421B1"/>
    <w:rsid w:val="00843FAC"/>
    <w:rsid w:val="0084465B"/>
    <w:rsid w:val="0084520F"/>
    <w:rsid w:val="008452D1"/>
    <w:rsid w:val="00847A16"/>
    <w:rsid w:val="008544DC"/>
    <w:rsid w:val="008659B6"/>
    <w:rsid w:val="008660EE"/>
    <w:rsid w:val="0086724E"/>
    <w:rsid w:val="00873199"/>
    <w:rsid w:val="008800DA"/>
    <w:rsid w:val="0088128B"/>
    <w:rsid w:val="008839B4"/>
    <w:rsid w:val="00884A00"/>
    <w:rsid w:val="0088612B"/>
    <w:rsid w:val="00892CC0"/>
    <w:rsid w:val="00893351"/>
    <w:rsid w:val="008A20DE"/>
    <w:rsid w:val="008A3175"/>
    <w:rsid w:val="008A4DF5"/>
    <w:rsid w:val="008A4E6E"/>
    <w:rsid w:val="008A500D"/>
    <w:rsid w:val="008A6002"/>
    <w:rsid w:val="008A6463"/>
    <w:rsid w:val="008B54EE"/>
    <w:rsid w:val="008B5971"/>
    <w:rsid w:val="008D17A4"/>
    <w:rsid w:val="008D2678"/>
    <w:rsid w:val="008D2E9C"/>
    <w:rsid w:val="008D670A"/>
    <w:rsid w:val="008E1D1A"/>
    <w:rsid w:val="008E2567"/>
    <w:rsid w:val="008E363D"/>
    <w:rsid w:val="008E3665"/>
    <w:rsid w:val="008E6AD0"/>
    <w:rsid w:val="008F3C9E"/>
    <w:rsid w:val="008F4EC7"/>
    <w:rsid w:val="009002DB"/>
    <w:rsid w:val="0090069E"/>
    <w:rsid w:val="00900801"/>
    <w:rsid w:val="00902094"/>
    <w:rsid w:val="00903B93"/>
    <w:rsid w:val="0090454B"/>
    <w:rsid w:val="00905CF8"/>
    <w:rsid w:val="00915869"/>
    <w:rsid w:val="009174A5"/>
    <w:rsid w:val="00921110"/>
    <w:rsid w:val="00921E39"/>
    <w:rsid w:val="0092495D"/>
    <w:rsid w:val="0092547E"/>
    <w:rsid w:val="0092548B"/>
    <w:rsid w:val="009259D2"/>
    <w:rsid w:val="009272E5"/>
    <w:rsid w:val="00931DAB"/>
    <w:rsid w:val="00932069"/>
    <w:rsid w:val="00933CAA"/>
    <w:rsid w:val="00933D85"/>
    <w:rsid w:val="00935024"/>
    <w:rsid w:val="00937C6D"/>
    <w:rsid w:val="0094013F"/>
    <w:rsid w:val="0094549B"/>
    <w:rsid w:val="00947E60"/>
    <w:rsid w:val="0095190E"/>
    <w:rsid w:val="00953035"/>
    <w:rsid w:val="00953C55"/>
    <w:rsid w:val="00956D20"/>
    <w:rsid w:val="00962FC1"/>
    <w:rsid w:val="00966EDE"/>
    <w:rsid w:val="009704C6"/>
    <w:rsid w:val="009716E8"/>
    <w:rsid w:val="0097709E"/>
    <w:rsid w:val="0098099C"/>
    <w:rsid w:val="00987A46"/>
    <w:rsid w:val="00992583"/>
    <w:rsid w:val="00996248"/>
    <w:rsid w:val="00997ED1"/>
    <w:rsid w:val="009A43BC"/>
    <w:rsid w:val="009A62CB"/>
    <w:rsid w:val="009A77E5"/>
    <w:rsid w:val="009B16BF"/>
    <w:rsid w:val="009B3064"/>
    <w:rsid w:val="009B3D45"/>
    <w:rsid w:val="009B3EF2"/>
    <w:rsid w:val="009B5242"/>
    <w:rsid w:val="009B5DE5"/>
    <w:rsid w:val="009B708E"/>
    <w:rsid w:val="009C5988"/>
    <w:rsid w:val="009C7A45"/>
    <w:rsid w:val="009D1F68"/>
    <w:rsid w:val="009D2803"/>
    <w:rsid w:val="009D2877"/>
    <w:rsid w:val="009D50D4"/>
    <w:rsid w:val="009D62F5"/>
    <w:rsid w:val="009E05BE"/>
    <w:rsid w:val="009E177F"/>
    <w:rsid w:val="009E330B"/>
    <w:rsid w:val="009E4905"/>
    <w:rsid w:val="009E4DB4"/>
    <w:rsid w:val="009E523D"/>
    <w:rsid w:val="009F083E"/>
    <w:rsid w:val="009F0E60"/>
    <w:rsid w:val="009F1907"/>
    <w:rsid w:val="009F4D9E"/>
    <w:rsid w:val="009F4DFB"/>
    <w:rsid w:val="009F6028"/>
    <w:rsid w:val="00A014D2"/>
    <w:rsid w:val="00A01627"/>
    <w:rsid w:val="00A02E21"/>
    <w:rsid w:val="00A03401"/>
    <w:rsid w:val="00A0663B"/>
    <w:rsid w:val="00A07A07"/>
    <w:rsid w:val="00A1005A"/>
    <w:rsid w:val="00A12C19"/>
    <w:rsid w:val="00A14883"/>
    <w:rsid w:val="00A1521B"/>
    <w:rsid w:val="00A15E79"/>
    <w:rsid w:val="00A21F6E"/>
    <w:rsid w:val="00A268FB"/>
    <w:rsid w:val="00A26EF4"/>
    <w:rsid w:val="00A31A02"/>
    <w:rsid w:val="00A3243B"/>
    <w:rsid w:val="00A36995"/>
    <w:rsid w:val="00A37C63"/>
    <w:rsid w:val="00A46B60"/>
    <w:rsid w:val="00A52C34"/>
    <w:rsid w:val="00A5384C"/>
    <w:rsid w:val="00A60FC2"/>
    <w:rsid w:val="00A6333D"/>
    <w:rsid w:val="00A63FA6"/>
    <w:rsid w:val="00A67F02"/>
    <w:rsid w:val="00A726A6"/>
    <w:rsid w:val="00A73208"/>
    <w:rsid w:val="00A754C3"/>
    <w:rsid w:val="00A77B0D"/>
    <w:rsid w:val="00A8225C"/>
    <w:rsid w:val="00A86E22"/>
    <w:rsid w:val="00A87891"/>
    <w:rsid w:val="00A901C7"/>
    <w:rsid w:val="00A92CB5"/>
    <w:rsid w:val="00A9472A"/>
    <w:rsid w:val="00A9493C"/>
    <w:rsid w:val="00A97580"/>
    <w:rsid w:val="00A977F1"/>
    <w:rsid w:val="00AA3AA8"/>
    <w:rsid w:val="00AA7B20"/>
    <w:rsid w:val="00AB08D6"/>
    <w:rsid w:val="00AB2CE2"/>
    <w:rsid w:val="00AB436C"/>
    <w:rsid w:val="00AB5F04"/>
    <w:rsid w:val="00AB7531"/>
    <w:rsid w:val="00AB7B24"/>
    <w:rsid w:val="00AC0784"/>
    <w:rsid w:val="00AD27D5"/>
    <w:rsid w:val="00AD2FE7"/>
    <w:rsid w:val="00AD454D"/>
    <w:rsid w:val="00AD5EC9"/>
    <w:rsid w:val="00AD77A7"/>
    <w:rsid w:val="00AE1ADD"/>
    <w:rsid w:val="00AE6C27"/>
    <w:rsid w:val="00AE7373"/>
    <w:rsid w:val="00AF1E3F"/>
    <w:rsid w:val="00AF3426"/>
    <w:rsid w:val="00AF5A87"/>
    <w:rsid w:val="00AF5C5D"/>
    <w:rsid w:val="00B02CCB"/>
    <w:rsid w:val="00B03DE1"/>
    <w:rsid w:val="00B1268A"/>
    <w:rsid w:val="00B13FA5"/>
    <w:rsid w:val="00B15746"/>
    <w:rsid w:val="00B1624F"/>
    <w:rsid w:val="00B23779"/>
    <w:rsid w:val="00B26530"/>
    <w:rsid w:val="00B30C09"/>
    <w:rsid w:val="00B31349"/>
    <w:rsid w:val="00B33922"/>
    <w:rsid w:val="00B40186"/>
    <w:rsid w:val="00B444EB"/>
    <w:rsid w:val="00B451FF"/>
    <w:rsid w:val="00B47198"/>
    <w:rsid w:val="00B53B6A"/>
    <w:rsid w:val="00B542D2"/>
    <w:rsid w:val="00B56318"/>
    <w:rsid w:val="00B61112"/>
    <w:rsid w:val="00B651BE"/>
    <w:rsid w:val="00B67342"/>
    <w:rsid w:val="00B70630"/>
    <w:rsid w:val="00B706DD"/>
    <w:rsid w:val="00B70E49"/>
    <w:rsid w:val="00B7270F"/>
    <w:rsid w:val="00B7463F"/>
    <w:rsid w:val="00B746DA"/>
    <w:rsid w:val="00B75BD2"/>
    <w:rsid w:val="00B8007B"/>
    <w:rsid w:val="00B80C9D"/>
    <w:rsid w:val="00B81707"/>
    <w:rsid w:val="00B824C5"/>
    <w:rsid w:val="00B84541"/>
    <w:rsid w:val="00B86D63"/>
    <w:rsid w:val="00B90CC2"/>
    <w:rsid w:val="00B91267"/>
    <w:rsid w:val="00B92C7B"/>
    <w:rsid w:val="00B969E1"/>
    <w:rsid w:val="00B975A8"/>
    <w:rsid w:val="00BA2F5D"/>
    <w:rsid w:val="00BA369B"/>
    <w:rsid w:val="00BA3783"/>
    <w:rsid w:val="00BA71EF"/>
    <w:rsid w:val="00BB18B3"/>
    <w:rsid w:val="00BB65F1"/>
    <w:rsid w:val="00BB77C9"/>
    <w:rsid w:val="00BC0054"/>
    <w:rsid w:val="00BC0CF3"/>
    <w:rsid w:val="00BC383D"/>
    <w:rsid w:val="00BC693E"/>
    <w:rsid w:val="00BC7D07"/>
    <w:rsid w:val="00BC7F62"/>
    <w:rsid w:val="00BD08B5"/>
    <w:rsid w:val="00BD17D9"/>
    <w:rsid w:val="00BE1175"/>
    <w:rsid w:val="00BE2D3A"/>
    <w:rsid w:val="00BE4402"/>
    <w:rsid w:val="00BE5D3C"/>
    <w:rsid w:val="00BE5E61"/>
    <w:rsid w:val="00BF3A13"/>
    <w:rsid w:val="00BF3F17"/>
    <w:rsid w:val="00C02C48"/>
    <w:rsid w:val="00C030D3"/>
    <w:rsid w:val="00C045D7"/>
    <w:rsid w:val="00C05CFC"/>
    <w:rsid w:val="00C068BC"/>
    <w:rsid w:val="00C10543"/>
    <w:rsid w:val="00C10715"/>
    <w:rsid w:val="00C126C5"/>
    <w:rsid w:val="00C1328E"/>
    <w:rsid w:val="00C134D9"/>
    <w:rsid w:val="00C15616"/>
    <w:rsid w:val="00C164F7"/>
    <w:rsid w:val="00C174BC"/>
    <w:rsid w:val="00C175F0"/>
    <w:rsid w:val="00C176AF"/>
    <w:rsid w:val="00C21BF4"/>
    <w:rsid w:val="00C21E48"/>
    <w:rsid w:val="00C22001"/>
    <w:rsid w:val="00C260F9"/>
    <w:rsid w:val="00C36482"/>
    <w:rsid w:val="00C369AF"/>
    <w:rsid w:val="00C43865"/>
    <w:rsid w:val="00C43996"/>
    <w:rsid w:val="00C454F2"/>
    <w:rsid w:val="00C45C25"/>
    <w:rsid w:val="00C462AB"/>
    <w:rsid w:val="00C5183F"/>
    <w:rsid w:val="00C53BF2"/>
    <w:rsid w:val="00C55283"/>
    <w:rsid w:val="00C556E4"/>
    <w:rsid w:val="00C63768"/>
    <w:rsid w:val="00C65B0E"/>
    <w:rsid w:val="00C65CE5"/>
    <w:rsid w:val="00C67808"/>
    <w:rsid w:val="00C705F6"/>
    <w:rsid w:val="00C75D14"/>
    <w:rsid w:val="00C8439C"/>
    <w:rsid w:val="00C8528B"/>
    <w:rsid w:val="00C8624F"/>
    <w:rsid w:val="00C87B96"/>
    <w:rsid w:val="00C94D04"/>
    <w:rsid w:val="00C95948"/>
    <w:rsid w:val="00C964F4"/>
    <w:rsid w:val="00C97875"/>
    <w:rsid w:val="00CA081C"/>
    <w:rsid w:val="00CA4768"/>
    <w:rsid w:val="00CA49D9"/>
    <w:rsid w:val="00CA60CC"/>
    <w:rsid w:val="00CA7709"/>
    <w:rsid w:val="00CA79CF"/>
    <w:rsid w:val="00CB0990"/>
    <w:rsid w:val="00CB1602"/>
    <w:rsid w:val="00CB43E5"/>
    <w:rsid w:val="00CC00EB"/>
    <w:rsid w:val="00CC318B"/>
    <w:rsid w:val="00CC3F00"/>
    <w:rsid w:val="00CC4F90"/>
    <w:rsid w:val="00CC7AF5"/>
    <w:rsid w:val="00CD18AF"/>
    <w:rsid w:val="00CD1FBE"/>
    <w:rsid w:val="00CD3D2B"/>
    <w:rsid w:val="00CD44D8"/>
    <w:rsid w:val="00CD6214"/>
    <w:rsid w:val="00CE2B11"/>
    <w:rsid w:val="00CE4AB7"/>
    <w:rsid w:val="00CE6713"/>
    <w:rsid w:val="00CE7B05"/>
    <w:rsid w:val="00CF3B35"/>
    <w:rsid w:val="00D00DCD"/>
    <w:rsid w:val="00D01BDA"/>
    <w:rsid w:val="00D0676F"/>
    <w:rsid w:val="00D072F0"/>
    <w:rsid w:val="00D07FF9"/>
    <w:rsid w:val="00D158F0"/>
    <w:rsid w:val="00D16D83"/>
    <w:rsid w:val="00D1761B"/>
    <w:rsid w:val="00D17DE7"/>
    <w:rsid w:val="00D17EA1"/>
    <w:rsid w:val="00D20555"/>
    <w:rsid w:val="00D246BE"/>
    <w:rsid w:val="00D24A5C"/>
    <w:rsid w:val="00D317EC"/>
    <w:rsid w:val="00D33A37"/>
    <w:rsid w:val="00D33B84"/>
    <w:rsid w:val="00D36070"/>
    <w:rsid w:val="00D364C7"/>
    <w:rsid w:val="00D36AB0"/>
    <w:rsid w:val="00D43FBF"/>
    <w:rsid w:val="00D445F5"/>
    <w:rsid w:val="00D44DF3"/>
    <w:rsid w:val="00D45A1F"/>
    <w:rsid w:val="00D475C8"/>
    <w:rsid w:val="00D50A7D"/>
    <w:rsid w:val="00D52CB4"/>
    <w:rsid w:val="00D55286"/>
    <w:rsid w:val="00D55698"/>
    <w:rsid w:val="00D5641C"/>
    <w:rsid w:val="00D5657C"/>
    <w:rsid w:val="00D579E8"/>
    <w:rsid w:val="00D60FAA"/>
    <w:rsid w:val="00D62634"/>
    <w:rsid w:val="00D62C49"/>
    <w:rsid w:val="00D63519"/>
    <w:rsid w:val="00D64480"/>
    <w:rsid w:val="00D706B0"/>
    <w:rsid w:val="00D71E99"/>
    <w:rsid w:val="00D722E6"/>
    <w:rsid w:val="00D728A1"/>
    <w:rsid w:val="00D72AB5"/>
    <w:rsid w:val="00D7400A"/>
    <w:rsid w:val="00D84279"/>
    <w:rsid w:val="00D877C8"/>
    <w:rsid w:val="00D90293"/>
    <w:rsid w:val="00D9109A"/>
    <w:rsid w:val="00D92743"/>
    <w:rsid w:val="00D934AE"/>
    <w:rsid w:val="00D94602"/>
    <w:rsid w:val="00D948EB"/>
    <w:rsid w:val="00DA1121"/>
    <w:rsid w:val="00DA170E"/>
    <w:rsid w:val="00DA29C8"/>
    <w:rsid w:val="00DA2B08"/>
    <w:rsid w:val="00DA30D5"/>
    <w:rsid w:val="00DA3757"/>
    <w:rsid w:val="00DA6C0F"/>
    <w:rsid w:val="00DB3CAA"/>
    <w:rsid w:val="00DB404A"/>
    <w:rsid w:val="00DB4FB4"/>
    <w:rsid w:val="00DC3E34"/>
    <w:rsid w:val="00DC5678"/>
    <w:rsid w:val="00DD0B4B"/>
    <w:rsid w:val="00DD0F38"/>
    <w:rsid w:val="00DD14B3"/>
    <w:rsid w:val="00DD19E2"/>
    <w:rsid w:val="00DD4D39"/>
    <w:rsid w:val="00DE02E8"/>
    <w:rsid w:val="00DE2DCC"/>
    <w:rsid w:val="00DE50FA"/>
    <w:rsid w:val="00DF0D82"/>
    <w:rsid w:val="00DF134F"/>
    <w:rsid w:val="00DF210D"/>
    <w:rsid w:val="00DF285A"/>
    <w:rsid w:val="00DF4768"/>
    <w:rsid w:val="00DF51A3"/>
    <w:rsid w:val="00E0020E"/>
    <w:rsid w:val="00E0274A"/>
    <w:rsid w:val="00E05111"/>
    <w:rsid w:val="00E05865"/>
    <w:rsid w:val="00E06BD9"/>
    <w:rsid w:val="00E15F04"/>
    <w:rsid w:val="00E30426"/>
    <w:rsid w:val="00E32CFE"/>
    <w:rsid w:val="00E3451E"/>
    <w:rsid w:val="00E36601"/>
    <w:rsid w:val="00E423F6"/>
    <w:rsid w:val="00E47765"/>
    <w:rsid w:val="00E52C7F"/>
    <w:rsid w:val="00E563C2"/>
    <w:rsid w:val="00E60432"/>
    <w:rsid w:val="00E61B5C"/>
    <w:rsid w:val="00E648A1"/>
    <w:rsid w:val="00E66E91"/>
    <w:rsid w:val="00E72330"/>
    <w:rsid w:val="00E737D6"/>
    <w:rsid w:val="00E80544"/>
    <w:rsid w:val="00E80E70"/>
    <w:rsid w:val="00E811DE"/>
    <w:rsid w:val="00E848EF"/>
    <w:rsid w:val="00E86387"/>
    <w:rsid w:val="00E8736E"/>
    <w:rsid w:val="00E90017"/>
    <w:rsid w:val="00E90788"/>
    <w:rsid w:val="00E935D6"/>
    <w:rsid w:val="00E966CA"/>
    <w:rsid w:val="00E967C8"/>
    <w:rsid w:val="00EA2052"/>
    <w:rsid w:val="00EA254C"/>
    <w:rsid w:val="00EA42E5"/>
    <w:rsid w:val="00EA4414"/>
    <w:rsid w:val="00EA5772"/>
    <w:rsid w:val="00EB139C"/>
    <w:rsid w:val="00EC05D2"/>
    <w:rsid w:val="00EC3E10"/>
    <w:rsid w:val="00EC4ABA"/>
    <w:rsid w:val="00EC5654"/>
    <w:rsid w:val="00EC59F2"/>
    <w:rsid w:val="00ED00A0"/>
    <w:rsid w:val="00ED4A68"/>
    <w:rsid w:val="00ED573B"/>
    <w:rsid w:val="00ED652A"/>
    <w:rsid w:val="00ED7371"/>
    <w:rsid w:val="00EE00BF"/>
    <w:rsid w:val="00EE3DCB"/>
    <w:rsid w:val="00EE3F6A"/>
    <w:rsid w:val="00EE741F"/>
    <w:rsid w:val="00EF1E7E"/>
    <w:rsid w:val="00EF5E01"/>
    <w:rsid w:val="00EF6D74"/>
    <w:rsid w:val="00F00F97"/>
    <w:rsid w:val="00F05886"/>
    <w:rsid w:val="00F05BA9"/>
    <w:rsid w:val="00F063CA"/>
    <w:rsid w:val="00F06860"/>
    <w:rsid w:val="00F07F13"/>
    <w:rsid w:val="00F1180D"/>
    <w:rsid w:val="00F11E66"/>
    <w:rsid w:val="00F13634"/>
    <w:rsid w:val="00F14090"/>
    <w:rsid w:val="00F1562A"/>
    <w:rsid w:val="00F1743B"/>
    <w:rsid w:val="00F20498"/>
    <w:rsid w:val="00F20C00"/>
    <w:rsid w:val="00F21176"/>
    <w:rsid w:val="00F21515"/>
    <w:rsid w:val="00F23CB3"/>
    <w:rsid w:val="00F26929"/>
    <w:rsid w:val="00F27E88"/>
    <w:rsid w:val="00F306CB"/>
    <w:rsid w:val="00F31E52"/>
    <w:rsid w:val="00F32BFD"/>
    <w:rsid w:val="00F34620"/>
    <w:rsid w:val="00F35A6E"/>
    <w:rsid w:val="00F37106"/>
    <w:rsid w:val="00F40FA1"/>
    <w:rsid w:val="00F45886"/>
    <w:rsid w:val="00F521E2"/>
    <w:rsid w:val="00F526B7"/>
    <w:rsid w:val="00F52B71"/>
    <w:rsid w:val="00F54952"/>
    <w:rsid w:val="00F60A32"/>
    <w:rsid w:val="00F64A4E"/>
    <w:rsid w:val="00F65960"/>
    <w:rsid w:val="00F703B7"/>
    <w:rsid w:val="00F72B93"/>
    <w:rsid w:val="00F76B7D"/>
    <w:rsid w:val="00F81829"/>
    <w:rsid w:val="00F9012D"/>
    <w:rsid w:val="00F90242"/>
    <w:rsid w:val="00F905EE"/>
    <w:rsid w:val="00F92352"/>
    <w:rsid w:val="00F92933"/>
    <w:rsid w:val="00F95DBC"/>
    <w:rsid w:val="00F977C4"/>
    <w:rsid w:val="00FA2797"/>
    <w:rsid w:val="00FA3B9D"/>
    <w:rsid w:val="00FA53C1"/>
    <w:rsid w:val="00FA76C3"/>
    <w:rsid w:val="00FA7B99"/>
    <w:rsid w:val="00FB0431"/>
    <w:rsid w:val="00FB4591"/>
    <w:rsid w:val="00FB52F9"/>
    <w:rsid w:val="00FB74E8"/>
    <w:rsid w:val="00FC018B"/>
    <w:rsid w:val="00FC4D3A"/>
    <w:rsid w:val="00FD298D"/>
    <w:rsid w:val="00FD3B7D"/>
    <w:rsid w:val="00FD65C5"/>
    <w:rsid w:val="00FE325C"/>
    <w:rsid w:val="00FE6208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581B24"/>
  <w15:docId w15:val="{B4872E45-57CB-42AF-ACDF-E194CD49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07F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2"/>
    <w:link w:val="11"/>
    <w:autoRedefine/>
    <w:uiPriority w:val="9"/>
    <w:qFormat/>
    <w:rsid w:val="00B975A8"/>
    <w:pPr>
      <w:keepNext/>
      <w:numPr>
        <w:numId w:val="9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"/>
    <w:qFormat/>
    <w:rsid w:val="00B975A8"/>
    <w:pPr>
      <w:keepNext/>
      <w:numPr>
        <w:ilvl w:val="1"/>
        <w:numId w:val="9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rsid w:val="00B975A8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0">
    <w:name w:val="heading 4"/>
    <w:aliases w:val="H4,H41,Sub-Minor,Level 2 - a"/>
    <w:basedOn w:val="a2"/>
    <w:next w:val="a2"/>
    <w:link w:val="41"/>
    <w:uiPriority w:val="9"/>
    <w:qFormat/>
    <w:rsid w:val="00B975A8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0">
    <w:name w:val="heading 5"/>
    <w:aliases w:val="h5,h51,H5,H51,h52,test,Block Label,Level 3 - i"/>
    <w:basedOn w:val="a2"/>
    <w:next w:val="a3"/>
    <w:link w:val="51"/>
    <w:uiPriority w:val="99"/>
    <w:qFormat/>
    <w:rsid w:val="00B975A8"/>
    <w:pPr>
      <w:numPr>
        <w:ilvl w:val="4"/>
        <w:numId w:val="9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uiPriority w:val="99"/>
    <w:qFormat/>
    <w:rsid w:val="00B975A8"/>
    <w:pPr>
      <w:numPr>
        <w:ilvl w:val="5"/>
        <w:numId w:val="9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uiPriority w:val="99"/>
    <w:qFormat/>
    <w:rsid w:val="00B975A8"/>
    <w:pPr>
      <w:numPr>
        <w:ilvl w:val="6"/>
        <w:numId w:val="9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uiPriority w:val="99"/>
    <w:qFormat/>
    <w:rsid w:val="00B975A8"/>
    <w:pPr>
      <w:numPr>
        <w:ilvl w:val="7"/>
        <w:numId w:val="9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uiPriority w:val="99"/>
    <w:qFormat/>
    <w:rsid w:val="00B975A8"/>
    <w:pPr>
      <w:numPr>
        <w:ilvl w:val="8"/>
        <w:numId w:val="9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4"/>
    <w:link w:val="1"/>
    <w:uiPriority w:val="9"/>
    <w:rsid w:val="00B975A8"/>
    <w:rPr>
      <w:rFonts w:ascii="Garamond" w:eastAsia="Times New Roman" w:hAnsi="Garamond" w:cs="Times New Roman"/>
      <w:b/>
      <w:bCs/>
      <w:caps/>
      <w:color w:val="000000"/>
      <w:kern w:val="28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sid w:val="00B975A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sid w:val="00B975A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B975A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7">
    <w:name w:val="Знак"/>
    <w:basedOn w:val="a2"/>
    <w:rsid w:val="00B975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rsid w:val="00B975A8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sid w:val="00B975A8"/>
    <w:rPr>
      <w:color w:val="0000FF"/>
      <w:u w:val="single"/>
    </w:rPr>
  </w:style>
  <w:style w:type="paragraph" w:styleId="a3">
    <w:name w:val="Body Text"/>
    <w:aliases w:val="body text"/>
    <w:basedOn w:val="a2"/>
    <w:link w:val="a9"/>
    <w:rsid w:val="00B975A8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sid w:val="00B975A8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rsid w:val="00B975A8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rsid w:val="00B975A8"/>
    <w:pPr>
      <w:spacing w:after="120"/>
      <w:ind w:left="283"/>
    </w:pPr>
  </w:style>
  <w:style w:type="character" w:customStyle="1" w:styleId="ab">
    <w:name w:val="Основной текст с отступом Знак"/>
    <w:basedOn w:val="a4"/>
    <w:link w:val="aa"/>
    <w:rsid w:val="00B975A8"/>
    <w:rPr>
      <w:rFonts w:ascii="Calibri" w:eastAsia="Calibri" w:hAnsi="Calibri" w:cs="Times New Roman"/>
    </w:rPr>
  </w:style>
  <w:style w:type="paragraph" w:customStyle="1" w:styleId="310">
    <w:name w:val="Основной текст с отступом 31"/>
    <w:basedOn w:val="a2"/>
    <w:rsid w:val="00B975A8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rsid w:val="00B975A8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rsid w:val="00B975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sid w:val="00B97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sid w:val="00B975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sid w:val="00B975A8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rsid w:val="00B975A8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rsid w:val="00B975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rsid w:val="00B975A8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</w:rPr>
  </w:style>
  <w:style w:type="character" w:customStyle="1" w:styleId="af1">
    <w:name w:val="Заголовок Знак"/>
    <w:basedOn w:val="a4"/>
    <w:link w:val="af0"/>
    <w:rsid w:val="00B975A8"/>
    <w:rPr>
      <w:rFonts w:ascii="Garamond" w:eastAsia="Times New Roman" w:hAnsi="Garamond" w:cs="Times New Roman"/>
      <w:b/>
      <w:bCs/>
      <w:sz w:val="32"/>
      <w:szCs w:val="24"/>
    </w:rPr>
  </w:style>
  <w:style w:type="paragraph" w:styleId="32">
    <w:name w:val="Body Text 3"/>
    <w:basedOn w:val="a2"/>
    <w:link w:val="33"/>
    <w:rsid w:val="00B975A8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3">
    <w:name w:val="Основной текст 3 Знак"/>
    <w:basedOn w:val="a4"/>
    <w:link w:val="32"/>
    <w:rsid w:val="00B975A8"/>
    <w:rPr>
      <w:rFonts w:ascii="Times New Roman" w:eastAsia="Times New Roman" w:hAnsi="Times New Roman" w:cs="Times New Roman"/>
      <w:sz w:val="16"/>
      <w:szCs w:val="16"/>
    </w:rPr>
  </w:style>
  <w:style w:type="paragraph" w:styleId="af2">
    <w:name w:val="List Paragraph"/>
    <w:basedOn w:val="a2"/>
    <w:link w:val="af3"/>
    <w:uiPriority w:val="34"/>
    <w:qFormat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sid w:val="00B975A8"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sid w:val="00B975A8"/>
    <w:rPr>
      <w:sz w:val="20"/>
      <w:szCs w:val="20"/>
    </w:rPr>
  </w:style>
  <w:style w:type="character" w:customStyle="1" w:styleId="af6">
    <w:name w:val="Текст примечания Знак"/>
    <w:basedOn w:val="a4"/>
    <w:link w:val="af5"/>
    <w:uiPriority w:val="99"/>
    <w:rsid w:val="00B975A8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B975A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B975A8"/>
    <w:rPr>
      <w:rFonts w:ascii="Calibri" w:eastAsia="Calibri" w:hAnsi="Calibri" w:cs="Times New Roman"/>
      <w:b/>
      <w:bCs/>
      <w:sz w:val="20"/>
      <w:szCs w:val="20"/>
    </w:rPr>
  </w:style>
  <w:style w:type="paragraph" w:styleId="23">
    <w:name w:val="List Number 2"/>
    <w:basedOn w:val="a2"/>
    <w:rsid w:val="00B975A8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sid w:val="00B975A8"/>
    <w:rPr>
      <w:b/>
      <w:bCs/>
    </w:rPr>
  </w:style>
  <w:style w:type="paragraph" w:styleId="afa">
    <w:name w:val="Normal (Web)"/>
    <w:basedOn w:val="a2"/>
    <w:uiPriority w:val="99"/>
    <w:rsid w:val="00B975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rsid w:val="00B975A8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4"/>
    <w:link w:val="afb"/>
    <w:uiPriority w:val="99"/>
    <w:rsid w:val="00B975A8"/>
    <w:rPr>
      <w:rFonts w:ascii="Calibri" w:eastAsia="Calibri" w:hAnsi="Calibri" w:cs="Times New Roman"/>
    </w:rPr>
  </w:style>
  <w:style w:type="paragraph" w:styleId="afd">
    <w:name w:val="footer"/>
    <w:basedOn w:val="a2"/>
    <w:link w:val="afe"/>
    <w:uiPriority w:val="99"/>
    <w:unhideWhenUsed/>
    <w:rsid w:val="00B975A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4"/>
    <w:link w:val="afd"/>
    <w:uiPriority w:val="99"/>
    <w:rsid w:val="00B975A8"/>
    <w:rPr>
      <w:rFonts w:ascii="Calibri" w:eastAsia="Calibri" w:hAnsi="Calibri" w:cs="Times New Roman"/>
    </w:rPr>
  </w:style>
  <w:style w:type="paragraph" w:customStyle="1" w:styleId="ConsPlusNormal">
    <w:name w:val="ConsPlusNormal"/>
    <w:rsid w:val="00B975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rsid w:val="00B97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rsid w:val="00B975A8"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eastAsia="ru-RU"/>
    </w:rPr>
  </w:style>
  <w:style w:type="character" w:customStyle="1" w:styleId="aff1">
    <w:name w:val="ЭАА Знак"/>
    <w:link w:val="aff0"/>
    <w:uiPriority w:val="99"/>
    <w:locked/>
    <w:rsid w:val="00B975A8"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sid w:val="00B975A8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rsid w:val="00B97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97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rsid w:val="00B9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sid w:val="00B975A8"/>
    <w:rPr>
      <w:color w:val="808080"/>
    </w:rPr>
  </w:style>
  <w:style w:type="paragraph" w:customStyle="1" w:styleId="12">
    <w:name w:val="Абзац списка1"/>
    <w:basedOn w:val="a2"/>
    <w:rsid w:val="00B975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B975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sid w:val="00B975A8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sid w:val="00B975A8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B975A8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sid w:val="00B975A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sid w:val="00B975A8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  <w:rsid w:val="00B975A8"/>
  </w:style>
  <w:style w:type="character" w:styleId="aff7">
    <w:name w:val="FollowedHyperlink"/>
    <w:rsid w:val="00B975A8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sid w:val="00B975A8"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rsid w:val="00B975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sid w:val="00B975A8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rsid w:val="00B975A8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rsid w:val="00B975A8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rsid w:val="00B975A8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rsid w:val="00B975A8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sid w:val="00B975A8"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B975A8"/>
    <w:rPr>
      <w:lang w:eastAsia="ar-SA" w:bidi="ar-SA"/>
    </w:rPr>
  </w:style>
  <w:style w:type="character" w:customStyle="1" w:styleId="HeaderChar">
    <w:name w:val="Header Char"/>
    <w:uiPriority w:val="99"/>
    <w:locked/>
    <w:rsid w:val="00B975A8"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sid w:val="00B975A8"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sid w:val="00B975A8"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sid w:val="00B975A8"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rsid w:val="00B975A8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rsid w:val="00B975A8"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rsid w:val="00B975A8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rsid w:val="00B975A8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rsid w:val="00B975A8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rsid w:val="00B975A8"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sid w:val="00B975A8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sid w:val="00B975A8"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sid w:val="00B975A8"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sid w:val="00B975A8"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sid w:val="00B975A8"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rsid w:val="00B975A8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sid w:val="00B975A8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sid w:val="00B975A8"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B975A8"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rsid w:val="00B975A8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rsid w:val="00B975A8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rsid w:val="00B975A8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rsid w:val="00B975A8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rsid w:val="00B975A8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rsid w:val="00B975A8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rsid w:val="00B975A8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rsid w:val="00B975A8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rsid w:val="00B975A8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rsid w:val="00B975A8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rsid w:val="00B975A8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rsid w:val="00B975A8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rsid w:val="00B975A8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rsid w:val="00B975A8"/>
    <w:pPr>
      <w:jc w:val="center"/>
    </w:pPr>
    <w:rPr>
      <w:b/>
      <w:bCs/>
    </w:rPr>
  </w:style>
  <w:style w:type="paragraph" w:customStyle="1" w:styleId="Framecontents">
    <w:name w:val="Frame contents"/>
    <w:basedOn w:val="a3"/>
    <w:rsid w:val="00B975A8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rsid w:val="00B975A8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rsid w:val="00B975A8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rsid w:val="00B975A8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rsid w:val="00B975A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sid w:val="00B975A8"/>
    <w:rPr>
      <w:rFonts w:ascii="Times New Roman" w:hAnsi="Times New Roman" w:cs="Times New Roman"/>
    </w:rPr>
  </w:style>
  <w:style w:type="character" w:customStyle="1" w:styleId="WW8Num3z3">
    <w:name w:val="WW8Num3z3"/>
    <w:rsid w:val="00B975A8"/>
    <w:rPr>
      <w:rFonts w:ascii="Garamond" w:hAnsi="Garamond"/>
      <w:sz w:val="22"/>
    </w:rPr>
  </w:style>
  <w:style w:type="character" w:customStyle="1" w:styleId="WW8Num5z0">
    <w:name w:val="WW8Num5z0"/>
    <w:rsid w:val="00B975A8"/>
    <w:rPr>
      <w:rFonts w:ascii="Symbol" w:hAnsi="Symbol"/>
    </w:rPr>
  </w:style>
  <w:style w:type="character" w:customStyle="1" w:styleId="WW8Num5z1">
    <w:name w:val="WW8Num5z1"/>
    <w:rsid w:val="00B975A8"/>
    <w:rPr>
      <w:rFonts w:ascii="Courier New" w:hAnsi="Courier New"/>
    </w:rPr>
  </w:style>
  <w:style w:type="character" w:customStyle="1" w:styleId="WW8Num5z2">
    <w:name w:val="WW8Num5z2"/>
    <w:rsid w:val="00B975A8"/>
    <w:rPr>
      <w:rFonts w:ascii="Wingdings" w:hAnsi="Wingdings"/>
    </w:rPr>
  </w:style>
  <w:style w:type="character" w:customStyle="1" w:styleId="WW8Num6z0">
    <w:name w:val="WW8Num6z0"/>
    <w:rsid w:val="00B975A8"/>
    <w:rPr>
      <w:rFonts w:ascii="Times New Roman" w:hAnsi="Times New Roman"/>
      <w:sz w:val="22"/>
    </w:rPr>
  </w:style>
  <w:style w:type="character" w:customStyle="1" w:styleId="WW8Num7z0">
    <w:name w:val="WW8Num7z0"/>
    <w:rsid w:val="00B975A8"/>
    <w:rPr>
      <w:rFonts w:ascii="Times New Roman" w:hAnsi="Times New Roman"/>
    </w:rPr>
  </w:style>
  <w:style w:type="character" w:customStyle="1" w:styleId="WW8Num7z1">
    <w:name w:val="WW8Num7z1"/>
    <w:rsid w:val="00B975A8"/>
    <w:rPr>
      <w:rFonts w:ascii="Courier New" w:hAnsi="Courier New"/>
    </w:rPr>
  </w:style>
  <w:style w:type="character" w:customStyle="1" w:styleId="WW8Num7z2">
    <w:name w:val="WW8Num7z2"/>
    <w:rsid w:val="00B975A8"/>
    <w:rPr>
      <w:rFonts w:ascii="Wingdings" w:hAnsi="Wingdings"/>
    </w:rPr>
  </w:style>
  <w:style w:type="character" w:customStyle="1" w:styleId="WW8Num7z3">
    <w:name w:val="WW8Num7z3"/>
    <w:rsid w:val="00B975A8"/>
    <w:rPr>
      <w:rFonts w:ascii="Symbol" w:hAnsi="Symbol"/>
    </w:rPr>
  </w:style>
  <w:style w:type="character" w:customStyle="1" w:styleId="WW8Num8z0">
    <w:name w:val="WW8Num8z0"/>
    <w:rsid w:val="00B975A8"/>
    <w:rPr>
      <w:rFonts w:ascii="Times New Roman" w:hAnsi="Times New Roman"/>
    </w:rPr>
  </w:style>
  <w:style w:type="character" w:customStyle="1" w:styleId="WW8Num8z1">
    <w:name w:val="WW8Num8z1"/>
    <w:rsid w:val="00B975A8"/>
    <w:rPr>
      <w:rFonts w:ascii="Courier New" w:hAnsi="Courier New"/>
    </w:rPr>
  </w:style>
  <w:style w:type="character" w:customStyle="1" w:styleId="WW8Num8z3">
    <w:name w:val="WW8Num8z3"/>
    <w:rsid w:val="00B975A8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sid w:val="00B975A8"/>
    <w:rPr>
      <w:rFonts w:ascii="Wingdings" w:hAnsi="Wingdings"/>
    </w:rPr>
  </w:style>
  <w:style w:type="character" w:customStyle="1" w:styleId="WW8Num8z6">
    <w:name w:val="WW8Num8z6"/>
    <w:rsid w:val="00B975A8"/>
    <w:rPr>
      <w:rFonts w:ascii="Symbol" w:hAnsi="Symbol"/>
    </w:rPr>
  </w:style>
  <w:style w:type="character" w:customStyle="1" w:styleId="WW8Num9z0">
    <w:name w:val="WW8Num9z0"/>
    <w:rsid w:val="00B975A8"/>
    <w:rPr>
      <w:rFonts w:ascii="Symbol" w:hAnsi="Symbol"/>
    </w:rPr>
  </w:style>
  <w:style w:type="character" w:customStyle="1" w:styleId="WW8Num9z1">
    <w:name w:val="WW8Num9z1"/>
    <w:rsid w:val="00B975A8"/>
    <w:rPr>
      <w:rFonts w:ascii="Courier New" w:hAnsi="Courier New"/>
    </w:rPr>
  </w:style>
  <w:style w:type="character" w:customStyle="1" w:styleId="WW8Num9z2">
    <w:name w:val="WW8Num9z2"/>
    <w:rsid w:val="00B975A8"/>
    <w:rPr>
      <w:rFonts w:ascii="Wingdings" w:hAnsi="Wingdings"/>
    </w:rPr>
  </w:style>
  <w:style w:type="character" w:customStyle="1" w:styleId="WW8Num11z0">
    <w:name w:val="WW8Num11z0"/>
    <w:rsid w:val="00B975A8"/>
    <w:rPr>
      <w:rFonts w:ascii="Symbol" w:hAnsi="Symbol"/>
    </w:rPr>
  </w:style>
  <w:style w:type="character" w:customStyle="1" w:styleId="WW8Num12z0">
    <w:name w:val="WW8Num12z0"/>
    <w:rsid w:val="00B975A8"/>
    <w:rPr>
      <w:rFonts w:ascii="Symbol" w:hAnsi="Symbol"/>
    </w:rPr>
  </w:style>
  <w:style w:type="character" w:customStyle="1" w:styleId="WW8Num12z1">
    <w:name w:val="WW8Num12z1"/>
    <w:rsid w:val="00B975A8"/>
    <w:rPr>
      <w:rFonts w:ascii="Courier New" w:hAnsi="Courier New"/>
    </w:rPr>
  </w:style>
  <w:style w:type="character" w:customStyle="1" w:styleId="WW8Num12z2">
    <w:name w:val="WW8Num12z2"/>
    <w:rsid w:val="00B975A8"/>
    <w:rPr>
      <w:rFonts w:ascii="Wingdings" w:hAnsi="Wingdings"/>
    </w:rPr>
  </w:style>
  <w:style w:type="character" w:customStyle="1" w:styleId="FootnoteCharacters">
    <w:name w:val="Footnote Characters"/>
    <w:rsid w:val="00B975A8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sid w:val="00B975A8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sid w:val="00B975A8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sid w:val="00B975A8"/>
    <w:rPr>
      <w:rFonts w:ascii="StarSymbol" w:eastAsia="StarSymbol"/>
      <w:sz w:val="18"/>
    </w:rPr>
  </w:style>
  <w:style w:type="character" w:customStyle="1" w:styleId="cbl">
    <w:name w:val="cbl"/>
    <w:rsid w:val="00B975A8"/>
    <w:rPr>
      <w:rFonts w:ascii="Times New Roman" w:hAnsi="Times New Roman"/>
    </w:rPr>
  </w:style>
  <w:style w:type="character" w:customStyle="1" w:styleId="m1">
    <w:name w:val="m1"/>
    <w:rsid w:val="00B975A8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rsid w:val="00B975A8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sid w:val="00B975A8"/>
    <w:rPr>
      <w:rFonts w:cs="Times New Roman"/>
      <w:vertAlign w:val="superscript"/>
    </w:rPr>
  </w:style>
  <w:style w:type="character" w:customStyle="1" w:styleId="blk">
    <w:name w:val="blk"/>
    <w:uiPriority w:val="99"/>
    <w:rsid w:val="00B975A8"/>
  </w:style>
  <w:style w:type="paragraph" w:customStyle="1" w:styleId="afff4">
    <w:name w:val="Обычный текст"/>
    <w:basedOn w:val="a2"/>
    <w:link w:val="afff5"/>
    <w:uiPriority w:val="99"/>
    <w:rsid w:val="00B975A8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sid w:val="00B975A8"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rsid w:val="00B975A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sid w:val="00B975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rsid w:val="00B975A8"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rsid w:val="00B975A8"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rsid w:val="00B975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rsid w:val="00B9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rsid w:val="00B975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rsid w:val="00B975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rsid w:val="00B975A8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rsid w:val="00B975A8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rsid w:val="00B975A8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rsid w:val="00B975A8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rsid w:val="00B975A8"/>
    <w:pPr>
      <w:numPr>
        <w:numId w:val="3"/>
      </w:numPr>
    </w:pPr>
  </w:style>
  <w:style w:type="paragraph" w:customStyle="1" w:styleId="61">
    <w:name w:val="Абзац списка6"/>
    <w:basedOn w:val="a2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sid w:val="00B975A8"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rsid w:val="00B975A8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rsid w:val="00B975A8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34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5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6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8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9"/>
      </w:numPr>
    </w:pPr>
  </w:style>
  <w:style w:type="numbering" w:styleId="1ai">
    <w:name w:val="Outline List 1"/>
    <w:basedOn w:val="a6"/>
    <w:rsid w:val="00F32BFD"/>
    <w:pPr>
      <w:numPr>
        <w:numId w:val="10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2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7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customStyle="1" w:styleId="1f4">
    <w:name w:val="Светлая заливка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5">
    <w:name w:val="Светлая сетка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6">
    <w:name w:val="Светлый список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7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8">
    <w:name w:val="Сетка таблицы светлая1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1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2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3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4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5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6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customStyle="1" w:styleId="-112">
    <w:name w:val="Список-таблица 1 светлая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4">
    <w:name w:val="Средний список 1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0">
    <w:name w:val="Средний список 2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5">
    <w:name w:val="Средняя заливка 1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6">
    <w:name w:val="Средняя сетка 1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7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1"/>
      </w:numPr>
    </w:pPr>
  </w:style>
  <w:style w:type="table" w:styleId="1f9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7">
    <w:name w:val="Таблица простая 1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3">
    <w:name w:val="Таблица простая 21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Таблица простая 31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8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customStyle="1" w:styleId="-113">
    <w:name w:val="Таблица-сетка 1 светлая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0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9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a">
    <w:name w:val="Темный список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a">
    <w:name w:val="index heading"/>
    <w:basedOn w:val="a2"/>
    <w:next w:val="1fb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6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0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b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8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customStyle="1" w:styleId="1fc">
    <w:name w:val="Цветная заливка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d">
    <w:name w:val="Цветная сетка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e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">
    <w:name w:val="Цветной список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8">
    <w:name w:val="Quote"/>
    <w:basedOn w:val="a2"/>
    <w:next w:val="a2"/>
    <w:link w:val="2f9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9">
    <w:name w:val="Цитата 2 Знак"/>
    <w:basedOn w:val="a4"/>
    <w:link w:val="2f8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b">
    <w:name w:val="Message Header"/>
    <w:basedOn w:val="a2"/>
    <w:link w:val="affffffc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c">
    <w:name w:val="Шапка Знак"/>
    <w:basedOn w:val="a4"/>
    <w:link w:val="affffffb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d">
    <w:name w:val="E-mail Signature"/>
    <w:basedOn w:val="a2"/>
    <w:link w:val="affffffe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e">
    <w:name w:val="Электронная подпись Знак"/>
    <w:basedOn w:val="a4"/>
    <w:link w:val="affffffd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">
    <w:name w:val="обычн_без отступа"/>
    <w:basedOn w:val="a2"/>
    <w:link w:val="afffffff0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0">
    <w:name w:val="обычн_без отступа Знак"/>
    <w:basedOn w:val="a4"/>
    <w:link w:val="afffffff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a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b">
    <w:name w:val="Нет списка2"/>
    <w:next w:val="a6"/>
    <w:uiPriority w:val="99"/>
    <w:semiHidden/>
    <w:unhideWhenUsed/>
    <w:rsid w:val="0008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6.wmf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DBC1E-CA9A-486A-910F-9428A89F6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Гирина Марина Владимировна</cp:lastModifiedBy>
  <cp:revision>14</cp:revision>
  <cp:lastPrinted>2022-01-14T07:10:00Z</cp:lastPrinted>
  <dcterms:created xsi:type="dcterms:W3CDTF">2024-06-10T09:03:00Z</dcterms:created>
  <dcterms:modified xsi:type="dcterms:W3CDTF">2024-06-24T08:00:00Z</dcterms:modified>
</cp:coreProperties>
</file>